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F67E5E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DD0CDB" w:rsidRPr="00D64D01" w:rsidRDefault="00CE39EA" w:rsidP="0064612D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D64D01">
              <w:rPr>
                <w:rFonts w:cs="Times New Roman"/>
                <w:color w:val="050505"/>
                <w:lang w:val="it-IT"/>
              </w:rPr>
              <w:t>Costituisce</w:t>
            </w:r>
            <w:r w:rsidRPr="00D64D01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parte</w:t>
            </w:r>
            <w:r w:rsidRPr="00D64D01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integrante</w:t>
            </w:r>
            <w:r w:rsidRPr="00D64D01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della</w:t>
            </w:r>
            <w:r w:rsidRPr="00D64D01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F1608D">
              <w:rPr>
                <w:rFonts w:ascii="Calibri" w:hAnsi="Calibri" w:cs="Calibri"/>
                <w:lang w:val="it-IT"/>
              </w:rPr>
              <w:t xml:space="preserve">gara a procedura aperta </w:t>
            </w:r>
            <w:r w:rsidR="0064612D">
              <w:rPr>
                <w:rFonts w:ascii="Calibri" w:hAnsi="Calibri" w:cs="Calibri"/>
                <w:lang w:val="it-IT"/>
              </w:rPr>
              <w:t xml:space="preserve">sopra soglia </w:t>
            </w:r>
            <w:r w:rsidR="00F1608D">
              <w:rPr>
                <w:rFonts w:ascii="Calibri" w:hAnsi="Calibri" w:cs="Calibri"/>
                <w:lang w:val="it-IT"/>
              </w:rPr>
              <w:t>per l</w:t>
            </w:r>
            <w:r w:rsidR="0064612D">
              <w:rPr>
                <w:rFonts w:ascii="Calibri" w:hAnsi="Calibri" w:cs="Calibri"/>
                <w:lang w:val="it-IT"/>
              </w:rPr>
              <w:t xml:space="preserve">’affidamento della fornitura di un microscopio elettronico ad emissione di campo completo di colonna ionica focalizzata da installare presso il Centro di Microscopie elettroniche “Laura Bonzi” di Sesto Fiorentino(FI) del </w:t>
            </w:r>
            <w:r w:rsidR="00F1608D">
              <w:rPr>
                <w:rFonts w:ascii="Calibri" w:hAnsi="Calibri" w:cs="Calibri"/>
                <w:lang w:val="it-IT"/>
              </w:rPr>
              <w:t>Consiglio Nazionale delle Ricerche</w:t>
            </w:r>
            <w:r w:rsidR="0064612D">
              <w:rPr>
                <w:rFonts w:ascii="Calibri" w:hAnsi="Calibri" w:cs="Calibri"/>
                <w:lang w:val="it-IT"/>
              </w:rPr>
              <w:t xml:space="preserve">. </w:t>
            </w:r>
            <w:r w:rsidR="00F1608D">
              <w:rPr>
                <w:rFonts w:ascii="Calibri" w:hAnsi="Calibri" w:cs="Calibri"/>
                <w:lang w:val="it-IT"/>
              </w:rPr>
              <w:t xml:space="preserve">CIG </w:t>
            </w:r>
            <w:r w:rsidR="0064612D" w:rsidRPr="0064612D">
              <w:rPr>
                <w:rFonts w:ascii="Calibri" w:hAnsi="Calibri" w:cs="Calibri"/>
                <w:lang w:val="it-IT"/>
              </w:rPr>
              <w:t>7066277C3D</w:t>
            </w:r>
            <w:r w:rsidR="0064612D">
              <w:rPr>
                <w:rFonts w:ascii="Calibri" w:hAnsi="Calibri" w:cs="Calibri"/>
                <w:lang w:val="it-IT"/>
              </w:rPr>
              <w:t xml:space="preserve"> – CUP: </w:t>
            </w:r>
            <w:r w:rsidR="0064612D" w:rsidRPr="0064612D">
              <w:rPr>
                <w:rFonts w:ascii="Calibri" w:hAnsi="Calibri" w:cs="Calibri"/>
                <w:lang w:val="it-IT"/>
              </w:rPr>
              <w:t>D58I15000190009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8B142B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L’</w:t>
      </w:r>
      <w:r w:rsidR="00E755E8" w:rsidRPr="00AA7B21">
        <w:rPr>
          <w:rFonts w:eastAsia="Times New Roman" w:cs="Times New Roman"/>
          <w:color w:val="050505"/>
          <w:lang w:val="it-IT"/>
        </w:rPr>
        <w:t xml:space="preserve">Istituto </w:t>
      </w:r>
      <w:r w:rsidR="0064612D">
        <w:rPr>
          <w:rFonts w:eastAsia="Times New Roman" w:cs="Times New Roman"/>
          <w:color w:val="050505"/>
          <w:lang w:val="it-IT"/>
        </w:rPr>
        <w:t>Nanoscienze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>Ente e/o CNR-</w:t>
      </w:r>
      <w:r w:rsidR="0064612D">
        <w:rPr>
          <w:rFonts w:eastAsia="Times New Roman" w:cs="Times New Roman"/>
          <w:color w:val="050505"/>
          <w:lang w:val="it-IT"/>
        </w:rPr>
        <w:t>NANO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 xml:space="preserve">del Consiglio Nazionale </w:t>
      </w:r>
      <w:r w:rsidR="00EF1DE8" w:rsidRPr="00AA7B21">
        <w:rPr>
          <w:rFonts w:eastAsia="Times New Roman"/>
          <w:lang w:val="it-IT"/>
        </w:rPr>
        <w:lastRenderedPageBreak/>
        <w:t>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F67E5E">
        <w:rPr>
          <w:rFonts w:asciiTheme="minorHAnsi" w:hAnsiTheme="minorHAnsi"/>
          <w:color w:val="050505"/>
          <w:sz w:val="22"/>
          <w:szCs w:val="22"/>
          <w:lang w:val="it-IT"/>
        </w:rPr>
        <w:t xml:space="preserve">due </w:t>
      </w:r>
      <w:bookmarkStart w:id="0" w:name="_GoBack"/>
      <w:bookmarkEnd w:id="0"/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F67E5E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64612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La Direttrice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3931DD" w:rsidP="0064612D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64612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NANO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64612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Lucia SORBA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2" w:rsidRDefault="006A59C2">
      <w:r>
        <w:separator/>
      </w:r>
    </w:p>
  </w:endnote>
  <w:endnote w:type="continuationSeparator" w:id="0">
    <w:p w:rsidR="006A59C2" w:rsidRDefault="006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7E5E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7E5E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2" w:rsidRDefault="006A59C2">
      <w:r>
        <w:separator/>
      </w:r>
    </w:p>
  </w:footnote>
  <w:footnote w:type="continuationSeparator" w:id="0">
    <w:p w:rsidR="006A59C2" w:rsidRDefault="006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7543B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37167"/>
    <w:rsid w:val="00345FFD"/>
    <w:rsid w:val="0036032B"/>
    <w:rsid w:val="003931DD"/>
    <w:rsid w:val="003D092D"/>
    <w:rsid w:val="004C22A1"/>
    <w:rsid w:val="005523C9"/>
    <w:rsid w:val="00574C29"/>
    <w:rsid w:val="00594863"/>
    <w:rsid w:val="005D4665"/>
    <w:rsid w:val="00631DD3"/>
    <w:rsid w:val="0064612D"/>
    <w:rsid w:val="00660B36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D04AE"/>
    <w:rsid w:val="008E13E8"/>
    <w:rsid w:val="009215E1"/>
    <w:rsid w:val="009867F3"/>
    <w:rsid w:val="009A3D22"/>
    <w:rsid w:val="00AA7B21"/>
    <w:rsid w:val="00B1596D"/>
    <w:rsid w:val="00B44017"/>
    <w:rsid w:val="00B759CE"/>
    <w:rsid w:val="00B75BA1"/>
    <w:rsid w:val="00CD504C"/>
    <w:rsid w:val="00CE39EA"/>
    <w:rsid w:val="00CE70E1"/>
    <w:rsid w:val="00D127F0"/>
    <w:rsid w:val="00D54822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67E5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imperatore</cp:lastModifiedBy>
  <cp:revision>4</cp:revision>
  <cp:lastPrinted>2016-09-26T06:44:00Z</cp:lastPrinted>
  <dcterms:created xsi:type="dcterms:W3CDTF">2017-05-08T14:17:00Z</dcterms:created>
  <dcterms:modified xsi:type="dcterms:W3CDTF">2017-05-10T11:14:00Z</dcterms:modified>
</cp:coreProperties>
</file>