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A76B7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 xml:space="preserve">Istituto per lo studio della Macromolecole </w:t>
      </w:r>
    </w:p>
    <w:p w:rsidR="0059144B" w:rsidRDefault="00A76B7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E. Bassini 15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59144B" w:rsidRPr="00A76B79" w:rsidRDefault="00A76B79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Gara a p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rocedura negoziata 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sotto soglia 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per la fornitura di un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a glovebox in atmosfera protetta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 </w:t>
      </w:r>
      <w:r w:rsidR="0059144B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CIG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. 738584501C</w:t>
      </w:r>
      <w:r w:rsidR="007116F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– CUP: 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E86D17000160009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r w:rsidR="002567EA" w:rsidRPr="00734B66">
        <w:rPr>
          <w:rFonts w:ascii="Calibri" w:hAnsi="Calibri" w:cs="Franklin Gothic Medium Cond"/>
          <w:b/>
          <w:bCs/>
          <w:smallCaps/>
        </w:rPr>
        <w:t>1</w:t>
      </w:r>
      <w:r w:rsidR="00E530B4" w:rsidRPr="00734B66">
        <w:rPr>
          <w:rFonts w:ascii="Calibri" w:hAnsi="Calibri" w:cs="Franklin Gothic Medium Cond"/>
          <w:b/>
          <w:bCs/>
          <w:smallCaps/>
        </w:rPr>
        <w:t>1</w:t>
      </w:r>
      <w:r w:rsidR="002567EA" w:rsidRPr="00734B66">
        <w:rPr>
          <w:rFonts w:ascii="Calibri" w:hAnsi="Calibri" w:cs="Franklin Gothic Medium Cond"/>
          <w:b/>
          <w:bCs/>
          <w:smallCaps/>
        </w:rPr>
        <w:t>.1</w:t>
      </w:r>
      <w:bookmarkStart w:id="0" w:name="_GoBack"/>
      <w:bookmarkEnd w:id="0"/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Default="0059144B" w:rsidP="00E530B4">
      <w:pPr>
        <w:autoSpaceDE w:val="0"/>
        <w:spacing w:line="360" w:lineRule="auto"/>
        <w:jc w:val="both"/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</w:pPr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di partecipare alla </w:t>
      </w:r>
      <w:r w:rsidR="00A76B79">
        <w:rPr>
          <w:rFonts w:ascii="Calibri" w:eastAsia="Calibri" w:hAnsi="Calibri" w:cs="Calibri"/>
          <w:b/>
          <w:bCs/>
          <w:i/>
          <w:iCs/>
        </w:rPr>
        <w:t>Gara a p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rocedura negoziata </w:t>
      </w:r>
      <w:r w:rsidR="00A76B79">
        <w:rPr>
          <w:rFonts w:ascii="Calibri" w:eastAsia="Calibri" w:hAnsi="Calibri" w:cs="Calibri"/>
          <w:b/>
          <w:bCs/>
          <w:i/>
          <w:iCs/>
        </w:rPr>
        <w:t xml:space="preserve">sotto soglia 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>per la fornitura di un</w:t>
      </w:r>
      <w:r w:rsidR="00A76B79">
        <w:rPr>
          <w:rFonts w:ascii="Calibri" w:eastAsia="Calibri" w:hAnsi="Calibri" w:cs="Calibri"/>
          <w:b/>
          <w:bCs/>
          <w:i/>
          <w:iCs/>
        </w:rPr>
        <w:t xml:space="preserve">a </w:t>
      </w:r>
      <w:proofErr w:type="spellStart"/>
      <w:r w:rsidR="00A76B79">
        <w:rPr>
          <w:rFonts w:ascii="Calibri" w:eastAsia="Calibri" w:hAnsi="Calibri" w:cs="Calibri"/>
          <w:b/>
          <w:bCs/>
          <w:i/>
          <w:iCs/>
        </w:rPr>
        <w:t>glovebox</w:t>
      </w:r>
      <w:proofErr w:type="spellEnd"/>
      <w:r w:rsidR="00A76B79">
        <w:rPr>
          <w:rFonts w:ascii="Calibri" w:eastAsia="Calibri" w:hAnsi="Calibri" w:cs="Calibri"/>
          <w:b/>
          <w:bCs/>
          <w:i/>
          <w:iCs/>
        </w:rPr>
        <w:t xml:space="preserve"> in atmosfera protetta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 CIG</w:t>
      </w:r>
      <w:r w:rsidR="00A76B79">
        <w:rPr>
          <w:rFonts w:ascii="Calibri" w:eastAsia="Calibri" w:hAnsi="Calibri" w:cs="Calibri"/>
          <w:b/>
          <w:bCs/>
          <w:i/>
          <w:iCs/>
        </w:rPr>
        <w:t>. 738584501C</w:t>
      </w:r>
    </w:p>
    <w:p w:rsidR="007116F4" w:rsidRPr="00E530B4" w:rsidRDefault="007116F4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Firma ]</w:t>
      </w:r>
      <w:proofErr w:type="gramEnd"/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205FF3"/>
    <w:rsid w:val="002567EA"/>
    <w:rsid w:val="00447289"/>
    <w:rsid w:val="0059144B"/>
    <w:rsid w:val="005B000D"/>
    <w:rsid w:val="006738DB"/>
    <w:rsid w:val="007116F4"/>
    <w:rsid w:val="00734B66"/>
    <w:rsid w:val="007A5463"/>
    <w:rsid w:val="0084260F"/>
    <w:rsid w:val="009C6EFF"/>
    <w:rsid w:val="00A47CBD"/>
    <w:rsid w:val="00A76B79"/>
    <w:rsid w:val="00C92265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E9401-98DF-4523-A6CF-CDAB105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Admin</cp:lastModifiedBy>
  <cp:revision>2</cp:revision>
  <cp:lastPrinted>2014-11-24T08:53:00Z</cp:lastPrinted>
  <dcterms:created xsi:type="dcterms:W3CDTF">2018-05-08T10:51:00Z</dcterms:created>
  <dcterms:modified xsi:type="dcterms:W3CDTF">2018-05-08T10:51:00Z</dcterms:modified>
</cp:coreProperties>
</file>