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6C" w:rsidRDefault="00ED1B36" w:rsidP="009D4525">
      <w:pPr>
        <w:spacing w:after="0" w:line="240" w:lineRule="auto"/>
        <w:ind w:left="-1701" w:right="-1702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 Logo PON FESR FSC quotidiani OK" style="width:198pt;height:24.75pt;mso-width-percent:0;mso-height-percent:0;mso-width-percent:0;mso-height-percent:0">
            <v:imagedata r:id="rId7" o:title="9 Logo PON FESR FSC quotidiani OK"/>
          </v:shape>
        </w:pict>
      </w:r>
    </w:p>
    <w:p w:rsidR="0024223B" w:rsidRDefault="0024223B" w:rsidP="005A25FB">
      <w:pPr>
        <w:spacing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CNR </w:t>
      </w:r>
      <w:r w:rsidR="005A76FD">
        <w:rPr>
          <w:rFonts w:ascii="Courier New" w:hAnsi="Courier New" w:cs="Courier New"/>
          <w:sz w:val="22"/>
          <w:szCs w:val="22"/>
        </w:rPr>
        <w:t>–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27099" w:rsidRPr="00E27099">
        <w:rPr>
          <w:rFonts w:ascii="Courier New" w:hAnsi="Courier New" w:cs="Courier New"/>
          <w:sz w:val="22"/>
          <w:szCs w:val="22"/>
        </w:rPr>
        <w:t>Dipartimento Scienze Umane e Sociali, Patrimonio Culturale</w:t>
      </w:r>
    </w:p>
    <w:p w:rsidR="0024223B" w:rsidRDefault="0024223B" w:rsidP="005A25FB">
      <w:pPr>
        <w:spacing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AVVISO DI GARA</w:t>
      </w:r>
    </w:p>
    <w:p w:rsidR="007E52DD" w:rsidRDefault="007E52DD" w:rsidP="005A25FB">
      <w:pPr>
        <w:spacing w:after="0" w:line="240" w:lineRule="auto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CUP </w:t>
      </w:r>
      <w:r w:rsidR="00E27099" w:rsidRPr="00E27099">
        <w:rPr>
          <w:rFonts w:ascii="Courier New" w:hAnsi="Courier New" w:cs="Courier New"/>
          <w:sz w:val="22"/>
          <w:szCs w:val="22"/>
        </w:rPr>
        <w:t>B27E19000030007</w:t>
      </w:r>
    </w:p>
    <w:p w:rsidR="009D4525" w:rsidRDefault="00AD0DD9" w:rsidP="009D4525">
      <w:pPr>
        <w:spacing w:after="0" w:line="240" w:lineRule="auto"/>
        <w:ind w:left="-1701" w:right="-170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</w:t>
      </w:r>
      <w:r w:rsidR="0024223B">
        <w:rPr>
          <w:rFonts w:ascii="Courier New" w:hAnsi="Courier New" w:cs="Courier New"/>
          <w:sz w:val="22"/>
          <w:szCs w:val="22"/>
        </w:rPr>
        <w:t xml:space="preserve">rocedura aperta all’offerta economicamente più vantaggiosa per </w:t>
      </w:r>
      <w:r w:rsidR="008946DF">
        <w:rPr>
          <w:rFonts w:ascii="Courier New" w:hAnsi="Courier New" w:cs="Courier New"/>
          <w:sz w:val="22"/>
          <w:szCs w:val="22"/>
        </w:rPr>
        <w:t xml:space="preserve">la </w:t>
      </w:r>
      <w:r w:rsidR="005A25FB">
        <w:rPr>
          <w:rFonts w:ascii="Courier New" w:hAnsi="Courier New" w:cs="Courier New"/>
          <w:sz w:val="22"/>
          <w:szCs w:val="22"/>
        </w:rPr>
        <w:t>f</w:t>
      </w:r>
      <w:r w:rsidR="008946DF">
        <w:rPr>
          <w:rFonts w:ascii="Courier New" w:hAnsi="Courier New" w:cs="Courier New"/>
          <w:sz w:val="22"/>
          <w:szCs w:val="22"/>
        </w:rPr>
        <w:t xml:space="preserve">ornitura </w:t>
      </w:r>
      <w:r w:rsidR="00E27099" w:rsidRPr="00E27099">
        <w:rPr>
          <w:rFonts w:ascii="Courier New" w:hAnsi="Courier New" w:cs="Courier New"/>
          <w:sz w:val="22"/>
          <w:szCs w:val="22"/>
        </w:rPr>
        <w:t>di apparecchi di analisi e rivelazione CPV 38430000-8</w:t>
      </w:r>
      <w:r w:rsidR="008946DF">
        <w:rPr>
          <w:rFonts w:ascii="Courier New" w:hAnsi="Courier New" w:cs="Courier New"/>
          <w:sz w:val="22"/>
          <w:szCs w:val="22"/>
        </w:rPr>
        <w:t>, in lotti distinti:</w:t>
      </w:r>
      <w:r w:rsidR="00E27099" w:rsidRPr="00E27099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8976477727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Dilatometro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63</w:t>
      </w:r>
      <w:r w:rsidR="005B1EE4">
        <w:rPr>
          <w:rFonts w:ascii="Courier New" w:hAnsi="Courier New" w:cs="Courier New"/>
          <w:sz w:val="22"/>
          <w:szCs w:val="22"/>
        </w:rPr>
        <w:t>.</w:t>
      </w:r>
      <w:r w:rsidR="009D4525" w:rsidRPr="009D4525">
        <w:rPr>
          <w:rFonts w:ascii="Courier New" w:hAnsi="Courier New" w:cs="Courier New"/>
          <w:sz w:val="22"/>
          <w:szCs w:val="22"/>
        </w:rPr>
        <w:t>958,00</w:t>
      </w:r>
      <w:r w:rsidR="00E27099">
        <w:rPr>
          <w:rFonts w:ascii="Courier New" w:hAnsi="Courier New" w:cs="Courier New"/>
          <w:sz w:val="22"/>
          <w:szCs w:val="22"/>
        </w:rPr>
        <w:t xml:space="preserve">; CIG </w:t>
      </w:r>
      <w:r w:rsidR="002868E9" w:rsidRPr="002868E9">
        <w:rPr>
          <w:rFonts w:ascii="Courier New" w:hAnsi="Courier New" w:cs="Courier New"/>
          <w:sz w:val="22"/>
          <w:szCs w:val="22"/>
        </w:rPr>
        <w:t>8976481A73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Analizzatore dinamico-meccanico </w:t>
      </w:r>
      <w:r w:rsidR="00E27099">
        <w:rPr>
          <w:rFonts w:ascii="Courier New" w:hAnsi="Courier New" w:cs="Courier New"/>
          <w:sz w:val="22"/>
          <w:szCs w:val="22"/>
        </w:rPr>
        <w:t>–</w:t>
      </w:r>
      <w:r w:rsidR="009D4525">
        <w:rPr>
          <w:rFonts w:ascii="Courier New" w:hAnsi="Courier New" w:cs="Courier New"/>
          <w:sz w:val="22"/>
          <w:szCs w:val="22"/>
        </w:rPr>
        <w:t xml:space="preserve"> A base di gara</w:t>
      </w:r>
      <w:r w:rsidR="00E27099">
        <w:rPr>
          <w:rFonts w:ascii="Courier New" w:hAnsi="Courier New" w:cs="Courier New"/>
          <w:sz w:val="22"/>
          <w:szCs w:val="22"/>
        </w:rPr>
        <w:t xml:space="preserve"> € </w:t>
      </w:r>
      <w:r w:rsidR="009D4525" w:rsidRPr="009D4525">
        <w:rPr>
          <w:rFonts w:ascii="Courier New" w:hAnsi="Courier New" w:cs="Courier New"/>
          <w:sz w:val="22"/>
          <w:szCs w:val="22"/>
        </w:rPr>
        <w:t>120.721,00</w:t>
      </w:r>
      <w:r w:rsidR="00E27099">
        <w:rPr>
          <w:rFonts w:ascii="Courier New" w:hAnsi="Courier New" w:cs="Courier New"/>
          <w:sz w:val="22"/>
          <w:szCs w:val="22"/>
        </w:rPr>
        <w:t xml:space="preserve">; CIG </w:t>
      </w:r>
      <w:r w:rsidR="002868E9" w:rsidRPr="002868E9">
        <w:rPr>
          <w:rFonts w:ascii="Courier New" w:hAnsi="Courier New" w:cs="Courier New"/>
          <w:sz w:val="22"/>
          <w:szCs w:val="22"/>
        </w:rPr>
        <w:t>8976486E92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Strumentazione per preparazione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92.356,12</w:t>
      </w:r>
      <w:r w:rsidR="00E27099">
        <w:rPr>
          <w:rFonts w:ascii="Courier New" w:hAnsi="Courier New" w:cs="Courier New"/>
          <w:sz w:val="22"/>
          <w:szCs w:val="22"/>
        </w:rPr>
        <w:t xml:space="preserve">; CIG </w:t>
      </w:r>
      <w:r w:rsidR="002868E9" w:rsidRPr="002868E9">
        <w:rPr>
          <w:rFonts w:ascii="Courier New" w:hAnsi="Courier New" w:cs="Courier New"/>
          <w:sz w:val="22"/>
          <w:szCs w:val="22"/>
        </w:rPr>
        <w:t>897649345C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094868" w:rsidRPr="00094868">
        <w:rPr>
          <w:rFonts w:ascii="Courier New" w:hAnsi="Courier New" w:cs="Courier New"/>
          <w:sz w:val="22"/>
          <w:szCs w:val="22"/>
        </w:rPr>
        <w:t xml:space="preserve">Spettrofotometro ad infrarosso FT-IR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177.013,58</w:t>
      </w:r>
      <w:r w:rsidR="00E27099">
        <w:rPr>
          <w:rFonts w:ascii="Courier New" w:hAnsi="Courier New" w:cs="Courier New"/>
          <w:sz w:val="22"/>
          <w:szCs w:val="22"/>
        </w:rPr>
        <w:t xml:space="preserve">; CIG </w:t>
      </w:r>
      <w:r w:rsidR="002868E9" w:rsidRPr="002868E9">
        <w:rPr>
          <w:rFonts w:ascii="Courier New" w:hAnsi="Courier New" w:cs="Courier New"/>
          <w:sz w:val="22"/>
          <w:szCs w:val="22"/>
        </w:rPr>
        <w:t>89764977A8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E07B21">
        <w:rPr>
          <w:rFonts w:ascii="Courier New" w:hAnsi="Courier New" w:cs="Courier New"/>
          <w:sz w:val="22"/>
          <w:szCs w:val="22"/>
        </w:rPr>
        <w:t>Pirolizzatore</w:t>
      </w:r>
      <w:r w:rsidR="009D4525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64.693,00</w:t>
      </w:r>
      <w:r w:rsidR="00E27099">
        <w:rPr>
          <w:rFonts w:ascii="Courier New" w:hAnsi="Courier New" w:cs="Courier New"/>
          <w:sz w:val="22"/>
          <w:szCs w:val="22"/>
        </w:rPr>
        <w:t xml:space="preserve">; CIG </w:t>
      </w:r>
      <w:r w:rsidR="002868E9" w:rsidRPr="002868E9">
        <w:rPr>
          <w:rFonts w:ascii="Courier New" w:hAnsi="Courier New" w:cs="Courier New"/>
          <w:sz w:val="22"/>
          <w:szCs w:val="22"/>
        </w:rPr>
        <w:t>8976500A21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Sistema per laser ablation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</w:t>
      </w:r>
      <w:r w:rsidR="00342B4F">
        <w:rPr>
          <w:rFonts w:ascii="Courier New" w:hAnsi="Courier New" w:cs="Courier New"/>
          <w:sz w:val="22"/>
          <w:szCs w:val="22"/>
        </w:rPr>
        <w:t xml:space="preserve">€ </w:t>
      </w:r>
      <w:r w:rsidR="009D4525" w:rsidRPr="009D4525">
        <w:rPr>
          <w:rFonts w:ascii="Courier New" w:hAnsi="Courier New" w:cs="Courier New"/>
          <w:sz w:val="22"/>
          <w:szCs w:val="22"/>
        </w:rPr>
        <w:t>157.000,00</w:t>
      </w:r>
      <w:r w:rsidR="00E27099">
        <w:rPr>
          <w:rFonts w:ascii="Courier New" w:hAnsi="Courier New" w:cs="Courier New"/>
          <w:sz w:val="22"/>
          <w:szCs w:val="22"/>
        </w:rPr>
        <w:t>;</w:t>
      </w:r>
      <w:r w:rsidR="00E27099" w:rsidRPr="006F78B0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8976517829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>Sistema ICP-MS</w:t>
      </w:r>
      <w:r w:rsidR="00E27099" w:rsidRPr="004E29FE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166.131,78</w:t>
      </w:r>
      <w:r w:rsidR="00E27099">
        <w:rPr>
          <w:rFonts w:ascii="Courier New" w:hAnsi="Courier New" w:cs="Courier New"/>
          <w:sz w:val="22"/>
          <w:szCs w:val="22"/>
        </w:rPr>
        <w:t>;</w:t>
      </w:r>
      <w:r w:rsidR="00E27099" w:rsidRPr="006F78B0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8976522C48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Laser scanner terrestre 3D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105.190,00</w:t>
      </w:r>
      <w:r w:rsidR="00E27099">
        <w:rPr>
          <w:rFonts w:ascii="Courier New" w:hAnsi="Courier New" w:cs="Courier New"/>
          <w:sz w:val="22"/>
          <w:szCs w:val="22"/>
        </w:rPr>
        <w:t>;</w:t>
      </w:r>
      <w:r w:rsidR="00E27099" w:rsidRPr="006F78B0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8976523D1B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>
        <w:rPr>
          <w:rFonts w:ascii="Courier New" w:hAnsi="Courier New" w:cs="Courier New"/>
          <w:sz w:val="22"/>
          <w:szCs w:val="22"/>
        </w:rPr>
        <w:t>T</w:t>
      </w:r>
      <w:r w:rsidR="009D4525" w:rsidRPr="00E07B21">
        <w:rPr>
          <w:rFonts w:ascii="Courier New" w:hAnsi="Courier New" w:cs="Courier New"/>
          <w:sz w:val="22"/>
          <w:szCs w:val="22"/>
        </w:rPr>
        <w:t>ermocamere</w:t>
      </w:r>
      <w:r w:rsidR="009D4525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43.076,21</w:t>
      </w:r>
      <w:r w:rsidR="00E27099">
        <w:rPr>
          <w:rFonts w:ascii="Courier New" w:hAnsi="Courier New" w:cs="Courier New"/>
          <w:sz w:val="22"/>
          <w:szCs w:val="22"/>
        </w:rPr>
        <w:t>;</w:t>
      </w:r>
      <w:r w:rsidR="00E27099" w:rsidRPr="006F78B0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8976525EC1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Spettroscopio THz portatile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196.721,31</w:t>
      </w:r>
      <w:r w:rsidR="00E27099">
        <w:rPr>
          <w:rFonts w:ascii="Courier New" w:hAnsi="Courier New" w:cs="Courier New"/>
          <w:sz w:val="22"/>
          <w:szCs w:val="22"/>
        </w:rPr>
        <w:t>;</w:t>
      </w:r>
      <w:r w:rsidR="00E27099" w:rsidRPr="006F78B0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897652706C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>Sistema combinato XRF/XRD portatile</w:t>
      </w:r>
      <w:r w:rsidR="00E27099" w:rsidRPr="004E29FE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126.889,34</w:t>
      </w:r>
      <w:r w:rsidR="00E27099">
        <w:rPr>
          <w:rFonts w:ascii="Courier New" w:hAnsi="Courier New" w:cs="Courier New"/>
          <w:sz w:val="22"/>
          <w:szCs w:val="22"/>
        </w:rPr>
        <w:t>;</w:t>
      </w:r>
      <w:r w:rsidR="00E27099" w:rsidRPr="006F78B0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89765302E5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E07B21">
        <w:rPr>
          <w:rFonts w:ascii="Courier New" w:hAnsi="Courier New" w:cs="Courier New"/>
          <w:sz w:val="22"/>
          <w:szCs w:val="22"/>
        </w:rPr>
        <w:t>Rivelatore HPGe portatile</w:t>
      </w:r>
      <w:r w:rsidR="00E27099" w:rsidRPr="004E29FE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101.000,00</w:t>
      </w:r>
      <w:r w:rsidR="00E27099">
        <w:rPr>
          <w:rFonts w:ascii="Courier New" w:hAnsi="Courier New" w:cs="Courier New"/>
          <w:sz w:val="22"/>
          <w:szCs w:val="22"/>
        </w:rPr>
        <w:t>;</w:t>
      </w:r>
      <w:r w:rsidR="00E27099" w:rsidRPr="006F78B0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897653355E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Spettrometro XRF portatile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47.500,00</w:t>
      </w:r>
      <w:r w:rsidR="00E27099">
        <w:rPr>
          <w:rFonts w:ascii="Courier New" w:hAnsi="Courier New" w:cs="Courier New"/>
          <w:sz w:val="22"/>
          <w:szCs w:val="22"/>
        </w:rPr>
        <w:t>;</w:t>
      </w:r>
      <w:r w:rsidR="00E27099" w:rsidRPr="006F78B0">
        <w:rPr>
          <w:rFonts w:ascii="Courier New" w:hAnsi="Courier New" w:cs="Courier New"/>
          <w:sz w:val="22"/>
          <w:szCs w:val="22"/>
        </w:rPr>
        <w:t xml:space="preserve"> </w:t>
      </w:r>
      <w:r w:rsidR="00E27099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8976535704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Spettrometro micro-XRF portatile </w:t>
      </w:r>
      <w:r w:rsidR="00E27099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137.489,34</w:t>
      </w:r>
      <w:r w:rsidR="009D4525">
        <w:rPr>
          <w:rFonts w:ascii="Courier New" w:hAnsi="Courier New" w:cs="Courier New"/>
          <w:sz w:val="22"/>
          <w:szCs w:val="22"/>
        </w:rPr>
        <w:t xml:space="preserve">; CIG </w:t>
      </w:r>
      <w:r w:rsidR="002868E9" w:rsidRPr="002868E9">
        <w:rPr>
          <w:rFonts w:ascii="Courier New" w:hAnsi="Courier New" w:cs="Courier New"/>
          <w:sz w:val="22"/>
          <w:szCs w:val="22"/>
        </w:rPr>
        <w:t>8976539A50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Digitalizzatore di segnali analogici </w:t>
      </w:r>
      <w:r w:rsidR="009D4525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97.034,43</w:t>
      </w:r>
      <w:r w:rsidR="009D4525">
        <w:rPr>
          <w:rFonts w:ascii="Courier New" w:hAnsi="Courier New" w:cs="Courier New"/>
          <w:sz w:val="22"/>
          <w:szCs w:val="22"/>
        </w:rPr>
        <w:t>;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 </w:t>
      </w:r>
      <w:r w:rsidR="009D4525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8976540B23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9D4525" w:rsidRPr="00E07B21">
        <w:rPr>
          <w:rFonts w:ascii="Courier New" w:hAnsi="Courier New" w:cs="Courier New"/>
          <w:sz w:val="22"/>
          <w:szCs w:val="22"/>
        </w:rPr>
        <w:t>Monocromatore per misure XES/XAFS</w:t>
      </w:r>
      <w:r w:rsidR="009D4525">
        <w:rPr>
          <w:rFonts w:ascii="Courier New" w:hAnsi="Courier New" w:cs="Courier New"/>
          <w:sz w:val="22"/>
          <w:szCs w:val="22"/>
        </w:rPr>
        <w:t xml:space="preserve"> – A base di gara € </w:t>
      </w:r>
      <w:r w:rsidR="009D4525" w:rsidRPr="009D4525">
        <w:rPr>
          <w:rFonts w:ascii="Courier New" w:hAnsi="Courier New" w:cs="Courier New"/>
          <w:sz w:val="22"/>
          <w:szCs w:val="22"/>
        </w:rPr>
        <w:t>196.979,51</w:t>
      </w:r>
      <w:r w:rsidR="009D4525">
        <w:rPr>
          <w:rFonts w:ascii="Courier New" w:hAnsi="Courier New" w:cs="Courier New"/>
          <w:sz w:val="22"/>
          <w:szCs w:val="22"/>
        </w:rPr>
        <w:t>;</w:t>
      </w:r>
      <w:r w:rsidR="009D4525" w:rsidRPr="009D4525">
        <w:rPr>
          <w:rFonts w:ascii="Courier New" w:hAnsi="Courier New" w:cs="Courier New"/>
          <w:sz w:val="22"/>
          <w:szCs w:val="22"/>
        </w:rPr>
        <w:t xml:space="preserve"> </w:t>
      </w:r>
      <w:r w:rsidR="009D4525">
        <w:rPr>
          <w:rFonts w:ascii="Courier New" w:hAnsi="Courier New" w:cs="Courier New"/>
          <w:sz w:val="22"/>
          <w:szCs w:val="22"/>
        </w:rPr>
        <w:t xml:space="preserve">CIG </w:t>
      </w:r>
      <w:r w:rsidR="002868E9" w:rsidRPr="002868E9">
        <w:rPr>
          <w:rFonts w:ascii="Courier New" w:hAnsi="Courier New" w:cs="Courier New"/>
          <w:sz w:val="22"/>
          <w:szCs w:val="22"/>
        </w:rPr>
        <w:t>8976543D9C</w:t>
      </w:r>
      <w:r w:rsidR="002868E9">
        <w:rPr>
          <w:rFonts w:ascii="Courier New" w:hAnsi="Courier New" w:cs="Courier New"/>
          <w:sz w:val="22"/>
          <w:szCs w:val="22"/>
        </w:rPr>
        <w:t xml:space="preserve"> </w:t>
      </w:r>
      <w:r w:rsidR="005B1EE4" w:rsidRPr="005B1EE4">
        <w:rPr>
          <w:rFonts w:ascii="Courier New" w:hAnsi="Courier New" w:cs="Courier New"/>
          <w:sz w:val="22"/>
          <w:szCs w:val="22"/>
        </w:rPr>
        <w:t xml:space="preserve">Spettrometro XRF per misure HR-XRF </w:t>
      </w:r>
      <w:r w:rsidR="009D4525">
        <w:rPr>
          <w:rFonts w:ascii="Courier New" w:hAnsi="Courier New" w:cs="Courier New"/>
          <w:sz w:val="22"/>
          <w:szCs w:val="22"/>
        </w:rPr>
        <w:t xml:space="preserve">– A base di gara € </w:t>
      </w:r>
      <w:r w:rsidR="005B1EE4" w:rsidRPr="005B1EE4">
        <w:rPr>
          <w:rFonts w:ascii="Courier New" w:hAnsi="Courier New" w:cs="Courier New"/>
          <w:sz w:val="22"/>
          <w:szCs w:val="22"/>
        </w:rPr>
        <w:t>116.500,00</w:t>
      </w:r>
      <w:r w:rsidR="009D4525">
        <w:rPr>
          <w:rFonts w:ascii="Courier New" w:hAnsi="Courier New" w:cs="Courier New"/>
          <w:sz w:val="22"/>
          <w:szCs w:val="22"/>
        </w:rPr>
        <w:t>.</w:t>
      </w:r>
    </w:p>
    <w:p w:rsidR="00743ED2" w:rsidRDefault="0024223B" w:rsidP="009D4525">
      <w:pPr>
        <w:spacing w:after="0" w:line="240" w:lineRule="auto"/>
        <w:ind w:left="-1701" w:right="-170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Termine ricezione offerte: </w:t>
      </w:r>
      <w:r w:rsidR="00ED1B36">
        <w:rPr>
          <w:rFonts w:ascii="Courier New" w:hAnsi="Courier New" w:cs="Courier New"/>
          <w:sz w:val="22"/>
          <w:szCs w:val="22"/>
        </w:rPr>
        <w:t>22</w:t>
      </w:r>
      <w:r w:rsidR="005B1EE4">
        <w:rPr>
          <w:rFonts w:ascii="Courier New" w:hAnsi="Courier New" w:cs="Courier New"/>
          <w:sz w:val="22"/>
          <w:szCs w:val="22"/>
        </w:rPr>
        <w:t>/12</w:t>
      </w:r>
      <w:r w:rsidR="00E27099">
        <w:rPr>
          <w:rFonts w:ascii="Courier New" w:hAnsi="Courier New" w:cs="Courier New"/>
          <w:sz w:val="22"/>
          <w:szCs w:val="22"/>
        </w:rPr>
        <w:t>/2021</w:t>
      </w:r>
      <w:r>
        <w:rPr>
          <w:rFonts w:ascii="Courier New" w:hAnsi="Courier New" w:cs="Courier New"/>
          <w:sz w:val="22"/>
          <w:szCs w:val="22"/>
        </w:rPr>
        <w:t xml:space="preserve"> ore </w:t>
      </w:r>
      <w:r w:rsidR="008946DF">
        <w:rPr>
          <w:rFonts w:ascii="Courier New" w:hAnsi="Courier New" w:cs="Courier New"/>
          <w:sz w:val="22"/>
          <w:szCs w:val="22"/>
        </w:rPr>
        <w:t>19</w:t>
      </w:r>
      <w:r w:rsidR="00F602F6">
        <w:rPr>
          <w:rFonts w:ascii="Courier New" w:hAnsi="Courier New" w:cs="Courier New"/>
          <w:sz w:val="22"/>
          <w:szCs w:val="22"/>
        </w:rPr>
        <w:t>:00</w:t>
      </w:r>
      <w:r>
        <w:rPr>
          <w:rFonts w:ascii="Courier New" w:hAnsi="Courier New" w:cs="Courier New"/>
          <w:sz w:val="22"/>
          <w:szCs w:val="22"/>
        </w:rPr>
        <w:t>.</w:t>
      </w:r>
    </w:p>
    <w:p w:rsidR="0024223B" w:rsidRDefault="0024223B" w:rsidP="009D4525">
      <w:pPr>
        <w:spacing w:after="0" w:line="240" w:lineRule="auto"/>
        <w:ind w:left="-1701" w:right="-170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Documentazione integrale disponibile su www.urp.cnr.it.</w:t>
      </w:r>
    </w:p>
    <w:p w:rsidR="00743ED2" w:rsidRDefault="00743ED2" w:rsidP="009D4525">
      <w:pPr>
        <w:spacing w:after="0" w:line="240" w:lineRule="auto"/>
        <w:ind w:left="-1701" w:right="-170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Invio alla GUUE: </w:t>
      </w:r>
      <w:r w:rsidR="00ED1B36">
        <w:rPr>
          <w:rFonts w:ascii="Courier New" w:hAnsi="Courier New" w:cs="Courier New"/>
          <w:sz w:val="22"/>
          <w:szCs w:val="22"/>
        </w:rPr>
        <w:t>12</w:t>
      </w:r>
      <w:bookmarkStart w:id="0" w:name="_GoBack"/>
      <w:bookmarkEnd w:id="0"/>
      <w:r w:rsidR="005B1EE4">
        <w:rPr>
          <w:rFonts w:ascii="Courier New" w:hAnsi="Courier New" w:cs="Courier New"/>
          <w:sz w:val="22"/>
          <w:szCs w:val="22"/>
        </w:rPr>
        <w:t>/11</w:t>
      </w:r>
      <w:r w:rsidR="00E27099">
        <w:rPr>
          <w:rFonts w:ascii="Courier New" w:hAnsi="Courier New" w:cs="Courier New"/>
          <w:sz w:val="22"/>
          <w:szCs w:val="22"/>
        </w:rPr>
        <w:t>/2021</w:t>
      </w:r>
    </w:p>
    <w:p w:rsidR="0002268C" w:rsidRDefault="0002268C" w:rsidP="009D4525">
      <w:pPr>
        <w:spacing w:after="0" w:line="240" w:lineRule="auto"/>
        <w:ind w:left="-1701" w:right="-1702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Il </w:t>
      </w:r>
      <w:r w:rsidR="00760A54">
        <w:rPr>
          <w:rFonts w:ascii="Courier New" w:hAnsi="Courier New" w:cs="Courier New"/>
          <w:sz w:val="22"/>
          <w:szCs w:val="22"/>
        </w:rPr>
        <w:t>RUP</w:t>
      </w:r>
    </w:p>
    <w:p w:rsidR="00743ED2" w:rsidRPr="00E87F56" w:rsidRDefault="008946DF" w:rsidP="009D4525">
      <w:pPr>
        <w:spacing w:after="0" w:line="240" w:lineRule="auto"/>
        <w:ind w:left="-1701" w:right="-1702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Marco CAMPANI</w:t>
      </w:r>
    </w:p>
    <w:sectPr w:rsidR="00743ED2" w:rsidRPr="00E87F56" w:rsidSect="00242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3969" w:bottom="1134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24" w:rsidRDefault="00AC0324" w:rsidP="001A03FA">
      <w:pPr>
        <w:spacing w:after="0" w:line="240" w:lineRule="auto"/>
      </w:pPr>
      <w:r>
        <w:separator/>
      </w:r>
    </w:p>
  </w:endnote>
  <w:endnote w:type="continuationSeparator" w:id="0">
    <w:p w:rsidR="00AC0324" w:rsidRDefault="00AC0324" w:rsidP="001A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FA" w:rsidRDefault="001A03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FA" w:rsidRDefault="001A03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FA" w:rsidRDefault="001A03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24" w:rsidRDefault="00AC0324" w:rsidP="001A03FA">
      <w:pPr>
        <w:spacing w:after="0" w:line="240" w:lineRule="auto"/>
      </w:pPr>
      <w:r>
        <w:separator/>
      </w:r>
    </w:p>
  </w:footnote>
  <w:footnote w:type="continuationSeparator" w:id="0">
    <w:p w:rsidR="00AC0324" w:rsidRDefault="00AC0324" w:rsidP="001A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FA" w:rsidRDefault="001A03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FA" w:rsidRDefault="001A03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FA" w:rsidRDefault="001A03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6"/>
    <w:rsid w:val="0002268C"/>
    <w:rsid w:val="00094868"/>
    <w:rsid w:val="001A03FA"/>
    <w:rsid w:val="001F0AF8"/>
    <w:rsid w:val="0024223B"/>
    <w:rsid w:val="002868E9"/>
    <w:rsid w:val="002A65B5"/>
    <w:rsid w:val="002B536C"/>
    <w:rsid w:val="002D20FD"/>
    <w:rsid w:val="00311B9F"/>
    <w:rsid w:val="00342B4F"/>
    <w:rsid w:val="003A4A41"/>
    <w:rsid w:val="003C6D44"/>
    <w:rsid w:val="004A5DCE"/>
    <w:rsid w:val="004D5D6C"/>
    <w:rsid w:val="005910E8"/>
    <w:rsid w:val="005A25FB"/>
    <w:rsid w:val="005A76FD"/>
    <w:rsid w:val="005B1EE4"/>
    <w:rsid w:val="006B2A51"/>
    <w:rsid w:val="00743ED2"/>
    <w:rsid w:val="00760A54"/>
    <w:rsid w:val="00760CBD"/>
    <w:rsid w:val="007B0E91"/>
    <w:rsid w:val="007E52DD"/>
    <w:rsid w:val="008946DF"/>
    <w:rsid w:val="008A625C"/>
    <w:rsid w:val="009D4525"/>
    <w:rsid w:val="00AC0324"/>
    <w:rsid w:val="00AD0DD9"/>
    <w:rsid w:val="00B05DCB"/>
    <w:rsid w:val="00BA6AE4"/>
    <w:rsid w:val="00BE45CD"/>
    <w:rsid w:val="00C34276"/>
    <w:rsid w:val="00C34BB8"/>
    <w:rsid w:val="00C9734D"/>
    <w:rsid w:val="00CD38C7"/>
    <w:rsid w:val="00D937DF"/>
    <w:rsid w:val="00E27099"/>
    <w:rsid w:val="00E45BAF"/>
    <w:rsid w:val="00E87F56"/>
    <w:rsid w:val="00E9211D"/>
    <w:rsid w:val="00ED1B36"/>
    <w:rsid w:val="00F602F6"/>
    <w:rsid w:val="00F707F7"/>
    <w:rsid w:val="00F90626"/>
    <w:rsid w:val="00FA2BFB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AB8824"/>
  <w15:chartTrackingRefBased/>
  <w15:docId w15:val="{E81F75EA-922A-47EE-9F22-2FF1985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3FA"/>
  </w:style>
  <w:style w:type="paragraph" w:styleId="Pidipagina">
    <w:name w:val="footer"/>
    <w:basedOn w:val="Normale"/>
    <w:link w:val="PidipaginaCarattere"/>
    <w:uiPriority w:val="99"/>
    <w:unhideWhenUsed/>
    <w:rsid w:val="001A0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3FA"/>
  </w:style>
  <w:style w:type="paragraph" w:styleId="NormaleWeb">
    <w:name w:val="Normal (Web)"/>
    <w:basedOn w:val="Normale"/>
    <w:uiPriority w:val="99"/>
    <w:semiHidden/>
    <w:unhideWhenUsed/>
    <w:rsid w:val="00CD38C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CB5F-6881-454C-AAC8-F3CB175F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Campani</dc:creator>
  <cp:keywords/>
  <dc:description/>
  <cp:lastModifiedBy>root</cp:lastModifiedBy>
  <cp:revision>29</cp:revision>
  <dcterms:created xsi:type="dcterms:W3CDTF">2020-02-27T15:18:00Z</dcterms:created>
  <dcterms:modified xsi:type="dcterms:W3CDTF">2021-11-11T10:11:00Z</dcterms:modified>
</cp:coreProperties>
</file>