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40F1" w14:textId="77777777" w:rsidR="00B43E7B" w:rsidRPr="008673D3" w:rsidRDefault="00B43E7B" w:rsidP="00B43E7B">
      <w:pPr>
        <w:pStyle w:val="Corpotesto"/>
        <w:spacing w:before="3"/>
        <w:rPr>
          <w:rFonts w:ascii="Times New Roman"/>
          <w:sz w:val="26"/>
        </w:rPr>
      </w:pPr>
    </w:p>
    <w:p w14:paraId="6F0F591B" w14:textId="77777777" w:rsidR="00B43E7B" w:rsidRDefault="00B43E7B" w:rsidP="00B43E7B">
      <w:pPr>
        <w:pStyle w:val="Titolo1"/>
        <w:spacing w:before="92" w:line="261" w:lineRule="auto"/>
        <w:ind w:right="111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B5B00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AVVISO DI CONSULTAZIONE PRELIMINARE DI MERCATO</w:t>
      </w:r>
    </w:p>
    <w:p w14:paraId="3ADA4ECE" w14:textId="45444E65" w:rsidR="00B43E7B" w:rsidRPr="004B5B00" w:rsidRDefault="00B43E7B" w:rsidP="00B43E7B">
      <w:pPr>
        <w:pStyle w:val="Titolo1"/>
        <w:spacing w:before="92" w:line="261" w:lineRule="auto"/>
        <w:ind w:right="11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PROPEDEUTICA ALL’INDIZIONE DI UNA PROCEDURA DI AFFIDAMENTO DIRETTO, ai sensi dell’art. 1,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comma 2, lettera a) del D.L. 76/2020 convertito nella L. 120/2020, come da ultimo modificato dall’art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51 del D.L. 31/05/2021 n. 77, convertito nella L- 108/2021: </w:t>
      </w:r>
      <w:r w:rsidRPr="004B5B00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PER L’ACQUISIZIONE DI N° 1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Spettrometro XRF portatile Hitachi X-MET8000 Expert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GEO</w:t>
      </w:r>
      <w:r w:rsidRPr="004B5B00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, NELL’AMBITO DEL PROGETTO TECH4YOU - TECHNOLOGIES FOR CLIMATE CHANGE ADAPTATION AND QUALITY OF LIFE IMPROVEMENT -PROGETTO: PRR.AP013.001/SPOKE_1_CIRCULAR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B5B00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TECHNOLOGIES TO MITIGATE GEOHYDROLOGICAL AND FOREST FIRE RISKS_IRPI -_SOTTO-PROGETTO: PRR.AP013.001.002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442628"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Proposte di intervento per la creazione e il rafforzamento di "ecosistemi dell'innovazione", costruzione di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"leader territoriali di R&amp;S" – Ecosistemi dell’Innovazione – nell’ambito del: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PIANO NAZIONALE DI RIPRESA E RESILIENZA, MISSIONE 4 ISTRUZIONE E RICERCA – COMPONENTE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2 DALLA RICERCA ALL’IMPRESA – INVESTIMENTO 1.5, FINANZIATO DALL’UNIONE EUROPEA –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NEXTGENERATIONEU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. D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a consegnare presso l’Istituto per i Sistemi Agricoli e Forestali nel Mediterraneo-CNR - sede di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42628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Rende (CS)</w:t>
      </w:r>
    </w:p>
    <w:p w14:paraId="640E0130" w14:textId="77777777" w:rsidR="00B43E7B" w:rsidRDefault="00B43E7B" w:rsidP="00B43E7B">
      <w:pPr>
        <w:pStyle w:val="Titolo1"/>
        <w:spacing w:before="92" w:line="261" w:lineRule="auto"/>
        <w:ind w:left="0" w:right="111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08506BCD" w14:textId="77777777" w:rsidR="00B43E7B" w:rsidRPr="00442628" w:rsidRDefault="00B43E7B" w:rsidP="00B43E7B">
      <w:pPr>
        <w:pStyle w:val="Corpotesto"/>
        <w:spacing w:line="360" w:lineRule="auto"/>
        <w:ind w:right="1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628">
        <w:rPr>
          <w:rFonts w:ascii="Times New Roman" w:hAnsi="Times New Roman" w:cs="Times New Roman"/>
          <w:b/>
          <w:bCs/>
          <w:sz w:val="24"/>
          <w:szCs w:val="24"/>
        </w:rPr>
        <w:t>CIG: 9568148D80</w:t>
      </w:r>
    </w:p>
    <w:p w14:paraId="10445764" w14:textId="77777777" w:rsidR="00B43E7B" w:rsidRDefault="00B43E7B" w:rsidP="00B43E7B">
      <w:pPr>
        <w:pStyle w:val="Corpotesto"/>
        <w:spacing w:line="360" w:lineRule="auto"/>
        <w:ind w:right="1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628">
        <w:rPr>
          <w:rFonts w:ascii="Times New Roman" w:hAnsi="Times New Roman" w:cs="Times New Roman"/>
          <w:b/>
          <w:bCs/>
          <w:sz w:val="24"/>
          <w:szCs w:val="24"/>
        </w:rPr>
        <w:t>CUP: B83C22003980006</w:t>
      </w:r>
    </w:p>
    <w:p w14:paraId="28D9487C" w14:textId="77777777" w:rsidR="00B43E7B" w:rsidRPr="00442628" w:rsidRDefault="00B43E7B" w:rsidP="00B43E7B">
      <w:pPr>
        <w:pStyle w:val="Corpotesto"/>
        <w:spacing w:line="360" w:lineRule="auto"/>
        <w:ind w:right="1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CUI: </w:t>
      </w:r>
      <w:r w:rsidRPr="006153E4">
        <w:rPr>
          <w:rFonts w:ascii="Times New Roman" w:hAnsi="Times New Roman" w:cs="Times New Roman"/>
          <w:b/>
          <w:bCs/>
          <w:sz w:val="24"/>
          <w:szCs w:val="24"/>
        </w:rPr>
        <w:t>80054330586202200001</w:t>
      </w:r>
    </w:p>
    <w:p w14:paraId="32BE7685" w14:textId="77777777" w:rsidR="00B43E7B" w:rsidRPr="00442628" w:rsidRDefault="00B43E7B" w:rsidP="00B43E7B">
      <w:pPr>
        <w:pStyle w:val="Corpotesto"/>
        <w:spacing w:line="360" w:lineRule="auto"/>
        <w:ind w:right="1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628">
        <w:rPr>
          <w:rFonts w:ascii="Times New Roman" w:hAnsi="Times New Roman" w:cs="Times New Roman"/>
          <w:b/>
          <w:bCs/>
          <w:sz w:val="24"/>
          <w:szCs w:val="24"/>
        </w:rPr>
        <w:t>CPV: 38433210-4</w:t>
      </w:r>
    </w:p>
    <w:p w14:paraId="630BC0BB" w14:textId="54EDAF82" w:rsidR="00047E4A" w:rsidRPr="008855AC" w:rsidRDefault="00047E4A" w:rsidP="008855AC">
      <w:pPr>
        <w:pStyle w:val="Corpotesto"/>
        <w:spacing w:line="360" w:lineRule="auto"/>
        <w:ind w:right="1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1AEF" w14:textId="4FE1F025" w:rsidR="00047E4A" w:rsidRPr="008855AC" w:rsidRDefault="00047E4A" w:rsidP="008855A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Il sottoscritto ..................................................................................................Nato il ......................................... </w:t>
      </w:r>
    </w:p>
    <w:p w14:paraId="18A0438E" w14:textId="77777777" w:rsidR="00047E4A" w:rsidRPr="008855AC" w:rsidRDefault="00047E4A" w:rsidP="008855A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a ................................................................</w:t>
      </w:r>
    </w:p>
    <w:p w14:paraId="574C5475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Codice fiscale .......................................................................residente in ................................................ Prov. .............................................. </w:t>
      </w:r>
    </w:p>
    <w:p w14:paraId="2650FD59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CAP ........................ Via/Piazza ..................................................</w:t>
      </w:r>
    </w:p>
    <w:p w14:paraId="0C1407F1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In qualità di legale rappresentante</w:t>
      </w: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it-IT"/>
        </w:rPr>
        <w:t>1</w:t>
      </w: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dell’Operatore economico </w:t>
      </w:r>
    </w:p>
    <w:p w14:paraId="77815C66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...................................................................................................................................................... </w:t>
      </w:r>
    </w:p>
    <w:p w14:paraId="38C2A992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Tipologia</w:t>
      </w: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it-IT"/>
        </w:rPr>
        <w:t>2</w:t>
      </w: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.................................................................................................................................con sede legale in </w:t>
      </w:r>
    </w:p>
    <w:p w14:paraId="1EF00AE7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........................................ Prov. .............. CAP ........................ Via/Piazza ........................................ </w:t>
      </w:r>
    </w:p>
    <w:p w14:paraId="79DEF09E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Tel. ................................................................ E-mail ....................................................................................      </w:t>
      </w:r>
    </w:p>
    <w:p w14:paraId="78C1E025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PEC ................................................................................................</w:t>
      </w:r>
    </w:p>
    <w:p w14:paraId="40C0EA4C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Codice fiscale n. ................................................... ………..</w:t>
      </w:r>
    </w:p>
    <w:p w14:paraId="43E92D04" w14:textId="77777777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Partita IVA n. ....................................................................................</w:t>
      </w:r>
    </w:p>
    <w:p w14:paraId="6370D043" w14:textId="58F58920" w:rsidR="00047E4A" w:rsidRPr="008855AC" w:rsidRDefault="00047E4A" w:rsidP="008855AC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lastRenderedPageBreak/>
        <w:t>Domicilio eletto</w:t>
      </w: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it-IT"/>
        </w:rPr>
        <w:t>3</w:t>
      </w:r>
      <w:r w:rsidRPr="008855AC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in ........................................ Prov. .............. CAP ........................ Via/Piazza .....................</w:t>
      </w:r>
    </w:p>
    <w:p w14:paraId="2D491BB5" w14:textId="77777777" w:rsidR="00047E4A" w:rsidRPr="008855AC" w:rsidRDefault="00047E4A" w:rsidP="008855A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................................................................ E-mail .......................................................................................... </w:t>
      </w:r>
    </w:p>
    <w:p w14:paraId="68B8A779" w14:textId="2C11FCBB" w:rsidR="00047E4A" w:rsidRDefault="00047E4A" w:rsidP="008855A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PEC .....................................................................................</w:t>
      </w:r>
    </w:p>
    <w:p w14:paraId="49196A6C" w14:textId="77777777" w:rsidR="008855AC" w:rsidRPr="008855AC" w:rsidRDefault="008855AC" w:rsidP="008855A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FDBA0E" w14:textId="6F149EED" w:rsidR="00047E4A" w:rsidRDefault="00047E4A" w:rsidP="00885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0521E74F" w14:textId="77777777" w:rsidR="008855AC" w:rsidRPr="008855AC" w:rsidRDefault="008855AC" w:rsidP="00885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6D7708C" w14:textId="77777777" w:rsidR="00047E4A" w:rsidRPr="008855AC" w:rsidRDefault="00047E4A" w:rsidP="008855A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invitato alla procedura in oggetto.</w:t>
      </w:r>
    </w:p>
    <w:p w14:paraId="02056CF3" w14:textId="12B3D8E3" w:rsidR="00047E4A" w:rsidRDefault="00047E4A" w:rsidP="008855A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885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5A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s.m.i. nonché delle conseguenze amministrative di esclusione dalle gare di cui all’art. 80 del D. Lgs n. 50/2016 e s.m.i.,</w:t>
      </w:r>
    </w:p>
    <w:p w14:paraId="1894479F" w14:textId="77777777" w:rsidR="008855AC" w:rsidRPr="008855AC" w:rsidRDefault="008855AC" w:rsidP="008855AC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53161B3" w14:textId="0B8C595C" w:rsidR="00047E4A" w:rsidRDefault="00047E4A" w:rsidP="00885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224CD38C" w14:textId="77777777" w:rsidR="008855AC" w:rsidRPr="008855AC" w:rsidRDefault="008855AC" w:rsidP="008855A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27DC513" w14:textId="400358C4" w:rsidR="00047E4A" w:rsidRPr="008855AC" w:rsidRDefault="008855AC" w:rsidP="008855AC">
      <w:pPr>
        <w:pStyle w:val="Paragrafoelenco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i possedere i requisiti di ordine generale di cui all’art. 80 del D.Lgs. N. 50/2016 e ssmmii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DFE71D2" w14:textId="0D6C073C" w:rsidR="00047E4A" w:rsidRPr="008855AC" w:rsidRDefault="008855AC" w:rsidP="008855AC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5617250" w14:textId="5D25DEA5" w:rsidR="00047E4A" w:rsidRPr="008855AC" w:rsidRDefault="008855AC" w:rsidP="008855AC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2018-2019-2020, con indicazione dei rispettivi importi, date e destinatari, pubblici o privati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66B258E" w14:textId="58FBA2FE" w:rsidR="00047E4A" w:rsidRPr="008855AC" w:rsidRDefault="008855AC" w:rsidP="008855AC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i essere abilitato al Bando Me.PA (</w:t>
      </w:r>
      <w:hyperlink r:id="rId8" w:history="1">
        <w:r w:rsidR="00047E4A" w:rsidRPr="008855A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www.acquistinretepa.it</w:t>
        </w:r>
      </w:hyperlink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3E91327" w14:textId="30B6405A" w:rsidR="00047E4A" w:rsidRPr="008855AC" w:rsidRDefault="008855AC" w:rsidP="008855AC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F909E1A" w14:textId="0B91F611" w:rsidR="00047E4A" w:rsidRDefault="008855AC" w:rsidP="008855AC">
      <w:pPr>
        <w:widowControl/>
        <w:numPr>
          <w:ilvl w:val="0"/>
          <w:numId w:val="7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aver preso visione che si tratta di gara che riguarda gli investimenti pubblici finanziati con le risorse del Piano Nazionale di Ripresa e Resilienza (PNRR) e pertanto fa esplicito riferimento ai principi per la sostenibilità ambientale, per la fattibilità dell’intervento nel rispetto del principio orizzontale del “Do Not Significant Harm” (DNSH) nonchè ai principi trasversali, tra i quali il principio del contributo all’obiettivo climatico e digitale (c.d. tagging), il principio di parità di 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genere e l’obbligo di protezione e valorizzazione dei giovani, nonché l’inclusione lavorativa delle persone con disabilità ai sensi dei Regolamenti (UE) 2020/852 e 241/2021.</w:t>
      </w:r>
    </w:p>
    <w:p w14:paraId="7999AF68" w14:textId="17EB22B1" w:rsidR="008855AC" w:rsidRDefault="008855AC" w:rsidP="008855AC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9EA828" w14:textId="77777777" w:rsidR="008855AC" w:rsidRPr="008855AC" w:rsidRDefault="008855AC" w:rsidP="008855AC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0E2A9B" w14:textId="77777777" w:rsidR="00047E4A" w:rsidRPr="008855AC" w:rsidRDefault="00047E4A" w:rsidP="008855AC">
      <w:p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data_________________________  </w:t>
      </w:r>
    </w:p>
    <w:p w14:paraId="1C854A03" w14:textId="135CCE0F" w:rsidR="00047E4A" w:rsidRPr="008855AC" w:rsidRDefault="00047E4A" w:rsidP="008855AC">
      <w:p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Legale Rappresentante</w:t>
      </w:r>
      <w:r w:rsidR="00D777B7" w:rsidRPr="008855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*</w:t>
      </w:r>
    </w:p>
    <w:p w14:paraId="4075166D" w14:textId="77777777" w:rsidR="00047E4A" w:rsidRPr="008855AC" w:rsidRDefault="00047E4A" w:rsidP="00885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14:paraId="66EA3C6C" w14:textId="77777777" w:rsidR="00047E4A" w:rsidRPr="008855AC" w:rsidRDefault="00047E4A" w:rsidP="00885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14:paraId="431CD97F" w14:textId="77777777" w:rsidR="00047E4A" w:rsidRPr="008855AC" w:rsidRDefault="00047E4A" w:rsidP="00885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</w:pPr>
    </w:p>
    <w:p w14:paraId="0102973A" w14:textId="6A59C8EC" w:rsidR="00047E4A" w:rsidRPr="008855AC" w:rsidRDefault="00D777B7" w:rsidP="00885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*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istanza dovrà essere:</w:t>
      </w:r>
    </w:p>
    <w:p w14:paraId="5B705007" w14:textId="77777777" w:rsidR="00047E4A" w:rsidRPr="008855AC" w:rsidRDefault="00047E4A" w:rsidP="008855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REDATTA</w:t>
      </w:r>
    </w:p>
    <w:p w14:paraId="7EBB1314" w14:textId="32C31681" w:rsidR="00047E4A" w:rsidRPr="008855AC" w:rsidRDefault="008855AC" w:rsidP="008855A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al legale rappresentante dell’Operatore economico singolo;</w:t>
      </w:r>
    </w:p>
    <w:p w14:paraId="0CC741E6" w14:textId="063F87C9" w:rsidR="00047E4A" w:rsidRPr="008855AC" w:rsidRDefault="008855AC" w:rsidP="008855A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al legale rappresentante dell’operatore capogruppo, se trattasi di Raggruppamento temporaneo, Consorzio ordinario, GEIE costituito;</w:t>
      </w:r>
    </w:p>
    <w:p w14:paraId="5337D511" w14:textId="5D5A8350" w:rsidR="00047E4A" w:rsidRPr="008855AC" w:rsidRDefault="008855AC" w:rsidP="008855AC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legale rappresentante di ciascun operatore raggruppato, se trattasi di Raggruppamento temporaneo, Consorzio ordinario, GEIE costituendi; </w:t>
      </w:r>
    </w:p>
    <w:p w14:paraId="3BA22B6D" w14:textId="77777777" w:rsidR="008A0B5B" w:rsidRPr="008855AC" w:rsidRDefault="008A0B5B" w:rsidP="008855A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F5D614" w14:textId="77777777" w:rsidR="00047E4A" w:rsidRPr="008855AC" w:rsidRDefault="00047E4A" w:rsidP="008855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855A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SOTTOSCRITTA</w:t>
      </w:r>
    </w:p>
    <w:p w14:paraId="35227C22" w14:textId="3A893C8F" w:rsidR="00047E4A" w:rsidRPr="008855AC" w:rsidRDefault="008855AC" w:rsidP="008855AC">
      <w:pPr>
        <w:pStyle w:val="Paragrafoelenco"/>
        <w:numPr>
          <w:ilvl w:val="0"/>
          <w:numId w:val="10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on firma digitale per gli operatori economici italiani o stranieri residenti in Italia;</w:t>
      </w:r>
    </w:p>
    <w:p w14:paraId="0700E70B" w14:textId="36DDCCFF" w:rsidR="00047E4A" w:rsidRPr="008855AC" w:rsidRDefault="008855AC" w:rsidP="008855AC">
      <w:pPr>
        <w:pStyle w:val="Paragrafoelenco"/>
        <w:numPr>
          <w:ilvl w:val="0"/>
          <w:numId w:val="10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on firma autografa, corredata della fotocopia di un documento di identità in corso di validità del sottoscrittore, per gli operatori economici stranieri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8AC376F" w14:textId="507FAB7C" w:rsidR="00047E4A" w:rsidRPr="008855AC" w:rsidRDefault="008855AC" w:rsidP="008855AC">
      <w:pPr>
        <w:pStyle w:val="Paragrafoelenco"/>
        <w:numPr>
          <w:ilvl w:val="0"/>
          <w:numId w:val="10"/>
        </w:numPr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’istanza può essere sottoscritta anche da un procuratore del legale rappresentante ed in tal caso va allegata copia conforme all’originale della relativa procura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1D77E22" w14:textId="2CDF92D1" w:rsidR="00047E4A" w:rsidRPr="008855AC" w:rsidRDefault="008855AC" w:rsidP="008855AC">
      <w:pPr>
        <w:pStyle w:val="Paragrafoelenco"/>
        <w:numPr>
          <w:ilvl w:val="0"/>
          <w:numId w:val="10"/>
        </w:numPr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mpresa, Società, raggruppamento, Consorzio, Cooperativa, ecc.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4DCC6E6" w14:textId="3DD4F571" w:rsidR="00047E4A" w:rsidRPr="008855AC" w:rsidRDefault="008855AC" w:rsidP="008855AC">
      <w:pPr>
        <w:pStyle w:val="Paragrafoelenco"/>
        <w:numPr>
          <w:ilvl w:val="0"/>
          <w:numId w:val="10"/>
        </w:numPr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47E4A" w:rsidRPr="008855AC">
        <w:rPr>
          <w:rFonts w:ascii="Times New Roman" w:eastAsia="Times New Roman" w:hAnsi="Times New Roman" w:cs="Times New Roman"/>
          <w:sz w:val="24"/>
          <w:szCs w:val="24"/>
          <w:lang w:eastAsia="it-IT"/>
        </w:rPr>
        <w:t>n caso di Operatore pluri-soggettivo, l’elezione del domicilio è richiesta al solo capogruppo/mandatario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047E4A" w:rsidRPr="008855AC" w:rsidSect="00047E4A">
      <w:type w:val="continuous"/>
      <w:pgSz w:w="11910" w:h="16850"/>
      <w:pgMar w:top="1660" w:right="1020" w:bottom="860" w:left="880" w:header="842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5FC6" w14:textId="77777777" w:rsidR="00A71BC2" w:rsidRDefault="00A71BC2">
      <w:r>
        <w:separator/>
      </w:r>
    </w:p>
  </w:endnote>
  <w:endnote w:type="continuationSeparator" w:id="0">
    <w:p w14:paraId="6CDFAB20" w14:textId="77777777" w:rsidR="00A71BC2" w:rsidRDefault="00A7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7580" w14:textId="77777777" w:rsidR="00A71BC2" w:rsidRDefault="00A71BC2">
      <w:r>
        <w:separator/>
      </w:r>
    </w:p>
  </w:footnote>
  <w:footnote w:type="continuationSeparator" w:id="0">
    <w:p w14:paraId="67BAB4E9" w14:textId="77777777" w:rsidR="00A71BC2" w:rsidRDefault="00A7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837"/>
    <w:multiLevelType w:val="hybridMultilevel"/>
    <w:tmpl w:val="E326E42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E0674"/>
    <w:multiLevelType w:val="hybridMultilevel"/>
    <w:tmpl w:val="5D3EB21E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A3C1F1E"/>
    <w:multiLevelType w:val="hybridMultilevel"/>
    <w:tmpl w:val="EF481DD8"/>
    <w:lvl w:ilvl="0" w:tplc="4A5E7D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94CEE5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1A50C690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3" w:tplc="00BA30FE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4" w:tplc="F48E7A8E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5" w:tplc="10C00426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6" w:tplc="6FA6CAF0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7" w:tplc="08646948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8" w:tplc="89CCE3EC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00E79ED"/>
    <w:multiLevelType w:val="hybridMultilevel"/>
    <w:tmpl w:val="2466B5E0"/>
    <w:lvl w:ilvl="0" w:tplc="806C2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D1BDB"/>
    <w:multiLevelType w:val="hybridMultilevel"/>
    <w:tmpl w:val="A04C3068"/>
    <w:lvl w:ilvl="0" w:tplc="4CE69F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6A61ACC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8154D24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1A5C97F2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4" w:tplc="9AECBD16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978E96C0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D7B86F84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7" w:tplc="BBA2ED22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8" w:tplc="C1E04DAA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1B2C9F"/>
    <w:multiLevelType w:val="hybridMultilevel"/>
    <w:tmpl w:val="0A886B96"/>
    <w:lvl w:ilvl="0" w:tplc="AFE42DF2">
      <w:numFmt w:val="bullet"/>
      <w:lvlText w:val="-"/>
      <w:lvlJc w:val="left"/>
      <w:pPr>
        <w:ind w:left="474" w:hanging="361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2CA05AB2">
      <w:numFmt w:val="bullet"/>
      <w:lvlText w:val="•"/>
      <w:lvlJc w:val="left"/>
      <w:pPr>
        <w:ind w:left="1432" w:hanging="361"/>
      </w:pPr>
      <w:rPr>
        <w:rFonts w:hint="default"/>
        <w:lang w:val="en-US" w:eastAsia="en-US" w:bidi="ar-SA"/>
      </w:rPr>
    </w:lvl>
    <w:lvl w:ilvl="2" w:tplc="F6AA692E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3" w:tplc="784A2C96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4" w:tplc="FBC0C136">
      <w:numFmt w:val="bullet"/>
      <w:lvlText w:val="•"/>
      <w:lvlJc w:val="left"/>
      <w:pPr>
        <w:ind w:left="4290" w:hanging="361"/>
      </w:pPr>
      <w:rPr>
        <w:rFonts w:hint="default"/>
        <w:lang w:val="en-US" w:eastAsia="en-US" w:bidi="ar-SA"/>
      </w:rPr>
    </w:lvl>
    <w:lvl w:ilvl="5" w:tplc="D9A2B0E2">
      <w:numFmt w:val="bullet"/>
      <w:lvlText w:val="•"/>
      <w:lvlJc w:val="left"/>
      <w:pPr>
        <w:ind w:left="5243" w:hanging="361"/>
      </w:pPr>
      <w:rPr>
        <w:rFonts w:hint="default"/>
        <w:lang w:val="en-US" w:eastAsia="en-US" w:bidi="ar-SA"/>
      </w:rPr>
    </w:lvl>
    <w:lvl w:ilvl="6" w:tplc="5298E674">
      <w:numFmt w:val="bullet"/>
      <w:lvlText w:val="•"/>
      <w:lvlJc w:val="left"/>
      <w:pPr>
        <w:ind w:left="6195" w:hanging="361"/>
      </w:pPr>
      <w:rPr>
        <w:rFonts w:hint="default"/>
        <w:lang w:val="en-US" w:eastAsia="en-US" w:bidi="ar-SA"/>
      </w:rPr>
    </w:lvl>
    <w:lvl w:ilvl="7" w:tplc="881632A0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765064D2">
      <w:numFmt w:val="bullet"/>
      <w:lvlText w:val="•"/>
      <w:lvlJc w:val="left"/>
      <w:pPr>
        <w:ind w:left="810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93559E7"/>
    <w:multiLevelType w:val="hybridMultilevel"/>
    <w:tmpl w:val="9D9AA7B2"/>
    <w:lvl w:ilvl="0" w:tplc="D9A8AAEC">
      <w:start w:val="1"/>
      <w:numFmt w:val="bullet"/>
      <w:lvlText w:val=""/>
      <w:lvlJc w:val="left"/>
      <w:pPr>
        <w:ind w:left="822" w:hanging="361"/>
      </w:pPr>
      <w:rPr>
        <w:rFonts w:ascii="Wingdings" w:eastAsia="Wingdings" w:hAnsi="Wingdings" w:hint="default"/>
        <w:sz w:val="21"/>
        <w:szCs w:val="21"/>
      </w:rPr>
    </w:lvl>
    <w:lvl w:ilvl="1" w:tplc="A93AA74E">
      <w:start w:val="1"/>
      <w:numFmt w:val="bullet"/>
      <w:lvlText w:val="•"/>
      <w:lvlJc w:val="left"/>
      <w:pPr>
        <w:ind w:left="1393" w:hanging="361"/>
      </w:pPr>
      <w:rPr>
        <w:rFonts w:hint="default"/>
      </w:rPr>
    </w:lvl>
    <w:lvl w:ilvl="2" w:tplc="F44C9FCA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3" w:tplc="AAC85CA6">
      <w:start w:val="1"/>
      <w:numFmt w:val="bullet"/>
      <w:lvlText w:val="•"/>
      <w:lvlJc w:val="left"/>
      <w:pPr>
        <w:ind w:left="2536" w:hanging="361"/>
      </w:pPr>
      <w:rPr>
        <w:rFonts w:hint="default"/>
      </w:rPr>
    </w:lvl>
    <w:lvl w:ilvl="4" w:tplc="CA6AD0BA">
      <w:start w:val="1"/>
      <w:numFmt w:val="bullet"/>
      <w:lvlText w:val="•"/>
      <w:lvlJc w:val="left"/>
      <w:pPr>
        <w:ind w:left="3107" w:hanging="361"/>
      </w:pPr>
      <w:rPr>
        <w:rFonts w:hint="default"/>
      </w:rPr>
    </w:lvl>
    <w:lvl w:ilvl="5" w:tplc="132005D2">
      <w:start w:val="1"/>
      <w:numFmt w:val="bullet"/>
      <w:lvlText w:val="•"/>
      <w:lvlJc w:val="left"/>
      <w:pPr>
        <w:ind w:left="3679" w:hanging="361"/>
      </w:pPr>
      <w:rPr>
        <w:rFonts w:hint="default"/>
      </w:rPr>
    </w:lvl>
    <w:lvl w:ilvl="6" w:tplc="B9FEE018">
      <w:start w:val="1"/>
      <w:numFmt w:val="bullet"/>
      <w:lvlText w:val="•"/>
      <w:lvlJc w:val="left"/>
      <w:pPr>
        <w:ind w:left="4250" w:hanging="361"/>
      </w:pPr>
      <w:rPr>
        <w:rFonts w:hint="default"/>
      </w:rPr>
    </w:lvl>
    <w:lvl w:ilvl="7" w:tplc="9AB22AA4">
      <w:start w:val="1"/>
      <w:numFmt w:val="bullet"/>
      <w:lvlText w:val="•"/>
      <w:lvlJc w:val="left"/>
      <w:pPr>
        <w:ind w:left="4821" w:hanging="361"/>
      </w:pPr>
      <w:rPr>
        <w:rFonts w:hint="default"/>
      </w:rPr>
    </w:lvl>
    <w:lvl w:ilvl="8" w:tplc="1FE05892">
      <w:start w:val="1"/>
      <w:numFmt w:val="bullet"/>
      <w:lvlText w:val="•"/>
      <w:lvlJc w:val="left"/>
      <w:pPr>
        <w:ind w:left="5392" w:hanging="361"/>
      </w:pPr>
      <w:rPr>
        <w:rFonts w:hint="default"/>
      </w:rPr>
    </w:lvl>
  </w:abstractNum>
  <w:abstractNum w:abstractNumId="7" w15:restartNumberingAfterBreak="0">
    <w:nsid w:val="46C23C2C"/>
    <w:multiLevelType w:val="hybridMultilevel"/>
    <w:tmpl w:val="4E50E286"/>
    <w:lvl w:ilvl="0" w:tplc="B3C641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654E87E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832A59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3" w:tplc="F47263F8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4" w:tplc="A8BA67E6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3BA226FC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6" w:tplc="017C2D3A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7" w:tplc="631816C6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8" w:tplc="24203C78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17B6B98"/>
    <w:multiLevelType w:val="hybridMultilevel"/>
    <w:tmpl w:val="0C0EE6D4"/>
    <w:lvl w:ilvl="0" w:tplc="09BCF1E8">
      <w:numFmt w:val="bullet"/>
      <w:lvlText w:val="•"/>
      <w:lvlJc w:val="left"/>
      <w:pPr>
        <w:ind w:left="113" w:hanging="149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D43456E0">
      <w:numFmt w:val="bullet"/>
      <w:lvlText w:val="•"/>
      <w:lvlJc w:val="left"/>
      <w:pPr>
        <w:ind w:left="1108" w:hanging="149"/>
      </w:pPr>
      <w:rPr>
        <w:rFonts w:hint="default"/>
        <w:lang w:val="en-US" w:eastAsia="en-US" w:bidi="ar-SA"/>
      </w:rPr>
    </w:lvl>
    <w:lvl w:ilvl="2" w:tplc="39FCEA14">
      <w:numFmt w:val="bullet"/>
      <w:lvlText w:val="•"/>
      <w:lvlJc w:val="left"/>
      <w:pPr>
        <w:ind w:left="2097" w:hanging="149"/>
      </w:pPr>
      <w:rPr>
        <w:rFonts w:hint="default"/>
        <w:lang w:val="en-US" w:eastAsia="en-US" w:bidi="ar-SA"/>
      </w:rPr>
    </w:lvl>
    <w:lvl w:ilvl="3" w:tplc="830A742E">
      <w:numFmt w:val="bullet"/>
      <w:lvlText w:val="•"/>
      <w:lvlJc w:val="left"/>
      <w:pPr>
        <w:ind w:left="3085" w:hanging="149"/>
      </w:pPr>
      <w:rPr>
        <w:rFonts w:hint="default"/>
        <w:lang w:val="en-US" w:eastAsia="en-US" w:bidi="ar-SA"/>
      </w:rPr>
    </w:lvl>
    <w:lvl w:ilvl="4" w:tplc="6D98E3CE">
      <w:numFmt w:val="bullet"/>
      <w:lvlText w:val="•"/>
      <w:lvlJc w:val="left"/>
      <w:pPr>
        <w:ind w:left="4074" w:hanging="149"/>
      </w:pPr>
      <w:rPr>
        <w:rFonts w:hint="default"/>
        <w:lang w:val="en-US" w:eastAsia="en-US" w:bidi="ar-SA"/>
      </w:rPr>
    </w:lvl>
    <w:lvl w:ilvl="5" w:tplc="EAA8F004">
      <w:numFmt w:val="bullet"/>
      <w:lvlText w:val="•"/>
      <w:lvlJc w:val="left"/>
      <w:pPr>
        <w:ind w:left="5063" w:hanging="149"/>
      </w:pPr>
      <w:rPr>
        <w:rFonts w:hint="default"/>
        <w:lang w:val="en-US" w:eastAsia="en-US" w:bidi="ar-SA"/>
      </w:rPr>
    </w:lvl>
    <w:lvl w:ilvl="6" w:tplc="9108550E">
      <w:numFmt w:val="bullet"/>
      <w:lvlText w:val="•"/>
      <w:lvlJc w:val="left"/>
      <w:pPr>
        <w:ind w:left="6051" w:hanging="149"/>
      </w:pPr>
      <w:rPr>
        <w:rFonts w:hint="default"/>
        <w:lang w:val="en-US" w:eastAsia="en-US" w:bidi="ar-SA"/>
      </w:rPr>
    </w:lvl>
    <w:lvl w:ilvl="7" w:tplc="51A46306">
      <w:numFmt w:val="bullet"/>
      <w:lvlText w:val="•"/>
      <w:lvlJc w:val="left"/>
      <w:pPr>
        <w:ind w:left="7040" w:hanging="149"/>
      </w:pPr>
      <w:rPr>
        <w:rFonts w:hint="default"/>
        <w:lang w:val="en-US" w:eastAsia="en-US" w:bidi="ar-SA"/>
      </w:rPr>
    </w:lvl>
    <w:lvl w:ilvl="8" w:tplc="622A8212">
      <w:numFmt w:val="bullet"/>
      <w:lvlText w:val="•"/>
      <w:lvlJc w:val="left"/>
      <w:pPr>
        <w:ind w:left="8029" w:hanging="149"/>
      </w:pPr>
      <w:rPr>
        <w:rFonts w:hint="default"/>
        <w:lang w:val="en-US" w:eastAsia="en-US" w:bidi="ar-SA"/>
      </w:rPr>
    </w:lvl>
  </w:abstractNum>
  <w:abstractNum w:abstractNumId="9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66310">
    <w:abstractNumId w:val="8"/>
  </w:num>
  <w:num w:numId="2" w16cid:durableId="1963416353">
    <w:abstractNumId w:val="5"/>
  </w:num>
  <w:num w:numId="3" w16cid:durableId="826097513">
    <w:abstractNumId w:val="2"/>
  </w:num>
  <w:num w:numId="4" w16cid:durableId="1623026446">
    <w:abstractNumId w:val="7"/>
  </w:num>
  <w:num w:numId="5" w16cid:durableId="1482231305">
    <w:abstractNumId w:val="4"/>
  </w:num>
  <w:num w:numId="6" w16cid:durableId="221332433">
    <w:abstractNumId w:val="6"/>
  </w:num>
  <w:num w:numId="7" w16cid:durableId="1569656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836546">
    <w:abstractNumId w:val="3"/>
  </w:num>
  <w:num w:numId="9" w16cid:durableId="259029199">
    <w:abstractNumId w:val="1"/>
  </w:num>
  <w:num w:numId="10" w16cid:durableId="36583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BD"/>
    <w:rsid w:val="00026906"/>
    <w:rsid w:val="00047E4A"/>
    <w:rsid w:val="000505CF"/>
    <w:rsid w:val="000779BD"/>
    <w:rsid w:val="00087ADC"/>
    <w:rsid w:val="001232CF"/>
    <w:rsid w:val="00143BFB"/>
    <w:rsid w:val="001722D1"/>
    <w:rsid w:val="00233435"/>
    <w:rsid w:val="00235D02"/>
    <w:rsid w:val="002742BD"/>
    <w:rsid w:val="002F064B"/>
    <w:rsid w:val="0033066F"/>
    <w:rsid w:val="0041645E"/>
    <w:rsid w:val="00442628"/>
    <w:rsid w:val="00497F3D"/>
    <w:rsid w:val="004B5B00"/>
    <w:rsid w:val="005076EF"/>
    <w:rsid w:val="005467F1"/>
    <w:rsid w:val="005910BA"/>
    <w:rsid w:val="0059411A"/>
    <w:rsid w:val="0061556D"/>
    <w:rsid w:val="006171F4"/>
    <w:rsid w:val="006741E7"/>
    <w:rsid w:val="006B083A"/>
    <w:rsid w:val="006B2F79"/>
    <w:rsid w:val="00706DA6"/>
    <w:rsid w:val="007126F6"/>
    <w:rsid w:val="007D00FD"/>
    <w:rsid w:val="007E2077"/>
    <w:rsid w:val="0082077C"/>
    <w:rsid w:val="00837207"/>
    <w:rsid w:val="008548C8"/>
    <w:rsid w:val="00860AF3"/>
    <w:rsid w:val="00861CF5"/>
    <w:rsid w:val="008673D3"/>
    <w:rsid w:val="008855AC"/>
    <w:rsid w:val="008A0B5B"/>
    <w:rsid w:val="008D3957"/>
    <w:rsid w:val="00910C6F"/>
    <w:rsid w:val="009552DB"/>
    <w:rsid w:val="00956D67"/>
    <w:rsid w:val="0096069E"/>
    <w:rsid w:val="009D5B78"/>
    <w:rsid w:val="009E7C2E"/>
    <w:rsid w:val="00A5594D"/>
    <w:rsid w:val="00A71BC2"/>
    <w:rsid w:val="00AE2135"/>
    <w:rsid w:val="00AF5D78"/>
    <w:rsid w:val="00B16125"/>
    <w:rsid w:val="00B43E7B"/>
    <w:rsid w:val="00C735C4"/>
    <w:rsid w:val="00CA1309"/>
    <w:rsid w:val="00CB5209"/>
    <w:rsid w:val="00CD6583"/>
    <w:rsid w:val="00D50D34"/>
    <w:rsid w:val="00D777B7"/>
    <w:rsid w:val="00DD3192"/>
    <w:rsid w:val="00DE1420"/>
    <w:rsid w:val="00E03367"/>
    <w:rsid w:val="00E23DFC"/>
    <w:rsid w:val="00E25342"/>
    <w:rsid w:val="00E37EEC"/>
    <w:rsid w:val="00E40886"/>
    <w:rsid w:val="00E57CA4"/>
    <w:rsid w:val="00E72B78"/>
    <w:rsid w:val="00EA0E13"/>
    <w:rsid w:val="00EC70C1"/>
    <w:rsid w:val="00EE301A"/>
    <w:rsid w:val="00EF234C"/>
    <w:rsid w:val="00EF4920"/>
    <w:rsid w:val="00F169CF"/>
    <w:rsid w:val="00F175AB"/>
    <w:rsid w:val="00FA689A"/>
    <w:rsid w:val="00FC1895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391BF"/>
  <w15:docId w15:val="{C97753B3-3FF9-4E27-9314-54AD5B7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noProof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13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  <w:pPr>
      <w:ind w:left="827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E23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DF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23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FC"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9606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6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69E"/>
    <w:rPr>
      <w:rFonts w:ascii="Arial" w:eastAsia="Arial" w:hAnsi="Arial" w:cs="Arial"/>
      <w:noProof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6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69E"/>
    <w:rPr>
      <w:rFonts w:ascii="Arial" w:eastAsia="Arial" w:hAnsi="Arial" w:cs="Arial"/>
      <w:b/>
      <w:bCs/>
      <w:noProof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E65C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65C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3E7B"/>
    <w:rPr>
      <w:rFonts w:ascii="Arial" w:eastAsia="Arial" w:hAnsi="Arial" w:cs="Arial"/>
      <w:b/>
      <w:bCs/>
      <w:noProof/>
      <w:sz w:val="20"/>
      <w:szCs w:val="20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3E7B"/>
    <w:rPr>
      <w:rFonts w:ascii="Arial" w:eastAsia="Arial" w:hAnsi="Arial" w:cs="Arial"/>
      <w:noProof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F797-686B-412B-8188-E3E37D08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gloria.cavallini</dc:creator>
  <cp:keywords/>
  <dc:description/>
  <cp:lastModifiedBy>ricca</cp:lastModifiedBy>
  <cp:revision>2</cp:revision>
  <dcterms:created xsi:type="dcterms:W3CDTF">2023-01-19T15:09:00Z</dcterms:created>
  <dcterms:modified xsi:type="dcterms:W3CDTF">2023-01-19T15:09:00Z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2021-07-09T00:00:00Z</vt:filetime>
  </property>
</Properties>
</file>