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547FC088" w14:textId="45E414D5" w:rsidR="00034928" w:rsidRDefault="00034928" w:rsidP="00034928">
      <w:pPr>
        <w:pStyle w:val="Default"/>
        <w:jc w:val="both"/>
        <w:rPr>
          <w:b/>
          <w:bCs/>
        </w:rPr>
      </w:pPr>
      <w:r w:rsidRPr="00034928">
        <w:rPr>
          <w:b/>
          <w:bCs/>
        </w:rPr>
        <w:t xml:space="preserve">CONCORSO PUBBLICO PER TITOLI ED ESAMI PER L’ASSUNZIONE CON CONTRATTO DI LAVORO A TEMPO PIENO E INDETERMINATO DI UNA UNITÀ DI PERSONALE PROFILO </w:t>
      </w:r>
      <w:r w:rsidR="00DB0F3F">
        <w:rPr>
          <w:b/>
          <w:bCs/>
        </w:rPr>
        <w:t>COLLABORATORE TECNICO ENTI DI RICERCA</w:t>
      </w:r>
      <w:r w:rsidR="002A4663">
        <w:rPr>
          <w:b/>
          <w:bCs/>
        </w:rPr>
        <w:t xml:space="preserve"> </w:t>
      </w:r>
      <w:r w:rsidR="00DB0F3F">
        <w:rPr>
          <w:b/>
          <w:bCs/>
        </w:rPr>
        <w:t>V</w:t>
      </w:r>
      <w:r w:rsidR="002A4663">
        <w:rPr>
          <w:b/>
          <w:bCs/>
        </w:rPr>
        <w:t>I</w:t>
      </w:r>
      <w:r w:rsidRPr="00034928">
        <w:rPr>
          <w:b/>
          <w:bCs/>
        </w:rPr>
        <w:t xml:space="preserve"> LIVELLO PROFESSIONALE PRESSO L’ISTITUTO </w:t>
      </w:r>
      <w:r w:rsidR="0072578A">
        <w:rPr>
          <w:b/>
          <w:bCs/>
        </w:rPr>
        <w:t xml:space="preserve">DI </w:t>
      </w:r>
      <w:r w:rsidR="00DB0F3F">
        <w:rPr>
          <w:b/>
          <w:bCs/>
        </w:rPr>
        <w:t>CHIMICA BIOMOLECOLARE</w:t>
      </w:r>
      <w:r w:rsidR="002A4663">
        <w:rPr>
          <w:b/>
          <w:bCs/>
        </w:rPr>
        <w:t xml:space="preserve"> </w:t>
      </w:r>
      <w:r w:rsidRPr="00034928">
        <w:rPr>
          <w:b/>
          <w:bCs/>
        </w:rPr>
        <w:t>(</w:t>
      </w:r>
      <w:r w:rsidR="00772B5B">
        <w:rPr>
          <w:b/>
          <w:bCs/>
        </w:rPr>
        <w:t>I</w:t>
      </w:r>
      <w:r w:rsidR="00DB0F3F">
        <w:rPr>
          <w:b/>
          <w:bCs/>
        </w:rPr>
        <w:t>CB)</w:t>
      </w:r>
      <w:r w:rsidRPr="00034928">
        <w:rPr>
          <w:b/>
          <w:bCs/>
        </w:rPr>
        <w:t xml:space="preserve"> DEL CONSIGLIO NAZIONALE DELLE RICERCHE – </w:t>
      </w:r>
      <w:r w:rsidR="006F2171">
        <w:rPr>
          <w:b/>
          <w:bCs/>
        </w:rPr>
        <w:t>POZZUOLI</w:t>
      </w:r>
    </w:p>
    <w:p w14:paraId="1EC5133C" w14:textId="097FB8A5" w:rsidR="00DB0F3F" w:rsidRDefault="00DB0F3F" w:rsidP="00034928">
      <w:pPr>
        <w:pStyle w:val="Default"/>
        <w:jc w:val="both"/>
        <w:rPr>
          <w:b/>
          <w:bCs/>
        </w:rPr>
      </w:pPr>
    </w:p>
    <w:p w14:paraId="03DB4F3D" w14:textId="77777777" w:rsidR="00DB0F3F" w:rsidRDefault="00DB0F3F" w:rsidP="00034928">
      <w:pPr>
        <w:pStyle w:val="Default"/>
        <w:jc w:val="both"/>
        <w:rPr>
          <w:b/>
          <w:bCs/>
        </w:rPr>
      </w:pPr>
    </w:p>
    <w:p w14:paraId="440A1026" w14:textId="55DB0C6E" w:rsidR="00034928" w:rsidRPr="00034928" w:rsidRDefault="00034928" w:rsidP="00034928">
      <w:pPr>
        <w:pStyle w:val="Default"/>
        <w:jc w:val="both"/>
      </w:pPr>
      <w:r w:rsidRPr="00034928">
        <w:rPr>
          <w:b/>
          <w:bCs/>
        </w:rPr>
        <w:t>BANDO N. 367.</w:t>
      </w:r>
      <w:r w:rsidR="00DB0F3F">
        <w:rPr>
          <w:b/>
          <w:bCs/>
        </w:rPr>
        <w:t>2</w:t>
      </w:r>
      <w:r w:rsidR="006F2171">
        <w:rPr>
          <w:b/>
          <w:bCs/>
        </w:rPr>
        <w:t>69</w:t>
      </w:r>
      <w:r w:rsidR="00DB0F3F">
        <w:rPr>
          <w:b/>
          <w:bCs/>
        </w:rPr>
        <w:t xml:space="preserve"> CTER ICB</w:t>
      </w:r>
    </w:p>
    <w:p w14:paraId="3FAB553D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E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F" w14:textId="77777777" w:rsidR="00F06877" w:rsidRPr="006512D8" w:rsidRDefault="00F06877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52E1CD3C" w:rsidR="00F06877" w:rsidRPr="004261FB" w:rsidRDefault="008B020E" w:rsidP="00F81D71">
      <w:pPr>
        <w:ind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2A4663">
        <w:rPr>
          <w:rFonts w:ascii="Times New Roman" w:hAnsi="Times New Roman" w:cs="Times New Roman"/>
          <w:sz w:val="24"/>
          <w:szCs w:val="24"/>
          <w:lang w:val="it-IT"/>
        </w:rPr>
        <w:t>orale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2171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961B56">
        <w:rPr>
          <w:rFonts w:ascii="Times New Roman" w:hAnsi="Times New Roman" w:cs="Times New Roman"/>
          <w:sz w:val="24"/>
          <w:szCs w:val="24"/>
          <w:lang w:val="it-IT"/>
        </w:rPr>
        <w:t xml:space="preserve"> marzo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alle ore</w:t>
      </w:r>
      <w:r w:rsidR="00961B56">
        <w:rPr>
          <w:rFonts w:ascii="Times New Roman" w:hAnsi="Times New Roman" w:cs="Times New Roman"/>
          <w:sz w:val="24"/>
          <w:szCs w:val="24"/>
          <w:lang w:val="it-IT"/>
        </w:rPr>
        <w:t xml:space="preserve"> 10:30 </w:t>
      </w:r>
      <w:r w:rsidR="0072578A" w:rsidRPr="006D58F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presso </w:t>
      </w:r>
      <w:r w:rsidR="006F217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l’Istituto di Chimica Biomolecolare del Consiglio Nazionale delle Ricerche – Area di Ricerca Napoli 3- Aula Conferenze livello -1, Via Campi Flegrei 34, Pozzuoli</w:t>
      </w:r>
      <w:r w:rsidR="00961B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</w:p>
    <w:sectPr w:rsidR="00F06877" w:rsidRPr="004261F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0A401F"/>
    <w:rsid w:val="002A4663"/>
    <w:rsid w:val="002B7252"/>
    <w:rsid w:val="003B0881"/>
    <w:rsid w:val="003C182F"/>
    <w:rsid w:val="003D2CA9"/>
    <w:rsid w:val="004261FB"/>
    <w:rsid w:val="0048100A"/>
    <w:rsid w:val="005F3627"/>
    <w:rsid w:val="00605DA9"/>
    <w:rsid w:val="006512D8"/>
    <w:rsid w:val="006F2171"/>
    <w:rsid w:val="0072578A"/>
    <w:rsid w:val="00735AED"/>
    <w:rsid w:val="00772B5B"/>
    <w:rsid w:val="007E11DD"/>
    <w:rsid w:val="008516EF"/>
    <w:rsid w:val="008B020E"/>
    <w:rsid w:val="00954688"/>
    <w:rsid w:val="00961B56"/>
    <w:rsid w:val="0096292A"/>
    <w:rsid w:val="009734B1"/>
    <w:rsid w:val="00AF03B0"/>
    <w:rsid w:val="00B72534"/>
    <w:rsid w:val="00B73CB2"/>
    <w:rsid w:val="00D438CF"/>
    <w:rsid w:val="00D860EC"/>
    <w:rsid w:val="00DB0F3F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RIBERA BARBARA</cp:lastModifiedBy>
  <cp:revision>2</cp:revision>
  <dcterms:created xsi:type="dcterms:W3CDTF">2023-02-21T12:06:00Z</dcterms:created>
  <dcterms:modified xsi:type="dcterms:W3CDTF">2023-02-21T12:06:00Z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