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9776" w14:textId="77777777" w:rsidR="00476934" w:rsidRPr="00476934" w:rsidRDefault="00476934" w:rsidP="0047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F06DE6" w14:textId="555EE9ED" w:rsidR="00476934" w:rsidRPr="00476934" w:rsidRDefault="00476934" w:rsidP="00476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6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AVVISO DI CONVOCAZIONE</w:t>
      </w:r>
    </w:p>
    <w:p w14:paraId="1CA145C3" w14:textId="77777777" w:rsidR="00476934" w:rsidRPr="00476934" w:rsidRDefault="00476934" w:rsidP="0047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A047E9" w14:textId="77777777" w:rsidR="00476934" w:rsidRPr="00476934" w:rsidRDefault="00476934" w:rsidP="0047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B79B02" w14:textId="77777777" w:rsidR="00476934" w:rsidRPr="00476934" w:rsidRDefault="00476934" w:rsidP="0047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094AC4" w14:textId="77777777" w:rsidR="00370033" w:rsidRDefault="00476934" w:rsidP="00370033">
      <w:pPr>
        <w:pStyle w:val="Default"/>
        <w:widowControl w:val="0"/>
        <w:numPr>
          <w:ilvl w:val="0"/>
          <w:numId w:val="2"/>
        </w:numPr>
        <w:tabs>
          <w:tab w:val="clear" w:pos="432"/>
        </w:tabs>
        <w:spacing w:before="120" w:after="120"/>
        <w:ind w:left="0" w:firstLine="0"/>
        <w:jc w:val="both"/>
        <w:rPr>
          <w:b/>
        </w:rPr>
      </w:pPr>
      <w:r w:rsidRPr="00476934">
        <w:rPr>
          <w:b/>
          <w:bCs/>
        </w:rPr>
        <w:t xml:space="preserve">OGGETTO: </w:t>
      </w:r>
      <w:r w:rsidR="00370033" w:rsidRPr="00370033">
        <w:rPr>
          <w:b/>
        </w:rPr>
        <w:t xml:space="preserve">CONCORSO PUBBLICO, PER TITOLI ED ESAMI, PER L’ASSUNZIONE CON CONTRATTO DI LAVORO A TEMPO PIENO E INDETERMINATO DI UNA UNITÀ DI PERSONALE PROFILO COLLABORATORE TECNICO ENTI DI RICERCA, VI LIVELLO PROFESSIONALE PRESSO L’ISTITUTO OFFICINA DEI MATERIALI (IOM) DEL CONSIGLIO NAZIONALE DELLE RICERCHE – TRIESTE </w:t>
      </w:r>
    </w:p>
    <w:p w14:paraId="6B7D8B19" w14:textId="72BA3ED4" w:rsidR="00476934" w:rsidRPr="00476934" w:rsidRDefault="00370033" w:rsidP="00370033">
      <w:pPr>
        <w:pStyle w:val="Default"/>
        <w:widowControl w:val="0"/>
        <w:numPr>
          <w:ilvl w:val="0"/>
          <w:numId w:val="2"/>
        </w:numPr>
        <w:tabs>
          <w:tab w:val="clear" w:pos="432"/>
        </w:tabs>
        <w:spacing w:before="120" w:after="120"/>
        <w:ind w:left="0" w:firstLine="0"/>
        <w:jc w:val="both"/>
        <w:rPr>
          <w:b/>
        </w:rPr>
      </w:pPr>
      <w:r w:rsidRPr="00370033">
        <w:rPr>
          <w:b/>
        </w:rPr>
        <w:t>BANDO 367.276 CTER IOM</w:t>
      </w:r>
    </w:p>
    <w:p w14:paraId="3DF3EB5E" w14:textId="3A1D550F" w:rsidR="00F355D4" w:rsidRPr="00F355D4" w:rsidRDefault="00F355D4" w:rsidP="00F355D4">
      <w:pPr>
        <w:pStyle w:val="Paragrafoelenco"/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5D4">
        <w:rPr>
          <w:rFonts w:ascii="Times New Roman" w:hAnsi="Times New Roman" w:cs="Times New Roman"/>
          <w:sz w:val="24"/>
          <w:szCs w:val="24"/>
        </w:rPr>
        <w:t xml:space="preserve">Si rende noto ai candidati al concorso in oggetto che la convocazione per sostenere la prova orale prevista dall’art. 9 del bando, è consultabile in procedura </w:t>
      </w:r>
      <w:hyperlink r:id="rId7" w:history="1">
        <w:r w:rsidRPr="00F355D4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https://selezionionline.cnr.it</w:t>
        </w:r>
      </w:hyperlink>
      <w:r w:rsidRPr="00F355D4">
        <w:rPr>
          <w:rFonts w:ascii="Times New Roman" w:hAnsi="Times New Roman" w:cs="Times New Roman"/>
          <w:sz w:val="24"/>
          <w:szCs w:val="24"/>
        </w:rPr>
        <w:t xml:space="preserve"> , accedendo dopo il login al secondo menù in alto “Le mie domande” e poi a destra della riga del bando specifico attraverso l’opzione “allegati”.</w:t>
      </w:r>
    </w:p>
    <w:p w14:paraId="519947CB" w14:textId="51D65A38" w:rsidR="00F355D4" w:rsidRPr="00F355D4" w:rsidRDefault="00F355D4" w:rsidP="00F355D4">
      <w:pPr>
        <w:pStyle w:val="Paragrafoelenco"/>
        <w:numPr>
          <w:ilvl w:val="0"/>
          <w:numId w:val="2"/>
        </w:numPr>
        <w:tabs>
          <w:tab w:val="clear" w:pos="43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5D4">
        <w:rPr>
          <w:rFonts w:ascii="Times New Roman" w:hAnsi="Times New Roman" w:cs="Times New Roman"/>
          <w:sz w:val="24"/>
          <w:szCs w:val="24"/>
        </w:rPr>
        <w:t>La suddetta prova sarà espletata il giorno il 17 marzo 2023</w:t>
      </w:r>
      <w:r w:rsidR="00807FF4">
        <w:rPr>
          <w:rFonts w:ascii="Times New Roman" w:hAnsi="Times New Roman" w:cs="Times New Roman"/>
          <w:sz w:val="24"/>
          <w:szCs w:val="24"/>
        </w:rPr>
        <w:t>° partire dalle ore 10:00</w:t>
      </w:r>
      <w:r w:rsidRPr="00F355D4">
        <w:rPr>
          <w:rFonts w:ascii="Times New Roman" w:hAnsi="Times New Roman" w:cs="Times New Roman"/>
          <w:sz w:val="24"/>
          <w:szCs w:val="24"/>
        </w:rPr>
        <w:t xml:space="preserve"> presso la Sala </w:t>
      </w:r>
      <w:proofErr w:type="spellStart"/>
      <w:r w:rsidRPr="00F355D4">
        <w:rPr>
          <w:rFonts w:ascii="Times New Roman" w:hAnsi="Times New Roman" w:cs="Times New Roman"/>
          <w:sz w:val="24"/>
          <w:szCs w:val="24"/>
        </w:rPr>
        <w:t>Sancrotti</w:t>
      </w:r>
      <w:proofErr w:type="spellEnd"/>
      <w:r w:rsidRPr="00F355D4">
        <w:rPr>
          <w:rFonts w:ascii="Times New Roman" w:hAnsi="Times New Roman" w:cs="Times New Roman"/>
          <w:sz w:val="24"/>
          <w:szCs w:val="24"/>
        </w:rPr>
        <w:t xml:space="preserve"> – Istituto Officina dei Materiali del Consiglio Nazionale delle Ricerche - ed. Q2 Area Science Park – Basovizza 34149 Trieste.</w:t>
      </w:r>
    </w:p>
    <w:p w14:paraId="66C919D3" w14:textId="3A813CC2" w:rsidR="0096625B" w:rsidRPr="00F355D4" w:rsidRDefault="0096625B" w:rsidP="00F355D4">
      <w:pPr>
        <w:pStyle w:val="Default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before="120" w:line="360" w:lineRule="auto"/>
        <w:ind w:firstLine="0"/>
        <w:jc w:val="both"/>
      </w:pPr>
    </w:p>
    <w:sectPr w:rsidR="0096625B" w:rsidRPr="00F355D4" w:rsidSect="001D4A77">
      <w:headerReference w:type="default" r:id="rId8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37F6" w14:textId="77777777" w:rsidR="00F723A8" w:rsidRDefault="00F723A8" w:rsidP="00691A45">
      <w:pPr>
        <w:spacing w:after="0" w:line="240" w:lineRule="auto"/>
      </w:pPr>
      <w:r>
        <w:separator/>
      </w:r>
    </w:p>
  </w:endnote>
  <w:endnote w:type="continuationSeparator" w:id="0">
    <w:p w14:paraId="3D51D8F5" w14:textId="77777777" w:rsidR="00F723A8" w:rsidRDefault="00F723A8" w:rsidP="0069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sansLight">
    <w:altName w:val="Calibri"/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A811" w14:textId="77777777" w:rsidR="00F723A8" w:rsidRDefault="00F723A8" w:rsidP="00691A45">
      <w:pPr>
        <w:spacing w:after="0" w:line="240" w:lineRule="auto"/>
      </w:pPr>
      <w:r>
        <w:separator/>
      </w:r>
    </w:p>
  </w:footnote>
  <w:footnote w:type="continuationSeparator" w:id="0">
    <w:p w14:paraId="369D7D1E" w14:textId="77777777" w:rsidR="00F723A8" w:rsidRDefault="00F723A8" w:rsidP="0069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0B1" w14:textId="77777777" w:rsidR="00691A45" w:rsidRDefault="0085066D" w:rsidP="00ED3D42">
    <w:pPr>
      <w:widowControl w:val="0"/>
      <w:autoSpaceDE w:val="0"/>
      <w:autoSpaceDN w:val="0"/>
      <w:adjustRightInd w:val="0"/>
      <w:spacing w:line="240" w:lineRule="auto"/>
      <w:jc w:val="center"/>
      <w:rPr>
        <w:rFonts w:ascii="GeosansLight" w:hAnsi="GeosansLight" w:cs="GeosansLight"/>
        <w:color w:val="000000"/>
        <w:sz w:val="48"/>
        <w:szCs w:val="48"/>
      </w:rPr>
    </w:pPr>
    <w:r w:rsidRPr="002D2C92">
      <w:rPr>
        <w:rFonts w:ascii="Book Antiqua" w:hAnsi="Book Antiqua" w:cs="GeosansLight"/>
        <w:noProof/>
        <w:color w:val="000000"/>
        <w:lang w:eastAsia="it-IT"/>
      </w:rPr>
      <w:drawing>
        <wp:inline distT="0" distB="0" distL="0" distR="0" wp14:anchorId="04A79541" wp14:editId="2C159730">
          <wp:extent cx="695325" cy="581025"/>
          <wp:effectExtent l="0" t="0" r="9525" b="9525"/>
          <wp:docPr id="5" name="Immagine 5" descr="logocn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cnr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2C92">
      <w:rPr>
        <w:rFonts w:ascii="GeosansLight" w:hAnsi="GeosansLight" w:cs="GeosansLight"/>
        <w:color w:val="000000"/>
        <w:sz w:val="48"/>
        <w:szCs w:val="48"/>
      </w:rPr>
      <w:t>Consiglio Nazionale delle Ricerche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E3A191D"/>
    <w:multiLevelType w:val="hybridMultilevel"/>
    <w:tmpl w:val="EEEA3266"/>
    <w:lvl w:ilvl="0" w:tplc="EC66901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188620">
    <w:abstractNumId w:val="1"/>
  </w:num>
  <w:num w:numId="2" w16cid:durableId="121060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45"/>
    <w:rsid w:val="00024686"/>
    <w:rsid w:val="0003033E"/>
    <w:rsid w:val="0003205A"/>
    <w:rsid w:val="00041504"/>
    <w:rsid w:val="00080930"/>
    <w:rsid w:val="00091FAC"/>
    <w:rsid w:val="000A4512"/>
    <w:rsid w:val="000B303E"/>
    <w:rsid w:val="000D170A"/>
    <w:rsid w:val="000E03EE"/>
    <w:rsid w:val="000F2504"/>
    <w:rsid w:val="000F7C92"/>
    <w:rsid w:val="001553FC"/>
    <w:rsid w:val="00166AB9"/>
    <w:rsid w:val="00182F13"/>
    <w:rsid w:val="00192766"/>
    <w:rsid w:val="001A2E6A"/>
    <w:rsid w:val="001C0446"/>
    <w:rsid w:val="001C25A5"/>
    <w:rsid w:val="001C3B25"/>
    <w:rsid w:val="001C693B"/>
    <w:rsid w:val="001D0A4F"/>
    <w:rsid w:val="001D4A77"/>
    <w:rsid w:val="001E7106"/>
    <w:rsid w:val="00201077"/>
    <w:rsid w:val="0020334C"/>
    <w:rsid w:val="00211E9C"/>
    <w:rsid w:val="002527C7"/>
    <w:rsid w:val="002604AC"/>
    <w:rsid w:val="0026278E"/>
    <w:rsid w:val="002B2B49"/>
    <w:rsid w:val="002C5134"/>
    <w:rsid w:val="002D5A68"/>
    <w:rsid w:val="002D5AA5"/>
    <w:rsid w:val="002E16EB"/>
    <w:rsid w:val="002E27AD"/>
    <w:rsid w:val="0032695E"/>
    <w:rsid w:val="003310B2"/>
    <w:rsid w:val="00355D02"/>
    <w:rsid w:val="00370033"/>
    <w:rsid w:val="0039523C"/>
    <w:rsid w:val="003B1888"/>
    <w:rsid w:val="003E4DD3"/>
    <w:rsid w:val="003F0681"/>
    <w:rsid w:val="00414064"/>
    <w:rsid w:val="00420C8E"/>
    <w:rsid w:val="004235ED"/>
    <w:rsid w:val="00424F31"/>
    <w:rsid w:val="0044130B"/>
    <w:rsid w:val="00450D89"/>
    <w:rsid w:val="004674E5"/>
    <w:rsid w:val="00476934"/>
    <w:rsid w:val="00482B87"/>
    <w:rsid w:val="004A1DD6"/>
    <w:rsid w:val="004A2C99"/>
    <w:rsid w:val="004C3CBC"/>
    <w:rsid w:val="004D3B88"/>
    <w:rsid w:val="0052038A"/>
    <w:rsid w:val="00525AA8"/>
    <w:rsid w:val="005305AA"/>
    <w:rsid w:val="00542AE9"/>
    <w:rsid w:val="00544001"/>
    <w:rsid w:val="005468D5"/>
    <w:rsid w:val="005500EE"/>
    <w:rsid w:val="005530D2"/>
    <w:rsid w:val="0056695F"/>
    <w:rsid w:val="005B780D"/>
    <w:rsid w:val="005E4109"/>
    <w:rsid w:val="005E7BE0"/>
    <w:rsid w:val="005F4443"/>
    <w:rsid w:val="00607683"/>
    <w:rsid w:val="00614414"/>
    <w:rsid w:val="00616AB8"/>
    <w:rsid w:val="006223AF"/>
    <w:rsid w:val="00640DE6"/>
    <w:rsid w:val="00652E2F"/>
    <w:rsid w:val="006547DA"/>
    <w:rsid w:val="00684343"/>
    <w:rsid w:val="00691A45"/>
    <w:rsid w:val="006A0A3C"/>
    <w:rsid w:val="006A7F8B"/>
    <w:rsid w:val="006B008F"/>
    <w:rsid w:val="006B7EC5"/>
    <w:rsid w:val="006D3A63"/>
    <w:rsid w:val="006E4D3E"/>
    <w:rsid w:val="00701DBF"/>
    <w:rsid w:val="007337D0"/>
    <w:rsid w:val="0074565B"/>
    <w:rsid w:val="00763F6A"/>
    <w:rsid w:val="007820EA"/>
    <w:rsid w:val="007A0D30"/>
    <w:rsid w:val="007B2AE9"/>
    <w:rsid w:val="007B5BF5"/>
    <w:rsid w:val="007C5E10"/>
    <w:rsid w:val="00807FF4"/>
    <w:rsid w:val="0081396A"/>
    <w:rsid w:val="00816038"/>
    <w:rsid w:val="0082785B"/>
    <w:rsid w:val="00840859"/>
    <w:rsid w:val="0085066D"/>
    <w:rsid w:val="0085072E"/>
    <w:rsid w:val="00862271"/>
    <w:rsid w:val="00870648"/>
    <w:rsid w:val="00870DD7"/>
    <w:rsid w:val="00885CF5"/>
    <w:rsid w:val="008B5526"/>
    <w:rsid w:val="008C0997"/>
    <w:rsid w:val="008C13C9"/>
    <w:rsid w:val="008E31B9"/>
    <w:rsid w:val="008E3339"/>
    <w:rsid w:val="008E55DC"/>
    <w:rsid w:val="008F1CD6"/>
    <w:rsid w:val="00904BCE"/>
    <w:rsid w:val="00905315"/>
    <w:rsid w:val="00950D2C"/>
    <w:rsid w:val="00954C52"/>
    <w:rsid w:val="0096213E"/>
    <w:rsid w:val="0096625B"/>
    <w:rsid w:val="00992391"/>
    <w:rsid w:val="009B1408"/>
    <w:rsid w:val="009D20C4"/>
    <w:rsid w:val="00A1071A"/>
    <w:rsid w:val="00A12D6F"/>
    <w:rsid w:val="00A2593D"/>
    <w:rsid w:val="00A335CD"/>
    <w:rsid w:val="00A51CF1"/>
    <w:rsid w:val="00A63031"/>
    <w:rsid w:val="00A85304"/>
    <w:rsid w:val="00A94681"/>
    <w:rsid w:val="00A95CA1"/>
    <w:rsid w:val="00AB0793"/>
    <w:rsid w:val="00AE5351"/>
    <w:rsid w:val="00AF089C"/>
    <w:rsid w:val="00AF2434"/>
    <w:rsid w:val="00B0327F"/>
    <w:rsid w:val="00B42829"/>
    <w:rsid w:val="00B43FDE"/>
    <w:rsid w:val="00B609A4"/>
    <w:rsid w:val="00B63903"/>
    <w:rsid w:val="00B7266E"/>
    <w:rsid w:val="00B738AD"/>
    <w:rsid w:val="00B939A9"/>
    <w:rsid w:val="00BA0446"/>
    <w:rsid w:val="00BB0CB8"/>
    <w:rsid w:val="00BB3A90"/>
    <w:rsid w:val="00BC6DB6"/>
    <w:rsid w:val="00BF21BF"/>
    <w:rsid w:val="00BF249D"/>
    <w:rsid w:val="00BF5965"/>
    <w:rsid w:val="00BF5F08"/>
    <w:rsid w:val="00C22A26"/>
    <w:rsid w:val="00C22A56"/>
    <w:rsid w:val="00C641E3"/>
    <w:rsid w:val="00C65C62"/>
    <w:rsid w:val="00C74E43"/>
    <w:rsid w:val="00CA7FC4"/>
    <w:rsid w:val="00CB782C"/>
    <w:rsid w:val="00CC4C0F"/>
    <w:rsid w:val="00CD204E"/>
    <w:rsid w:val="00CE2BED"/>
    <w:rsid w:val="00CE649B"/>
    <w:rsid w:val="00D05FBA"/>
    <w:rsid w:val="00D16FD5"/>
    <w:rsid w:val="00D21D4F"/>
    <w:rsid w:val="00D25AFC"/>
    <w:rsid w:val="00D41446"/>
    <w:rsid w:val="00D47FBF"/>
    <w:rsid w:val="00D82997"/>
    <w:rsid w:val="00D83F73"/>
    <w:rsid w:val="00D92056"/>
    <w:rsid w:val="00DA5AD8"/>
    <w:rsid w:val="00DD1DA9"/>
    <w:rsid w:val="00DD3E19"/>
    <w:rsid w:val="00DF2EF2"/>
    <w:rsid w:val="00E03AB2"/>
    <w:rsid w:val="00E22567"/>
    <w:rsid w:val="00E240D4"/>
    <w:rsid w:val="00E261D2"/>
    <w:rsid w:val="00E4100D"/>
    <w:rsid w:val="00E42DD6"/>
    <w:rsid w:val="00E54F3D"/>
    <w:rsid w:val="00E615AD"/>
    <w:rsid w:val="00E81C39"/>
    <w:rsid w:val="00E85E12"/>
    <w:rsid w:val="00EA26CC"/>
    <w:rsid w:val="00EA6FDA"/>
    <w:rsid w:val="00ED3088"/>
    <w:rsid w:val="00ED3D42"/>
    <w:rsid w:val="00F05830"/>
    <w:rsid w:val="00F05D35"/>
    <w:rsid w:val="00F06460"/>
    <w:rsid w:val="00F27182"/>
    <w:rsid w:val="00F355D4"/>
    <w:rsid w:val="00F56246"/>
    <w:rsid w:val="00F723A8"/>
    <w:rsid w:val="00F90C22"/>
    <w:rsid w:val="00FA4A3A"/>
    <w:rsid w:val="00FA5F1F"/>
    <w:rsid w:val="00FB0FD3"/>
    <w:rsid w:val="00FB6E75"/>
    <w:rsid w:val="00FB7816"/>
    <w:rsid w:val="00FD05BC"/>
    <w:rsid w:val="00FD6621"/>
    <w:rsid w:val="00FE0D3C"/>
    <w:rsid w:val="00FF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5C80"/>
  <w15:docId w15:val="{2DAE9C6C-8CD8-4058-9F47-F9AF4677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62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1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91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45"/>
  </w:style>
  <w:style w:type="paragraph" w:styleId="Pidipagina">
    <w:name w:val="footer"/>
    <w:basedOn w:val="Normale"/>
    <w:link w:val="PidipaginaCarattere"/>
    <w:uiPriority w:val="99"/>
    <w:unhideWhenUsed/>
    <w:rsid w:val="00691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45"/>
  </w:style>
  <w:style w:type="table" w:styleId="Grigliatabella">
    <w:name w:val="Table Grid"/>
    <w:basedOn w:val="Tabellanormale"/>
    <w:uiPriority w:val="39"/>
    <w:rsid w:val="006A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AA8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1D4A77"/>
    <w:pPr>
      <w:spacing w:after="0" w:line="240" w:lineRule="auto"/>
      <w:ind w:left="567" w:hanging="567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D4A7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F05D35"/>
    <w:rPr>
      <w:color w:val="0000FF"/>
      <w:u w:val="single"/>
    </w:rPr>
  </w:style>
  <w:style w:type="paragraph" w:styleId="Elenco">
    <w:name w:val="List"/>
    <w:basedOn w:val="Normale"/>
    <w:rsid w:val="00F05D3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8F1CD6"/>
  </w:style>
  <w:style w:type="character" w:styleId="Enfasigrassetto">
    <w:name w:val="Strong"/>
    <w:basedOn w:val="Carpredefinitoparagrafo"/>
    <w:uiPriority w:val="22"/>
    <w:qFormat/>
    <w:rsid w:val="0039523C"/>
    <w:rPr>
      <w:b/>
      <w:bCs/>
    </w:rPr>
  </w:style>
  <w:style w:type="paragraph" w:styleId="Paragrafoelenco">
    <w:name w:val="List Paragraph"/>
    <w:basedOn w:val="Normale"/>
    <w:uiPriority w:val="34"/>
    <w:qFormat/>
    <w:rsid w:val="00BC6DB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35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lezionionline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Ciaraglia</dc:creator>
  <cp:lastModifiedBy>PUGLIESE FABIANA</cp:lastModifiedBy>
  <cp:revision>2</cp:revision>
  <cp:lastPrinted>2017-03-01T16:30:00Z</cp:lastPrinted>
  <dcterms:created xsi:type="dcterms:W3CDTF">2023-03-09T14:31:00Z</dcterms:created>
  <dcterms:modified xsi:type="dcterms:W3CDTF">2023-03-09T14:31:00Z</dcterms:modified>
</cp:coreProperties>
</file>