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16" w:rsidRPr="00D91E16" w:rsidRDefault="005F7221">
      <w:pPr>
        <w:rPr>
          <w:b/>
        </w:rPr>
      </w:pPr>
      <w:r w:rsidRPr="00D91E16">
        <w:rPr>
          <w:b/>
        </w:rPr>
        <w:t xml:space="preserve">Allegato C - Facsimile offerta economica </w:t>
      </w:r>
    </w:p>
    <w:p w:rsidR="00D91E16" w:rsidRPr="00D91E16" w:rsidRDefault="00D91E16">
      <w:pPr>
        <w:rPr>
          <w:b/>
        </w:rPr>
      </w:pPr>
      <w:r>
        <w:rPr>
          <w:b/>
          <w:noProof/>
          <w:lang w:eastAsia="it-IT"/>
        </w:rPr>
        <w:pict>
          <v:rect id="_x0000_s1029" style="position:absolute;margin-left:3.75pt;margin-top:20.4pt;width:131.8pt;height:96.6pt;z-index:-251656192" fillcolor="#c6d9f1 [671]"/>
        </w:pict>
      </w:r>
      <w:r w:rsidR="005F7221" w:rsidRPr="00D91E16">
        <w:rPr>
          <w:b/>
        </w:rPr>
        <w:t xml:space="preserve">(Da redigere in carta resa legale con l’applicazione di marca da bollo in conformità alle norme vigenti) </w:t>
      </w:r>
      <w:r w:rsidRPr="00D91E16">
        <w:rPr>
          <w:rStyle w:val="Rimandonotaapidipagina"/>
          <w:b/>
        </w:rPr>
        <w:footnoteReference w:id="1"/>
      </w:r>
      <w:r w:rsidR="005F7221" w:rsidRPr="00D91E16">
        <w:rPr>
          <w:b/>
        </w:rPr>
        <w:t xml:space="preserve">. </w:t>
      </w:r>
    </w:p>
    <w:p w:rsidR="00D91E16" w:rsidRDefault="00D91E16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8pt;width:102.55pt;height:1in;z-index:251659264">
            <v:textbox>
              <w:txbxContent>
                <w:p w:rsidR="00D91E16" w:rsidRDefault="00D91E16" w:rsidP="00D91E16">
                  <w:pPr>
                    <w:jc w:val="center"/>
                  </w:pPr>
                </w:p>
                <w:p w:rsidR="00D91E16" w:rsidRDefault="00D91E16" w:rsidP="00D91E16">
                  <w:pPr>
                    <w:jc w:val="center"/>
                  </w:pPr>
                  <w:r>
                    <w:t>Marca da bollo</w:t>
                  </w:r>
                </w:p>
              </w:txbxContent>
            </v:textbox>
          </v:shape>
        </w:pict>
      </w:r>
    </w:p>
    <w:p w:rsidR="00D91E16" w:rsidRDefault="00D91E16"/>
    <w:p w:rsidR="00D91E16" w:rsidRDefault="00D91E16" w:rsidP="00D91E16">
      <w:pPr>
        <w:jc w:val="center"/>
        <w:rPr>
          <w:b/>
        </w:rPr>
      </w:pPr>
    </w:p>
    <w:p w:rsidR="00D91E16" w:rsidRDefault="00D91E16" w:rsidP="00D91E16">
      <w:pPr>
        <w:jc w:val="center"/>
        <w:rPr>
          <w:b/>
        </w:rPr>
      </w:pPr>
    </w:p>
    <w:p w:rsidR="00D91E16" w:rsidRPr="00D91E16" w:rsidRDefault="005F7221" w:rsidP="00D91E16">
      <w:pPr>
        <w:jc w:val="center"/>
        <w:rPr>
          <w:b/>
        </w:rPr>
      </w:pPr>
      <w:r w:rsidRPr="00D91E16">
        <w:rPr>
          <w:b/>
        </w:rPr>
        <w:t>DICHIARAZIONE D’OFFERTA ECONOMICA</w:t>
      </w:r>
    </w:p>
    <w:p w:rsidR="00D91E16" w:rsidRDefault="00D91E16" w:rsidP="00D91E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Gara a procedura negoziata per l’acquisizione in economia a mezzo cottimo fiduciario, ex art. 125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 163 del 12/04/2006, di uno </w:t>
      </w:r>
      <w:proofErr w:type="spellStart"/>
      <w:r>
        <w:rPr>
          <w:i/>
          <w:iCs/>
          <w:sz w:val="22"/>
          <w:szCs w:val="22"/>
        </w:rPr>
        <w:t>Spettrofluorimetro</w:t>
      </w:r>
      <w:proofErr w:type="spellEnd"/>
      <w:r>
        <w:rPr>
          <w:i/>
          <w:iCs/>
          <w:sz w:val="22"/>
          <w:szCs w:val="22"/>
        </w:rPr>
        <w:t xml:space="preserve"> per misure stazionarie e risolte nel tempo</w:t>
      </w:r>
      <w:r>
        <w:rPr>
          <w:sz w:val="22"/>
          <w:szCs w:val="22"/>
        </w:rPr>
        <w:t xml:space="preserve">, da consegnare e installare presso il CNR </w:t>
      </w:r>
      <w:proofErr w:type="spellStart"/>
      <w:r>
        <w:rPr>
          <w:sz w:val="22"/>
          <w:szCs w:val="22"/>
        </w:rPr>
        <w:t>ISMac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U.O.S.</w:t>
      </w:r>
      <w:proofErr w:type="spellEnd"/>
      <w:r>
        <w:rPr>
          <w:sz w:val="22"/>
          <w:szCs w:val="22"/>
        </w:rPr>
        <w:t xml:space="preserve"> di Milano. </w:t>
      </w:r>
    </w:p>
    <w:p w:rsidR="00D91E16" w:rsidRDefault="00D91E16" w:rsidP="00D91E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Codice Identificativo Gara CIG: 6193480D5E </w:t>
      </w:r>
    </w:p>
    <w:p w:rsidR="00D91E16" w:rsidRDefault="00D91E16" w:rsidP="00D91E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Codice Univoco Ufficio: TQOC4N</w:t>
      </w:r>
    </w:p>
    <w:p w:rsidR="00D91E16" w:rsidRDefault="00D91E16" w:rsidP="00D91E16">
      <w:pPr>
        <w:pStyle w:val="Default"/>
        <w:rPr>
          <w:b/>
          <w:bCs/>
          <w:sz w:val="22"/>
          <w:szCs w:val="22"/>
        </w:rPr>
      </w:pPr>
    </w:p>
    <w:p w:rsidR="00D91E16" w:rsidRDefault="005F7221">
      <w:r>
        <w:t xml:space="preserve">Il/la sottoscritto/a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  <w:r>
        <w:t xml:space="preserve">. nato/a </w:t>
      </w:r>
      <w:proofErr w:type="spellStart"/>
      <w:r>
        <w:t>………………………………………………….……</w:t>
      </w:r>
      <w:proofErr w:type="spellEnd"/>
      <w:r>
        <w:t>.. Prov. (</w:t>
      </w:r>
      <w:proofErr w:type="spellStart"/>
      <w:r>
        <w:t>………</w:t>
      </w:r>
      <w:proofErr w:type="spellEnd"/>
      <w:r>
        <w:t xml:space="preserve">..…) il 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………………………….………….</w:t>
      </w:r>
      <w:proofErr w:type="spellEnd"/>
      <w:r>
        <w:t xml:space="preserve"> in qualità di (carica sociale)</w:t>
      </w:r>
      <w:proofErr w:type="spellStart"/>
      <w:r>
        <w:t>………………………………………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>..</w:t>
      </w:r>
      <w:proofErr w:type="spellStart"/>
      <w:r>
        <w:t>………………………………….……………….…</w:t>
      </w:r>
      <w:proofErr w:type="spellEnd"/>
      <w:r>
        <w:t xml:space="preserve"> dell’Impresa/Associazione Temporanea d’Imprese/Consorzio d’Imprese ...</w:t>
      </w:r>
      <w:proofErr w:type="spellStart"/>
      <w:r>
        <w:t>……………………………………………………………………………………………………………………………</w:t>
      </w:r>
      <w:proofErr w:type="spellEnd"/>
      <w:r>
        <w:t>.</w:t>
      </w:r>
      <w:proofErr w:type="spellStart"/>
      <w:r>
        <w:t>…………………</w:t>
      </w:r>
      <w:proofErr w:type="spellEnd"/>
      <w:r>
        <w:t xml:space="preserve">..................... Codice fiscale </w:t>
      </w:r>
      <w:proofErr w:type="spellStart"/>
      <w:r>
        <w:t>…………………………………………….…………….…</w:t>
      </w:r>
      <w:proofErr w:type="spellEnd"/>
      <w:r>
        <w:t xml:space="preserve"> Partita I.V.A. </w:t>
      </w:r>
      <w:proofErr w:type="spellStart"/>
      <w:r>
        <w:t>………………………………</w:t>
      </w:r>
      <w:proofErr w:type="spellEnd"/>
      <w:r>
        <w:t>..</w:t>
      </w:r>
      <w:proofErr w:type="spellStart"/>
      <w:r>
        <w:t>……………………….…</w:t>
      </w:r>
      <w:proofErr w:type="spellEnd"/>
      <w:r>
        <w:t xml:space="preserve"> nell’accettare tutte le condizioni specificate nella documentazione della presente gara,</w:t>
      </w:r>
    </w:p>
    <w:p w:rsidR="00D91E16" w:rsidRPr="00D91E16" w:rsidRDefault="005F7221" w:rsidP="00D91E16">
      <w:pPr>
        <w:jc w:val="center"/>
        <w:rPr>
          <w:b/>
        </w:rPr>
      </w:pPr>
      <w:r w:rsidRPr="00D91E16">
        <w:rPr>
          <w:b/>
        </w:rPr>
        <w:t>D I C H I A R A</w:t>
      </w:r>
    </w:p>
    <w:p w:rsidR="00D91E16" w:rsidRDefault="005F7221" w:rsidP="00D91E16">
      <w:pPr>
        <w:pStyle w:val="Paragrafoelenco"/>
        <w:numPr>
          <w:ilvl w:val="0"/>
          <w:numId w:val="1"/>
        </w:numPr>
      </w:pPr>
      <w:r>
        <w:t xml:space="preserve">che il prezzo offerto è pari a : </w:t>
      </w:r>
      <w:r w:rsidR="00D91E16">
        <w:br/>
      </w:r>
      <w:r>
        <w:t xml:space="preserve">€ </w:t>
      </w:r>
      <w:proofErr w:type="spellStart"/>
      <w:r>
        <w:t>…………………………………………………………………………………………………………………</w:t>
      </w:r>
      <w:proofErr w:type="spellEnd"/>
      <w:r>
        <w:t>.. (in cifre)</w:t>
      </w:r>
      <w:r w:rsidR="00D91E16">
        <w:br/>
      </w:r>
      <w:r>
        <w:t xml:space="preserve">Euro </w:t>
      </w:r>
      <w:proofErr w:type="spellStart"/>
      <w:r>
        <w:t>……………………………………………………………………………………………………………</w:t>
      </w:r>
      <w:proofErr w:type="spellEnd"/>
      <w:r>
        <w:t xml:space="preserve">.. (in lettere) </w:t>
      </w:r>
    </w:p>
    <w:p w:rsidR="00D91E16" w:rsidRDefault="005F7221" w:rsidP="00D91E16">
      <w:pPr>
        <w:pStyle w:val="Paragrafoelenco"/>
        <w:numPr>
          <w:ilvl w:val="0"/>
          <w:numId w:val="1"/>
        </w:numPr>
      </w:pPr>
      <w:r>
        <w:t xml:space="preserve">che tale offerta ha validità non inferiore a 180 (centottanta) giorni solari dal termine ultimo per il ricevimento delle offerte; </w:t>
      </w:r>
    </w:p>
    <w:p w:rsidR="00D91E16" w:rsidRDefault="005F7221" w:rsidP="00D91E16">
      <w:pPr>
        <w:pStyle w:val="Paragrafoelenco"/>
        <w:numPr>
          <w:ilvl w:val="0"/>
          <w:numId w:val="1"/>
        </w:numPr>
      </w:pPr>
      <w:r>
        <w:t xml:space="preserve">che il prezzo offerto è fisso ed invariabile fino al completo adempimento degli obblighi contrattuali; </w:t>
      </w:r>
    </w:p>
    <w:p w:rsidR="00D91E16" w:rsidRDefault="005F7221" w:rsidP="00D91E16">
      <w:pPr>
        <w:pStyle w:val="Paragrafoelenco"/>
        <w:numPr>
          <w:ilvl w:val="0"/>
          <w:numId w:val="1"/>
        </w:numPr>
      </w:pPr>
      <w:r>
        <w:t xml:space="preserve">che il prezzo offerto garantisce la </w:t>
      </w:r>
      <w:proofErr w:type="spellStart"/>
      <w:r>
        <w:t>remuneratività</w:t>
      </w:r>
      <w:proofErr w:type="spellEnd"/>
      <w:r>
        <w:t xml:space="preserve"> della fornitura; </w:t>
      </w:r>
    </w:p>
    <w:p w:rsidR="00D91E16" w:rsidRDefault="005F7221" w:rsidP="00D91E16">
      <w:pPr>
        <w:pStyle w:val="Paragrafoelenco"/>
        <w:numPr>
          <w:ilvl w:val="0"/>
          <w:numId w:val="1"/>
        </w:numPr>
      </w:pPr>
      <w:r>
        <w:t xml:space="preserve">che il prezzo offerto include qualsiasi onere, diretto ed indiretto, con esclusione dell’IVA, che dovrà essere sostenuto per eseguire, secondo le prescrizioni del capitolato speciale, secondo la propria offerta ed a perfetta regola d’arte la fornitura oggetto della gara, nonché di tutte le incombenze necessarie a garantire gli obblighi connessi alle disposizioni in materia di sicurezza e protezione dei lavoratori, tutto incluso e nulla escluso. </w:t>
      </w:r>
    </w:p>
    <w:p w:rsidR="00D91E16" w:rsidRDefault="005F7221" w:rsidP="00D91E16">
      <w:r>
        <w:t xml:space="preserve">(Luogo e data) </w:t>
      </w:r>
      <w:proofErr w:type="spellStart"/>
      <w:r>
        <w:t>……………………………………</w:t>
      </w:r>
      <w:proofErr w:type="spellEnd"/>
      <w:r>
        <w:t xml:space="preserve">, </w:t>
      </w:r>
      <w:proofErr w:type="spellStart"/>
      <w:r>
        <w:t>……………………………………</w:t>
      </w:r>
      <w:proofErr w:type="spellEnd"/>
      <w:r>
        <w:t xml:space="preserve">. </w:t>
      </w:r>
    </w:p>
    <w:p w:rsidR="00DE4636" w:rsidRDefault="005F7221" w:rsidP="00D91E16">
      <w:pPr>
        <w:ind w:left="5664" w:firstLine="708"/>
      </w:pPr>
      <w:r>
        <w:t>Firma del dichiarante</w:t>
      </w:r>
    </w:p>
    <w:p w:rsidR="00D91E16" w:rsidRDefault="00D91E16" w:rsidP="00D91E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D91E16" w:rsidSect="00DE4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DE" w:rsidRDefault="008569DE" w:rsidP="00D91E16">
      <w:pPr>
        <w:spacing w:after="0" w:line="240" w:lineRule="auto"/>
      </w:pPr>
      <w:r>
        <w:separator/>
      </w:r>
    </w:p>
  </w:endnote>
  <w:endnote w:type="continuationSeparator" w:id="0">
    <w:p w:rsidR="008569DE" w:rsidRDefault="008569DE" w:rsidP="00D9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DE" w:rsidRDefault="008569DE" w:rsidP="00D91E16">
      <w:pPr>
        <w:spacing w:after="0" w:line="240" w:lineRule="auto"/>
      </w:pPr>
      <w:r>
        <w:separator/>
      </w:r>
    </w:p>
  </w:footnote>
  <w:footnote w:type="continuationSeparator" w:id="0">
    <w:p w:rsidR="008569DE" w:rsidRDefault="008569DE" w:rsidP="00D91E16">
      <w:pPr>
        <w:spacing w:after="0" w:line="240" w:lineRule="auto"/>
      </w:pPr>
      <w:r>
        <w:continuationSeparator/>
      </w:r>
    </w:p>
  </w:footnote>
  <w:footnote w:id="1">
    <w:p w:rsidR="00D91E16" w:rsidRDefault="00D91E16">
      <w:pPr>
        <w:pStyle w:val="Testonotaapidipagina"/>
      </w:pPr>
      <w:r>
        <w:rPr>
          <w:rStyle w:val="Rimandonotaapidipagina"/>
        </w:rPr>
        <w:footnoteRef/>
      </w:r>
      <w:r>
        <w:t xml:space="preserve"> Per i concorrenti italiani o stranieri residenti in Italia. L’attuale valore, fatto salvo aggiornamenti di legge, è pari a € 16,00.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69F6"/>
    <w:multiLevelType w:val="hybridMultilevel"/>
    <w:tmpl w:val="C5CEE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21"/>
    <w:rsid w:val="005B2D10"/>
    <w:rsid w:val="005D0161"/>
    <w:rsid w:val="005F7221"/>
    <w:rsid w:val="008569DE"/>
    <w:rsid w:val="00D91E16"/>
    <w:rsid w:val="00D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6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1E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1E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1E16"/>
    <w:rPr>
      <w:vertAlign w:val="superscript"/>
    </w:rPr>
  </w:style>
  <w:style w:type="paragraph" w:customStyle="1" w:styleId="Default">
    <w:name w:val="Default"/>
    <w:rsid w:val="00D91E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1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B1CDA-BB55-45AD-9437-F512EB81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Gerosa</dc:creator>
  <cp:lastModifiedBy>Alessandro Gerosa</cp:lastModifiedBy>
  <cp:revision>2</cp:revision>
  <dcterms:created xsi:type="dcterms:W3CDTF">2015-03-26T11:03:00Z</dcterms:created>
  <dcterms:modified xsi:type="dcterms:W3CDTF">2015-03-26T14:18:00Z</dcterms:modified>
</cp:coreProperties>
</file>