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421"/>
        <w:gridCol w:w="2126"/>
        <w:gridCol w:w="2138"/>
        <w:gridCol w:w="176"/>
        <w:gridCol w:w="542"/>
        <w:gridCol w:w="4225"/>
      </w:tblGrid>
      <w:tr w:rsidR="002A30C1" w:rsidRPr="00C75F2B" w:rsidTr="00985CB8">
        <w:tc>
          <w:tcPr>
            <w:tcW w:w="9628" w:type="dxa"/>
            <w:gridSpan w:val="6"/>
          </w:tcPr>
          <w:p w:rsidR="002A30C1" w:rsidRPr="00C75F2B" w:rsidRDefault="002A30C1" w:rsidP="002A30C1">
            <w:pPr>
              <w:pStyle w:val="Corpodeltesto2"/>
              <w:tabs>
                <w:tab w:val="left" w:pos="-1800"/>
                <w:tab w:val="left" w:pos="1080"/>
                <w:tab w:val="left" w:pos="1800"/>
                <w:tab w:val="left" w:pos="6300"/>
              </w:tabs>
              <w:spacing w:before="120" w:after="120" w:line="240" w:lineRule="auto"/>
              <w:ind w:left="0"/>
              <w:rPr>
                <w:rFonts w:asciiTheme="minorHAnsi" w:hAnsiTheme="minorHAnsi" w:cstheme="minorHAnsi"/>
                <w:bCs/>
                <w:i w:val="0"/>
                <w:iCs w:val="0"/>
                <w:sz w:val="22"/>
                <w:szCs w:val="22"/>
              </w:rPr>
            </w:pPr>
            <w:r>
              <w:rPr>
                <w:rFonts w:asciiTheme="minorHAnsi" w:hAnsiTheme="minorHAnsi" w:cstheme="minorHAnsi"/>
                <w:bCs/>
                <w:i w:val="0"/>
                <w:iCs w:val="0"/>
                <w:sz w:val="22"/>
                <w:szCs w:val="22"/>
              </w:rPr>
              <w:t>Preventivo</w:t>
            </w:r>
            <w:r w:rsidRPr="002A30C1">
              <w:rPr>
                <w:rFonts w:asciiTheme="minorHAnsi" w:hAnsiTheme="minorHAnsi" w:cstheme="minorHAnsi"/>
                <w:bCs/>
                <w:i w:val="0"/>
                <w:iCs w:val="0"/>
                <w:sz w:val="22"/>
                <w:szCs w:val="22"/>
              </w:rPr>
              <w:t xml:space="preserve"> </w:t>
            </w:r>
            <w:r>
              <w:rPr>
                <w:rFonts w:asciiTheme="minorHAnsi" w:hAnsiTheme="minorHAnsi" w:cstheme="minorHAnsi"/>
                <w:bCs/>
                <w:i w:val="0"/>
                <w:iCs w:val="0"/>
                <w:sz w:val="22"/>
                <w:szCs w:val="22"/>
              </w:rPr>
              <w:t>per l’affidamento del</w:t>
            </w:r>
            <w:r w:rsidRPr="002A30C1">
              <w:rPr>
                <w:rFonts w:asciiTheme="minorHAnsi" w:hAnsiTheme="minorHAnsi" w:cstheme="minorHAnsi"/>
                <w:bCs/>
                <w:i w:val="0"/>
                <w:iCs w:val="0"/>
                <w:sz w:val="22"/>
                <w:szCs w:val="22"/>
              </w:rPr>
              <w:t xml:space="preserve"> servizio di accoglienza (receptionist e portierato) CPV 79992000-4 per due anni presso il comprensorio di Genova Campi (Corso F. M. Perrone, 24) dell’Area Territoriale di Ricerca di Genova del Consiglio Nazionale delle Ricerche</w:t>
            </w: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Il sottoscritto</w:t>
            </w:r>
          </w:p>
        </w:tc>
        <w:tc>
          <w:tcPr>
            <w:tcW w:w="7081" w:type="dxa"/>
            <w:gridSpan w:val="4"/>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Nato a</w:t>
            </w:r>
          </w:p>
        </w:tc>
        <w:tc>
          <w:tcPr>
            <w:tcW w:w="2314"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c>
          <w:tcPr>
            <w:tcW w:w="542"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Il</w:t>
            </w:r>
          </w:p>
        </w:tc>
        <w:tc>
          <w:tcPr>
            <w:tcW w:w="4225"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Codice fiscale</w:t>
            </w:r>
          </w:p>
        </w:tc>
        <w:tc>
          <w:tcPr>
            <w:tcW w:w="7081" w:type="dxa"/>
            <w:gridSpan w:val="4"/>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Cittadinanza</w:t>
            </w:r>
            <w:r w:rsidRPr="00C75F2B">
              <w:rPr>
                <w:rStyle w:val="Rimandonotaapidipagina"/>
                <w:rFonts w:asciiTheme="minorHAnsi" w:hAnsiTheme="minorHAnsi" w:cstheme="minorHAnsi"/>
                <w:bCs/>
                <w:i w:val="0"/>
                <w:iCs w:val="0"/>
                <w:sz w:val="22"/>
                <w:szCs w:val="22"/>
              </w:rPr>
              <w:footnoteReference w:id="1"/>
            </w:r>
          </w:p>
        </w:tc>
        <w:tc>
          <w:tcPr>
            <w:tcW w:w="7081" w:type="dxa"/>
            <w:gridSpan w:val="4"/>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52168D">
        <w:tc>
          <w:tcPr>
            <w:tcW w:w="9628" w:type="dxa"/>
            <w:gridSpan w:val="6"/>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Cs w:val="0"/>
                <w:sz w:val="22"/>
                <w:szCs w:val="22"/>
              </w:rPr>
              <w:t>Domiciliato per la carica presso la sede societaria ove appresso, nella sua qualità di</w:t>
            </w:r>
            <w:r w:rsidRPr="00C75F2B">
              <w:rPr>
                <w:rFonts w:asciiTheme="minorHAnsi" w:hAnsiTheme="minorHAnsi" w:cstheme="minorHAnsi"/>
                <w:bCs/>
                <w:i w:val="0"/>
                <w:iCs w:val="0"/>
                <w:sz w:val="22"/>
                <w:szCs w:val="22"/>
              </w:rPr>
              <w:t>:</w:t>
            </w:r>
          </w:p>
        </w:tc>
      </w:tr>
      <w:tr w:rsidR="00C75F2B" w:rsidRPr="00C75F2B" w:rsidTr="0052168D">
        <w:tc>
          <w:tcPr>
            <w:tcW w:w="421" w:type="dxa"/>
          </w:tcPr>
          <w:p w:rsidR="00C75F2B" w:rsidRPr="00C75F2B" w:rsidRDefault="00C75F2B" w:rsidP="00C75F2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w:t>
            </w:r>
          </w:p>
        </w:tc>
        <w:tc>
          <w:tcPr>
            <w:tcW w:w="9207" w:type="dxa"/>
            <w:gridSpan w:val="5"/>
            <w:vAlign w:val="center"/>
          </w:tcPr>
          <w:p w:rsidR="00C75F2B" w:rsidRPr="00C75F2B" w:rsidRDefault="00C75F2B" w:rsidP="00C75F2B">
            <w:pPr>
              <w:pStyle w:val="Corpodeltesto2"/>
              <w:tabs>
                <w:tab w:val="left" w:pos="-1800"/>
                <w:tab w:val="left" w:pos="1080"/>
                <w:tab w:val="left" w:pos="1800"/>
                <w:tab w:val="left" w:pos="6300"/>
              </w:tabs>
              <w:spacing w:line="240" w:lineRule="auto"/>
              <w:ind w:left="0"/>
              <w:jc w:val="left"/>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Titolare o Legale rappresentante</w:t>
            </w:r>
          </w:p>
        </w:tc>
      </w:tr>
      <w:tr w:rsidR="00C75F2B" w:rsidRPr="00C75F2B" w:rsidTr="0052168D">
        <w:tc>
          <w:tcPr>
            <w:tcW w:w="421" w:type="dxa"/>
          </w:tcPr>
          <w:p w:rsidR="00C75F2B" w:rsidRPr="00C75F2B" w:rsidRDefault="00C75F2B" w:rsidP="00C75F2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w:t>
            </w:r>
          </w:p>
        </w:tc>
        <w:tc>
          <w:tcPr>
            <w:tcW w:w="9207" w:type="dxa"/>
            <w:gridSpan w:val="5"/>
            <w:vAlign w:val="center"/>
          </w:tcPr>
          <w:p w:rsidR="00C75F2B" w:rsidRPr="00C75F2B" w:rsidRDefault="00C75F2B" w:rsidP="00C75F2B">
            <w:pPr>
              <w:pStyle w:val="Corpodeltesto2"/>
              <w:tabs>
                <w:tab w:val="left" w:pos="-1800"/>
                <w:tab w:val="left" w:pos="1080"/>
                <w:tab w:val="left" w:pos="1800"/>
                <w:tab w:val="left" w:pos="6300"/>
              </w:tabs>
              <w:spacing w:line="240" w:lineRule="auto"/>
              <w:ind w:left="0"/>
              <w:jc w:val="left"/>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Procuratore</w:t>
            </w:r>
          </w:p>
        </w:tc>
      </w:tr>
      <w:tr w:rsidR="00C75F2B" w:rsidRPr="00C75F2B" w:rsidTr="002A30C1">
        <w:tc>
          <w:tcPr>
            <w:tcW w:w="2547" w:type="dxa"/>
            <w:gridSpan w:val="2"/>
          </w:tcPr>
          <w:p w:rsidR="00C75F2B" w:rsidRPr="00C75F2B" w:rsidRDefault="002A30C1" w:rsidP="002A30C1">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Pr>
                <w:rFonts w:asciiTheme="minorHAnsi" w:hAnsiTheme="minorHAnsi" w:cstheme="minorHAnsi"/>
                <w:bCs/>
                <w:i w:val="0"/>
                <w:iCs w:val="0"/>
                <w:sz w:val="22"/>
                <w:szCs w:val="22"/>
              </w:rPr>
              <w:t>Dell’operatore economico</w:t>
            </w:r>
          </w:p>
        </w:tc>
        <w:tc>
          <w:tcPr>
            <w:tcW w:w="7081" w:type="dxa"/>
            <w:gridSpan w:val="4"/>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Con sede legale in</w:t>
            </w:r>
          </w:p>
        </w:tc>
        <w:tc>
          <w:tcPr>
            <w:tcW w:w="7081" w:type="dxa"/>
            <w:gridSpan w:val="4"/>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Via/Piazza/…</w:t>
            </w:r>
          </w:p>
        </w:tc>
        <w:tc>
          <w:tcPr>
            <w:tcW w:w="7081" w:type="dxa"/>
            <w:gridSpan w:val="4"/>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N° civico</w:t>
            </w:r>
          </w:p>
        </w:tc>
        <w:tc>
          <w:tcPr>
            <w:tcW w:w="2138"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c>
          <w:tcPr>
            <w:tcW w:w="718"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CAP</w:t>
            </w:r>
          </w:p>
        </w:tc>
        <w:tc>
          <w:tcPr>
            <w:tcW w:w="4225"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Codice fiscale</w:t>
            </w:r>
          </w:p>
        </w:tc>
        <w:tc>
          <w:tcPr>
            <w:tcW w:w="7081" w:type="dxa"/>
            <w:gridSpan w:val="4"/>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Partita IVA</w:t>
            </w:r>
          </w:p>
        </w:tc>
        <w:tc>
          <w:tcPr>
            <w:tcW w:w="7081" w:type="dxa"/>
            <w:gridSpan w:val="4"/>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PEC</w:t>
            </w:r>
          </w:p>
        </w:tc>
        <w:tc>
          <w:tcPr>
            <w:tcW w:w="7081" w:type="dxa"/>
            <w:gridSpan w:val="4"/>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E-mail</w:t>
            </w:r>
          </w:p>
        </w:tc>
        <w:tc>
          <w:tcPr>
            <w:tcW w:w="7081" w:type="dxa"/>
            <w:gridSpan w:val="4"/>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2A30C1">
        <w:tc>
          <w:tcPr>
            <w:tcW w:w="254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Tel/Fax</w:t>
            </w:r>
          </w:p>
        </w:tc>
        <w:tc>
          <w:tcPr>
            <w:tcW w:w="7081" w:type="dxa"/>
            <w:gridSpan w:val="4"/>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bl>
    <w:p w:rsidR="00C75F2B" w:rsidRPr="00C75F2B" w:rsidRDefault="00C75F2B" w:rsidP="00C75F2B">
      <w:pPr>
        <w:pStyle w:val="Paragrafoelenco"/>
        <w:suppressAutoHyphens w:val="0"/>
        <w:spacing w:after="0" w:line="240" w:lineRule="auto"/>
        <w:ind w:left="0"/>
        <w:contextualSpacing/>
        <w:rPr>
          <w:rFonts w:asciiTheme="minorHAnsi" w:hAnsiTheme="minorHAnsi" w:cstheme="minorHAnsi"/>
        </w:rPr>
      </w:pPr>
    </w:p>
    <w:p w:rsidR="00C75F2B" w:rsidRDefault="002A30C1" w:rsidP="00C75F2B">
      <w:pPr>
        <w:pStyle w:val="Paragrafoelenco"/>
        <w:suppressAutoHyphens w:val="0"/>
        <w:spacing w:after="0" w:line="240" w:lineRule="auto"/>
        <w:ind w:left="0"/>
        <w:contextualSpacing/>
        <w:jc w:val="center"/>
        <w:rPr>
          <w:rFonts w:asciiTheme="minorHAnsi" w:hAnsiTheme="minorHAnsi" w:cstheme="minorHAnsi"/>
          <w:b/>
        </w:rPr>
      </w:pPr>
      <w:r>
        <w:rPr>
          <w:rFonts w:asciiTheme="minorHAnsi" w:hAnsiTheme="minorHAnsi" w:cstheme="minorHAnsi"/>
          <w:b/>
        </w:rPr>
        <w:t>DICHIARA</w:t>
      </w:r>
    </w:p>
    <w:p w:rsidR="00DE6BF7" w:rsidRDefault="00DE6BF7" w:rsidP="00C75F2B">
      <w:pPr>
        <w:pStyle w:val="Paragrafoelenco"/>
        <w:suppressAutoHyphens w:val="0"/>
        <w:spacing w:after="0" w:line="240" w:lineRule="auto"/>
        <w:ind w:left="0"/>
        <w:contextualSpacing/>
        <w:jc w:val="center"/>
        <w:rPr>
          <w:rFonts w:asciiTheme="minorHAnsi" w:hAnsiTheme="minorHAnsi" w:cstheme="minorHAnsi"/>
          <w:b/>
        </w:rPr>
      </w:pPr>
    </w:p>
    <w:p w:rsidR="002A30C1" w:rsidRDefault="002A30C1" w:rsidP="00AF66EE">
      <w:pPr>
        <w:pStyle w:val="Paragrafoelenco"/>
        <w:numPr>
          <w:ilvl w:val="0"/>
          <w:numId w:val="2"/>
        </w:numPr>
        <w:suppressAutoHyphens w:val="0"/>
        <w:spacing w:after="0" w:line="240" w:lineRule="auto"/>
        <w:contextualSpacing/>
        <w:jc w:val="both"/>
        <w:rPr>
          <w:rFonts w:asciiTheme="minorHAnsi" w:hAnsiTheme="minorHAnsi" w:cstheme="minorHAnsi"/>
        </w:rPr>
      </w:pPr>
      <w:r w:rsidRPr="002A30C1">
        <w:rPr>
          <w:rFonts w:asciiTheme="minorHAnsi" w:hAnsiTheme="minorHAnsi" w:cstheme="minorHAnsi"/>
        </w:rPr>
        <w:t xml:space="preserve">L’insussistenza delle cause di esclusione di cui all’art. </w:t>
      </w:r>
      <w:r>
        <w:rPr>
          <w:rFonts w:asciiTheme="minorHAnsi" w:hAnsiTheme="minorHAnsi" w:cstheme="minorHAnsi"/>
        </w:rPr>
        <w:t>80 del D. Lgs. 50/2016 e s.m.i.;</w:t>
      </w:r>
    </w:p>
    <w:p w:rsidR="00DE6BF7" w:rsidRDefault="00DE6BF7" w:rsidP="00DE6BF7">
      <w:pPr>
        <w:pStyle w:val="Paragrafoelenco"/>
        <w:suppressAutoHyphens w:val="0"/>
        <w:spacing w:after="0" w:line="240" w:lineRule="auto"/>
        <w:contextualSpacing/>
        <w:jc w:val="both"/>
        <w:rPr>
          <w:rFonts w:asciiTheme="minorHAnsi" w:hAnsiTheme="minorHAnsi" w:cstheme="minorHAnsi"/>
        </w:rPr>
      </w:pPr>
    </w:p>
    <w:p w:rsidR="002A30C1" w:rsidRDefault="002A30C1" w:rsidP="002A30C1">
      <w:pPr>
        <w:pStyle w:val="Paragrafoelenco"/>
        <w:numPr>
          <w:ilvl w:val="0"/>
          <w:numId w:val="2"/>
        </w:numPr>
        <w:suppressAutoHyphens w:val="0"/>
        <w:spacing w:after="0" w:line="240" w:lineRule="auto"/>
        <w:contextualSpacing/>
        <w:jc w:val="both"/>
        <w:rPr>
          <w:rFonts w:asciiTheme="minorHAnsi" w:hAnsiTheme="minorHAnsi" w:cstheme="minorHAnsi"/>
        </w:rPr>
      </w:pPr>
      <w:r>
        <w:rPr>
          <w:rFonts w:asciiTheme="minorHAnsi" w:hAnsiTheme="minorHAnsi" w:cstheme="minorHAnsi"/>
        </w:rPr>
        <w:t>Che l’operatore economico è abilitato</w:t>
      </w:r>
      <w:r w:rsidRPr="002A30C1">
        <w:rPr>
          <w:rFonts w:asciiTheme="minorHAnsi" w:hAnsiTheme="minorHAnsi" w:cstheme="minorHAnsi"/>
        </w:rPr>
        <w:t xml:space="preserve"> sul Mercato Elettronico della Pubblica Amministrazione (MEPA) al Bando Servizi, Area merceologica “Gestione degli immobili”, Classe merceologica “Vigilanza, videosorveglianza e accoglienza” di cui all’appendice al Capitolato tecnico - allegato “7” al capitolato d’oneri “servizi” - settore merceol</w:t>
      </w:r>
      <w:r>
        <w:rPr>
          <w:rFonts w:asciiTheme="minorHAnsi" w:hAnsiTheme="minorHAnsi" w:cstheme="minorHAnsi"/>
        </w:rPr>
        <w:t>ogico “vigilanza e accoglienza”;</w:t>
      </w:r>
    </w:p>
    <w:p w:rsidR="00DE6BF7" w:rsidRDefault="00DE6BF7" w:rsidP="00DE6BF7">
      <w:pPr>
        <w:pStyle w:val="Paragrafoelenco"/>
        <w:suppressAutoHyphens w:val="0"/>
        <w:spacing w:after="0" w:line="240" w:lineRule="auto"/>
        <w:contextualSpacing/>
        <w:jc w:val="both"/>
        <w:rPr>
          <w:rFonts w:asciiTheme="minorHAnsi" w:hAnsiTheme="minorHAnsi" w:cstheme="minorHAnsi"/>
        </w:rPr>
      </w:pPr>
    </w:p>
    <w:p w:rsidR="00C75F2B" w:rsidRDefault="002A30C1" w:rsidP="00AF66EE">
      <w:pPr>
        <w:pStyle w:val="Paragrafoelenco"/>
        <w:numPr>
          <w:ilvl w:val="0"/>
          <w:numId w:val="2"/>
        </w:numPr>
        <w:suppressAutoHyphens w:val="0"/>
        <w:spacing w:after="0" w:line="240" w:lineRule="auto"/>
        <w:contextualSpacing/>
        <w:jc w:val="both"/>
        <w:rPr>
          <w:rFonts w:asciiTheme="minorHAnsi" w:hAnsiTheme="minorHAnsi" w:cstheme="minorHAnsi"/>
        </w:rPr>
      </w:pPr>
      <w:r w:rsidRPr="002A30C1">
        <w:rPr>
          <w:rFonts w:asciiTheme="minorHAnsi" w:hAnsiTheme="minorHAnsi" w:cstheme="minorHAnsi"/>
        </w:rPr>
        <w:t xml:space="preserve">Che l’importo complessivo offerto per il servizio di cui all’oggetto, al netto dell’IVA e dei </w:t>
      </w:r>
      <w:r w:rsidRPr="002A30C1">
        <w:rPr>
          <w:rFonts w:asciiTheme="minorHAnsi" w:hAnsiTheme="minorHAnsi" w:cstheme="minorHAnsi"/>
          <w:bCs/>
        </w:rPr>
        <w:t>Costi sicurezza interferenti di cui al DUVRI</w:t>
      </w:r>
      <w:r w:rsidRPr="002A30C1">
        <w:rPr>
          <w:rFonts w:asciiTheme="minorHAnsi" w:hAnsiTheme="minorHAnsi" w:cstheme="minorHAnsi"/>
          <w:bCs/>
        </w:rPr>
        <w:t>,</w:t>
      </w:r>
      <w:r w:rsidRPr="002A30C1">
        <w:rPr>
          <w:rFonts w:asciiTheme="minorHAnsi" w:hAnsiTheme="minorHAnsi" w:cstheme="minorHAnsi"/>
        </w:rPr>
        <w:t xml:space="preserve"> per un biennio è pari a € ______________;</w:t>
      </w:r>
    </w:p>
    <w:p w:rsidR="00DE6BF7" w:rsidRPr="002A30C1" w:rsidRDefault="00DE6BF7" w:rsidP="00DE6BF7">
      <w:pPr>
        <w:pStyle w:val="Paragrafoelenco"/>
        <w:suppressAutoHyphens w:val="0"/>
        <w:spacing w:after="0" w:line="240" w:lineRule="auto"/>
        <w:contextualSpacing/>
        <w:jc w:val="both"/>
        <w:rPr>
          <w:rFonts w:asciiTheme="minorHAnsi" w:hAnsiTheme="minorHAnsi" w:cstheme="minorHAnsi"/>
        </w:rPr>
      </w:pPr>
    </w:p>
    <w:p w:rsidR="00C75F2B" w:rsidRDefault="002A30C1" w:rsidP="00EB6124">
      <w:pPr>
        <w:pStyle w:val="Paragrafoelenco"/>
        <w:numPr>
          <w:ilvl w:val="0"/>
          <w:numId w:val="2"/>
        </w:numPr>
        <w:suppressAutoHyphens w:val="0"/>
        <w:spacing w:after="0" w:line="240" w:lineRule="auto"/>
        <w:contextualSpacing/>
        <w:jc w:val="both"/>
        <w:rPr>
          <w:rFonts w:asciiTheme="minorHAnsi" w:hAnsiTheme="minorHAnsi" w:cstheme="minorHAnsi"/>
        </w:rPr>
      </w:pPr>
      <w:r>
        <w:rPr>
          <w:rFonts w:asciiTheme="minorHAnsi" w:hAnsiTheme="minorHAnsi" w:cstheme="minorHAnsi"/>
        </w:rPr>
        <w:t>Che l’importo di cui al precedente punto è stato determinato come segue</w:t>
      </w:r>
      <w:r w:rsidR="00C75F2B" w:rsidRPr="00C75F2B">
        <w:rPr>
          <w:rFonts w:asciiTheme="minorHAnsi" w:hAnsiTheme="minorHAnsi" w:cstheme="minorHAnsi"/>
        </w:rPr>
        <w:t>:</w:t>
      </w:r>
    </w:p>
    <w:p w:rsidR="00DE6BF7" w:rsidRDefault="00DE6BF7" w:rsidP="00DE6BF7">
      <w:pPr>
        <w:pStyle w:val="Paragrafoelenco"/>
        <w:suppressAutoHyphens w:val="0"/>
        <w:spacing w:after="0" w:line="240" w:lineRule="auto"/>
        <w:contextualSpacing/>
        <w:jc w:val="both"/>
        <w:rPr>
          <w:rFonts w:asciiTheme="minorHAnsi" w:hAnsiTheme="minorHAnsi" w:cstheme="minorHAnsi"/>
        </w:rPr>
      </w:pPr>
    </w:p>
    <w:tbl>
      <w:tblPr>
        <w:tblStyle w:val="Grigliatabella"/>
        <w:tblW w:w="0" w:type="auto"/>
        <w:tblLook w:val="04A0" w:firstRow="1" w:lastRow="0" w:firstColumn="1" w:lastColumn="0" w:noHBand="0" w:noVBand="1"/>
      </w:tblPr>
      <w:tblGrid>
        <w:gridCol w:w="562"/>
        <w:gridCol w:w="4429"/>
        <w:gridCol w:w="3651"/>
        <w:gridCol w:w="986"/>
      </w:tblGrid>
      <w:tr w:rsidR="00C75F2B" w:rsidRPr="00C75F2B" w:rsidTr="00C75F2B">
        <w:tc>
          <w:tcPr>
            <w:tcW w:w="562" w:type="dxa"/>
          </w:tcPr>
          <w:p w:rsidR="00C75F2B" w:rsidRPr="00C75F2B" w:rsidRDefault="00C75F2B" w:rsidP="00C75F2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A</w:t>
            </w:r>
          </w:p>
        </w:tc>
        <w:tc>
          <w:tcPr>
            <w:tcW w:w="4429"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Ore annuali</w:t>
            </w:r>
          </w:p>
        </w:tc>
        <w:tc>
          <w:tcPr>
            <w:tcW w:w="4637" w:type="dxa"/>
            <w:gridSpan w:val="2"/>
          </w:tcPr>
          <w:p w:rsidR="00C75F2B" w:rsidRPr="00C75F2B" w:rsidRDefault="00375C58"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Pr>
                <w:rFonts w:asciiTheme="minorHAnsi" w:hAnsiTheme="minorHAnsi" w:cstheme="minorHAnsi"/>
                <w:bCs/>
                <w:i w:val="0"/>
                <w:iCs w:val="0"/>
                <w:sz w:val="22"/>
                <w:szCs w:val="22"/>
              </w:rPr>
              <w:t>3187,5</w:t>
            </w:r>
          </w:p>
        </w:tc>
      </w:tr>
      <w:tr w:rsidR="00C75F2B" w:rsidRPr="00C75F2B" w:rsidTr="00C75F2B">
        <w:tc>
          <w:tcPr>
            <w:tcW w:w="562" w:type="dxa"/>
          </w:tcPr>
          <w:p w:rsidR="00C75F2B" w:rsidRPr="00C75F2B" w:rsidRDefault="00C75F2B" w:rsidP="00C75F2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B</w:t>
            </w:r>
          </w:p>
        </w:tc>
        <w:tc>
          <w:tcPr>
            <w:tcW w:w="4429"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Costo orario</w:t>
            </w:r>
          </w:p>
        </w:tc>
        <w:tc>
          <w:tcPr>
            <w:tcW w:w="463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 xml:space="preserve">€ </w:t>
            </w:r>
          </w:p>
        </w:tc>
      </w:tr>
      <w:tr w:rsidR="00C75F2B" w:rsidRPr="00C75F2B" w:rsidTr="00C75F2B">
        <w:tc>
          <w:tcPr>
            <w:tcW w:w="562" w:type="dxa"/>
          </w:tcPr>
          <w:p w:rsidR="00C75F2B" w:rsidRPr="00C75F2B" w:rsidRDefault="00C75F2B" w:rsidP="00C75F2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2"/>
                <w:szCs w:val="22"/>
              </w:rPr>
            </w:pPr>
          </w:p>
        </w:tc>
        <w:tc>
          <w:tcPr>
            <w:tcW w:w="4429"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CCNL applicato/Livello addetti:</w:t>
            </w:r>
          </w:p>
        </w:tc>
        <w:tc>
          <w:tcPr>
            <w:tcW w:w="463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p>
        </w:tc>
      </w:tr>
      <w:tr w:rsidR="00C75F2B" w:rsidRPr="00C75F2B" w:rsidTr="00C75F2B">
        <w:tc>
          <w:tcPr>
            <w:tcW w:w="562" w:type="dxa"/>
          </w:tcPr>
          <w:p w:rsidR="00C75F2B" w:rsidRPr="00C75F2B" w:rsidRDefault="00C75F2B" w:rsidP="00C75F2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C</w:t>
            </w:r>
          </w:p>
        </w:tc>
        <w:tc>
          <w:tcPr>
            <w:tcW w:w="4429"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Costo manodopera annuale</w:t>
            </w:r>
          </w:p>
        </w:tc>
        <w:tc>
          <w:tcPr>
            <w:tcW w:w="3651"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 xml:space="preserve">€ </w:t>
            </w:r>
          </w:p>
        </w:tc>
        <w:tc>
          <w:tcPr>
            <w:tcW w:w="986"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A x B</w:t>
            </w:r>
          </w:p>
        </w:tc>
      </w:tr>
      <w:tr w:rsidR="00C75F2B" w:rsidRPr="00C75F2B" w:rsidTr="00C75F2B">
        <w:tc>
          <w:tcPr>
            <w:tcW w:w="562" w:type="dxa"/>
          </w:tcPr>
          <w:p w:rsidR="00C75F2B" w:rsidRPr="00C75F2B" w:rsidRDefault="00C75F2B" w:rsidP="00C75F2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D</w:t>
            </w:r>
          </w:p>
        </w:tc>
        <w:tc>
          <w:tcPr>
            <w:tcW w:w="4429"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Spese generali</w:t>
            </w:r>
          </w:p>
        </w:tc>
        <w:tc>
          <w:tcPr>
            <w:tcW w:w="463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 xml:space="preserve">€ </w:t>
            </w:r>
          </w:p>
        </w:tc>
      </w:tr>
      <w:tr w:rsidR="00C75F2B" w:rsidRPr="00C75F2B" w:rsidTr="00C75F2B">
        <w:tc>
          <w:tcPr>
            <w:tcW w:w="562" w:type="dxa"/>
          </w:tcPr>
          <w:p w:rsidR="00C75F2B" w:rsidRPr="00C75F2B" w:rsidRDefault="00C75F2B" w:rsidP="00C75F2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E</w:t>
            </w:r>
          </w:p>
        </w:tc>
        <w:tc>
          <w:tcPr>
            <w:tcW w:w="4429"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Totale parziale</w:t>
            </w:r>
          </w:p>
        </w:tc>
        <w:tc>
          <w:tcPr>
            <w:tcW w:w="3651" w:type="dxa"/>
          </w:tcPr>
          <w:p w:rsidR="00C75F2B" w:rsidRPr="00C75F2B" w:rsidRDefault="002A30C1"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Pr>
                <w:rFonts w:asciiTheme="minorHAnsi" w:hAnsiTheme="minorHAnsi" w:cstheme="minorHAnsi"/>
                <w:bCs/>
                <w:i w:val="0"/>
                <w:iCs w:val="0"/>
                <w:sz w:val="22"/>
                <w:szCs w:val="22"/>
              </w:rPr>
              <w:t>€</w:t>
            </w:r>
          </w:p>
        </w:tc>
        <w:tc>
          <w:tcPr>
            <w:tcW w:w="986"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C + D</w:t>
            </w:r>
          </w:p>
        </w:tc>
      </w:tr>
      <w:tr w:rsidR="00C75F2B" w:rsidRPr="00C75F2B" w:rsidTr="00C75F2B">
        <w:tc>
          <w:tcPr>
            <w:tcW w:w="562" w:type="dxa"/>
          </w:tcPr>
          <w:p w:rsidR="00C75F2B" w:rsidRPr="00C75F2B" w:rsidRDefault="00C75F2B" w:rsidP="00C75F2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F</w:t>
            </w:r>
          </w:p>
        </w:tc>
        <w:tc>
          <w:tcPr>
            <w:tcW w:w="4429"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Utile d’impresa</w:t>
            </w:r>
          </w:p>
        </w:tc>
        <w:tc>
          <w:tcPr>
            <w:tcW w:w="4637" w:type="dxa"/>
            <w:gridSpan w:val="2"/>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w:t>
            </w:r>
          </w:p>
        </w:tc>
      </w:tr>
      <w:tr w:rsidR="00C75F2B" w:rsidRPr="00C75F2B" w:rsidTr="00C75F2B">
        <w:tc>
          <w:tcPr>
            <w:tcW w:w="562" w:type="dxa"/>
          </w:tcPr>
          <w:p w:rsidR="00C75F2B" w:rsidRPr="00C75F2B" w:rsidRDefault="002A30C1" w:rsidP="00C75F2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2"/>
                <w:szCs w:val="22"/>
              </w:rPr>
            </w:pPr>
            <w:r>
              <w:rPr>
                <w:rFonts w:asciiTheme="minorHAnsi" w:hAnsiTheme="minorHAnsi" w:cstheme="minorHAnsi"/>
                <w:bCs/>
                <w:i w:val="0"/>
                <w:iCs w:val="0"/>
                <w:sz w:val="22"/>
                <w:szCs w:val="22"/>
              </w:rPr>
              <w:t>G</w:t>
            </w:r>
          </w:p>
        </w:tc>
        <w:tc>
          <w:tcPr>
            <w:tcW w:w="4429"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 xml:space="preserve">Importo complessivo </w:t>
            </w:r>
            <w:r w:rsidR="00375C58">
              <w:rPr>
                <w:rFonts w:asciiTheme="minorHAnsi" w:hAnsiTheme="minorHAnsi" w:cstheme="minorHAnsi"/>
                <w:bCs/>
                <w:i w:val="0"/>
                <w:iCs w:val="0"/>
                <w:sz w:val="22"/>
                <w:szCs w:val="22"/>
              </w:rPr>
              <w:t xml:space="preserve">annuale </w:t>
            </w:r>
            <w:r w:rsidRPr="00C75F2B">
              <w:rPr>
                <w:rFonts w:asciiTheme="minorHAnsi" w:hAnsiTheme="minorHAnsi" w:cstheme="minorHAnsi"/>
                <w:bCs/>
                <w:i w:val="0"/>
                <w:iCs w:val="0"/>
                <w:sz w:val="22"/>
                <w:szCs w:val="22"/>
              </w:rPr>
              <w:t>offerto</w:t>
            </w:r>
          </w:p>
        </w:tc>
        <w:tc>
          <w:tcPr>
            <w:tcW w:w="3651" w:type="dxa"/>
          </w:tcPr>
          <w:p w:rsidR="00C75F2B" w:rsidRPr="00C75F2B" w:rsidRDefault="00C75F2B"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 xml:space="preserve">€ </w:t>
            </w:r>
          </w:p>
        </w:tc>
        <w:tc>
          <w:tcPr>
            <w:tcW w:w="986" w:type="dxa"/>
          </w:tcPr>
          <w:p w:rsidR="00C75F2B" w:rsidRPr="00C75F2B" w:rsidRDefault="00C75F2B" w:rsidP="002A30C1">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sidRPr="00C75F2B">
              <w:rPr>
                <w:rFonts w:asciiTheme="minorHAnsi" w:hAnsiTheme="minorHAnsi" w:cstheme="minorHAnsi"/>
                <w:bCs/>
                <w:i w:val="0"/>
                <w:iCs w:val="0"/>
                <w:sz w:val="22"/>
                <w:szCs w:val="22"/>
              </w:rPr>
              <w:t>E</w:t>
            </w:r>
            <w:r w:rsidR="002A30C1">
              <w:rPr>
                <w:rFonts w:asciiTheme="minorHAnsi" w:hAnsiTheme="minorHAnsi" w:cstheme="minorHAnsi"/>
                <w:bCs/>
                <w:i w:val="0"/>
                <w:iCs w:val="0"/>
                <w:sz w:val="22"/>
                <w:szCs w:val="22"/>
              </w:rPr>
              <w:t xml:space="preserve"> + F</w:t>
            </w:r>
          </w:p>
        </w:tc>
      </w:tr>
      <w:tr w:rsidR="00375C58" w:rsidRPr="00C75F2B" w:rsidTr="00C75F2B">
        <w:tc>
          <w:tcPr>
            <w:tcW w:w="562" w:type="dxa"/>
          </w:tcPr>
          <w:p w:rsidR="00375C58" w:rsidRPr="00C75F2B" w:rsidRDefault="002A30C1" w:rsidP="00C75F2B">
            <w:pPr>
              <w:pStyle w:val="Corpodeltesto2"/>
              <w:tabs>
                <w:tab w:val="left" w:pos="-1800"/>
                <w:tab w:val="left" w:pos="1080"/>
                <w:tab w:val="left" w:pos="1800"/>
                <w:tab w:val="left" w:pos="6300"/>
              </w:tabs>
              <w:spacing w:line="240" w:lineRule="auto"/>
              <w:ind w:left="0"/>
              <w:jc w:val="center"/>
              <w:rPr>
                <w:rFonts w:asciiTheme="minorHAnsi" w:hAnsiTheme="minorHAnsi" w:cstheme="minorHAnsi"/>
                <w:bCs/>
                <w:i w:val="0"/>
                <w:iCs w:val="0"/>
                <w:sz w:val="22"/>
                <w:szCs w:val="22"/>
              </w:rPr>
            </w:pPr>
            <w:r>
              <w:rPr>
                <w:rFonts w:asciiTheme="minorHAnsi" w:hAnsiTheme="minorHAnsi" w:cstheme="minorHAnsi"/>
                <w:bCs/>
                <w:i w:val="0"/>
                <w:iCs w:val="0"/>
                <w:sz w:val="22"/>
                <w:szCs w:val="22"/>
              </w:rPr>
              <w:t>H</w:t>
            </w:r>
          </w:p>
        </w:tc>
        <w:tc>
          <w:tcPr>
            <w:tcW w:w="4429" w:type="dxa"/>
          </w:tcPr>
          <w:p w:rsidR="00375C58" w:rsidRPr="00C75F2B" w:rsidRDefault="00375C58"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Pr>
                <w:rFonts w:asciiTheme="minorHAnsi" w:hAnsiTheme="minorHAnsi" w:cstheme="minorHAnsi"/>
                <w:bCs/>
                <w:i w:val="0"/>
                <w:iCs w:val="0"/>
                <w:sz w:val="22"/>
                <w:szCs w:val="22"/>
              </w:rPr>
              <w:t>Importo complessivo offerto per il servizio</w:t>
            </w:r>
          </w:p>
        </w:tc>
        <w:tc>
          <w:tcPr>
            <w:tcW w:w="3651" w:type="dxa"/>
          </w:tcPr>
          <w:p w:rsidR="00375C58" w:rsidRPr="00C75F2B" w:rsidRDefault="002A30C1"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Pr>
                <w:rFonts w:asciiTheme="minorHAnsi" w:hAnsiTheme="minorHAnsi" w:cstheme="minorHAnsi"/>
                <w:bCs/>
                <w:i w:val="0"/>
                <w:iCs w:val="0"/>
                <w:sz w:val="22"/>
                <w:szCs w:val="22"/>
              </w:rPr>
              <w:t>€</w:t>
            </w:r>
          </w:p>
        </w:tc>
        <w:tc>
          <w:tcPr>
            <w:tcW w:w="986" w:type="dxa"/>
          </w:tcPr>
          <w:p w:rsidR="00375C58" w:rsidRPr="00C75F2B" w:rsidRDefault="002A30C1" w:rsidP="00C75F2B">
            <w:pPr>
              <w:pStyle w:val="Corpodeltesto2"/>
              <w:tabs>
                <w:tab w:val="left" w:pos="-1800"/>
                <w:tab w:val="left" w:pos="1080"/>
                <w:tab w:val="left" w:pos="1800"/>
                <w:tab w:val="left" w:pos="6300"/>
              </w:tabs>
              <w:spacing w:line="240" w:lineRule="auto"/>
              <w:ind w:left="0"/>
              <w:rPr>
                <w:rFonts w:asciiTheme="minorHAnsi" w:hAnsiTheme="minorHAnsi" w:cstheme="minorHAnsi"/>
                <w:bCs/>
                <w:i w:val="0"/>
                <w:iCs w:val="0"/>
                <w:sz w:val="22"/>
                <w:szCs w:val="22"/>
              </w:rPr>
            </w:pPr>
            <w:r>
              <w:rPr>
                <w:rFonts w:asciiTheme="minorHAnsi" w:hAnsiTheme="minorHAnsi" w:cstheme="minorHAnsi"/>
                <w:bCs/>
                <w:i w:val="0"/>
                <w:iCs w:val="0"/>
                <w:sz w:val="22"/>
                <w:szCs w:val="22"/>
              </w:rPr>
              <w:t>G</w:t>
            </w:r>
            <w:r w:rsidR="00375C58">
              <w:rPr>
                <w:rFonts w:asciiTheme="minorHAnsi" w:hAnsiTheme="minorHAnsi" w:cstheme="minorHAnsi"/>
                <w:bCs/>
                <w:i w:val="0"/>
                <w:iCs w:val="0"/>
                <w:sz w:val="22"/>
                <w:szCs w:val="22"/>
              </w:rPr>
              <w:t xml:space="preserve"> * 2</w:t>
            </w:r>
          </w:p>
        </w:tc>
      </w:tr>
    </w:tbl>
    <w:p w:rsidR="00DE6BF7" w:rsidRDefault="00DE6BF7" w:rsidP="00DE6BF7">
      <w:pPr>
        <w:pStyle w:val="Paragrafoelenco"/>
        <w:suppressAutoHyphens w:val="0"/>
        <w:spacing w:after="0" w:line="240" w:lineRule="auto"/>
        <w:contextualSpacing/>
        <w:rPr>
          <w:rFonts w:asciiTheme="minorHAnsi" w:hAnsiTheme="minorHAnsi" w:cstheme="minorHAnsi"/>
        </w:rPr>
      </w:pPr>
    </w:p>
    <w:p w:rsidR="00C75F2B" w:rsidRPr="00C75F2B" w:rsidRDefault="002A30C1" w:rsidP="00C75F2B">
      <w:pPr>
        <w:pStyle w:val="Paragrafoelenco"/>
        <w:numPr>
          <w:ilvl w:val="0"/>
          <w:numId w:val="3"/>
        </w:numPr>
        <w:suppressAutoHyphens w:val="0"/>
        <w:spacing w:after="0" w:line="240" w:lineRule="auto"/>
        <w:contextualSpacing/>
        <w:rPr>
          <w:rFonts w:asciiTheme="minorHAnsi" w:hAnsiTheme="minorHAnsi" w:cstheme="minorHAnsi"/>
        </w:rPr>
      </w:pPr>
      <w:r>
        <w:rPr>
          <w:rFonts w:asciiTheme="minorHAnsi" w:hAnsiTheme="minorHAnsi" w:cstheme="minorHAnsi"/>
        </w:rPr>
        <w:t>Che l</w:t>
      </w:r>
      <w:r w:rsidR="00C75F2B" w:rsidRPr="00C75F2B">
        <w:rPr>
          <w:rFonts w:asciiTheme="minorHAnsi" w:hAnsiTheme="minorHAnsi" w:cstheme="minorHAnsi"/>
        </w:rPr>
        <w:t xml:space="preserve">a modalità di turnazione degli addetti per la fruizione delle ferie/permessi è la seguente: </w:t>
      </w:r>
    </w:p>
    <w:p w:rsidR="00C75F2B" w:rsidRDefault="00C75F2B" w:rsidP="00C75F2B">
      <w:pPr>
        <w:contextualSpacing/>
        <w:rPr>
          <w:rFonts w:asciiTheme="minorHAnsi" w:hAnsiTheme="minorHAnsi" w:cstheme="minorHAnsi"/>
          <w:sz w:val="22"/>
          <w:szCs w:val="22"/>
        </w:rPr>
      </w:pPr>
    </w:p>
    <w:p w:rsidR="00DE6BF7" w:rsidRDefault="00DE6BF7" w:rsidP="00C75F2B">
      <w:pPr>
        <w:contextualSpacing/>
        <w:rPr>
          <w:rFonts w:asciiTheme="minorHAnsi" w:hAnsiTheme="minorHAnsi" w:cstheme="minorHAnsi"/>
          <w:sz w:val="22"/>
          <w:szCs w:val="22"/>
        </w:rPr>
      </w:pPr>
    </w:p>
    <w:p w:rsidR="00DE6BF7" w:rsidRDefault="00DE6BF7" w:rsidP="00C75F2B">
      <w:pPr>
        <w:contextualSpacing/>
        <w:rPr>
          <w:rFonts w:asciiTheme="minorHAnsi" w:hAnsiTheme="minorHAnsi" w:cstheme="minorHAnsi"/>
          <w:sz w:val="22"/>
          <w:szCs w:val="22"/>
        </w:rPr>
      </w:pPr>
    </w:p>
    <w:p w:rsidR="00DE6BF7" w:rsidRPr="00C75F2B" w:rsidRDefault="00DE6BF7" w:rsidP="00C75F2B">
      <w:pPr>
        <w:contextualSpacing/>
        <w:rPr>
          <w:rFonts w:asciiTheme="minorHAnsi" w:hAnsiTheme="minorHAnsi" w:cstheme="minorHAnsi"/>
          <w:sz w:val="22"/>
          <w:szCs w:val="22"/>
        </w:rPr>
      </w:pPr>
    </w:p>
    <w:p w:rsidR="00C9734D" w:rsidRDefault="002A30C1" w:rsidP="00C75F2B">
      <w:pPr>
        <w:pStyle w:val="Paragrafoelenco"/>
        <w:numPr>
          <w:ilvl w:val="0"/>
          <w:numId w:val="3"/>
        </w:numPr>
        <w:suppressAutoHyphens w:val="0"/>
        <w:spacing w:after="0" w:line="240" w:lineRule="auto"/>
        <w:contextualSpacing/>
        <w:rPr>
          <w:rFonts w:asciiTheme="minorHAnsi" w:hAnsiTheme="minorHAnsi" w:cstheme="minorHAnsi"/>
        </w:rPr>
      </w:pPr>
      <w:r>
        <w:rPr>
          <w:rFonts w:asciiTheme="minorHAnsi" w:hAnsiTheme="minorHAnsi" w:cstheme="minorHAnsi"/>
        </w:rPr>
        <w:t>Che l</w:t>
      </w:r>
      <w:r w:rsidR="00C75F2B" w:rsidRPr="00C75F2B">
        <w:rPr>
          <w:rFonts w:asciiTheme="minorHAnsi" w:hAnsiTheme="minorHAnsi" w:cstheme="minorHAnsi"/>
        </w:rPr>
        <w:t>a modalità di sostituzione degli addetti in caso di malattia/infortunio è la seguente:</w:t>
      </w:r>
    </w:p>
    <w:p w:rsidR="003D2BED" w:rsidRDefault="003D2BED" w:rsidP="003D2BED">
      <w:pPr>
        <w:contextualSpacing/>
        <w:rPr>
          <w:rFonts w:asciiTheme="minorHAnsi" w:hAnsiTheme="minorHAnsi" w:cstheme="minorHAnsi"/>
        </w:rPr>
      </w:pPr>
    </w:p>
    <w:p w:rsidR="003D2BED" w:rsidRDefault="003D2BED" w:rsidP="003D2BED">
      <w:pPr>
        <w:contextualSpacing/>
        <w:rPr>
          <w:rFonts w:asciiTheme="minorHAnsi" w:hAnsiTheme="minorHAnsi" w:cstheme="minorHAnsi"/>
        </w:rPr>
      </w:pPr>
    </w:p>
    <w:p w:rsidR="003D2BED" w:rsidRDefault="003D2BED" w:rsidP="003D2BED">
      <w:pPr>
        <w:contextualSpacing/>
        <w:rPr>
          <w:rFonts w:asciiTheme="minorHAnsi" w:hAnsiTheme="minorHAnsi" w:cstheme="minorHAnsi"/>
        </w:rPr>
      </w:pPr>
    </w:p>
    <w:p w:rsidR="00DE6BF7" w:rsidRDefault="00DE6BF7" w:rsidP="003D2BED">
      <w:pPr>
        <w:contextualSpacing/>
        <w:rPr>
          <w:rFonts w:asciiTheme="minorHAnsi" w:hAnsiTheme="minorHAnsi" w:cstheme="minorHAnsi"/>
        </w:rPr>
      </w:pPr>
    </w:p>
    <w:p w:rsidR="00DE6BF7" w:rsidRDefault="00DE6BF7" w:rsidP="003D2BED">
      <w:pPr>
        <w:contextualSpacing/>
        <w:rPr>
          <w:rFonts w:asciiTheme="minorHAnsi" w:hAnsiTheme="minorHAnsi" w:cstheme="minorHAnsi"/>
        </w:rPr>
      </w:pPr>
    </w:p>
    <w:p w:rsidR="00DE6BF7" w:rsidRDefault="00DE6BF7" w:rsidP="003D2BED">
      <w:pPr>
        <w:contextualSpacing/>
        <w:rPr>
          <w:rFonts w:asciiTheme="minorHAnsi" w:hAnsiTheme="minorHAnsi" w:cstheme="minorHAnsi"/>
        </w:rPr>
      </w:pPr>
    </w:p>
    <w:p w:rsidR="003D2BED" w:rsidRDefault="003D2BED" w:rsidP="003D2BED">
      <w:pPr>
        <w:contextualSpacing/>
        <w:rPr>
          <w:rFonts w:asciiTheme="minorHAnsi" w:hAnsiTheme="minorHAnsi" w:cstheme="minorHAnsi"/>
        </w:rPr>
      </w:pPr>
    </w:p>
    <w:p w:rsidR="003D2BED" w:rsidRDefault="003D2BED" w:rsidP="003D2BED">
      <w:pPr>
        <w:contextualSpacing/>
        <w:rPr>
          <w:rFonts w:asciiTheme="minorHAnsi" w:hAnsiTheme="minorHAnsi" w:cstheme="minorHAnsi"/>
        </w:rPr>
      </w:pPr>
    </w:p>
    <w:p w:rsidR="003D2BED" w:rsidRPr="003D2BED" w:rsidRDefault="00DE6BF7" w:rsidP="00DE6BF7">
      <w:pPr>
        <w:ind w:left="4678"/>
        <w:contextualSpacing/>
        <w:jc w:val="center"/>
        <w:rPr>
          <w:rFonts w:asciiTheme="minorHAnsi" w:hAnsiTheme="minorHAnsi" w:cstheme="minorHAnsi"/>
        </w:rPr>
      </w:pPr>
      <w:r>
        <w:rPr>
          <w:rFonts w:asciiTheme="minorHAnsi" w:hAnsiTheme="minorHAnsi" w:cstheme="minorHAnsi"/>
        </w:rPr>
        <w:t>Firma digitale</w:t>
      </w:r>
      <w:r>
        <w:rPr>
          <w:rStyle w:val="Rimandonotaapidipagina"/>
          <w:rFonts w:asciiTheme="minorHAnsi" w:hAnsiTheme="minorHAnsi" w:cstheme="minorHAnsi"/>
        </w:rPr>
        <w:footnoteReference w:id="2"/>
      </w:r>
      <w:r>
        <w:rPr>
          <w:rFonts w:asciiTheme="minorHAnsi" w:hAnsiTheme="minorHAnsi" w:cstheme="minorHAnsi"/>
        </w:rPr>
        <w:t xml:space="preserve"> </w:t>
      </w:r>
      <w:r w:rsidRPr="00DE6BF7">
        <w:rPr>
          <w:rFonts w:asciiTheme="minorHAnsi" w:hAnsiTheme="minorHAnsi" w:cstheme="minorHAnsi"/>
        </w:rPr>
        <w:t>del legale rappresentante/procuratore</w:t>
      </w:r>
      <w:bookmarkStart w:id="0" w:name="_Ref107316660"/>
      <w:r>
        <w:rPr>
          <w:rStyle w:val="Rimandonotaapidipagina"/>
          <w:rFonts w:asciiTheme="minorHAnsi" w:hAnsiTheme="minorHAnsi" w:cstheme="minorHAnsi"/>
        </w:rPr>
        <w:footnoteReference w:id="3"/>
      </w:r>
      <w:bookmarkEnd w:id="0"/>
    </w:p>
    <w:sectPr w:rsidR="003D2BED" w:rsidRPr="003D2BED" w:rsidSect="002A30C1">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12" w:rsidRDefault="00845012" w:rsidP="00C75F2B">
      <w:r>
        <w:separator/>
      </w:r>
    </w:p>
  </w:endnote>
  <w:endnote w:type="continuationSeparator" w:id="0">
    <w:p w:rsidR="00845012" w:rsidRDefault="00845012" w:rsidP="00C7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12" w:rsidRDefault="00845012" w:rsidP="00C75F2B">
      <w:r>
        <w:separator/>
      </w:r>
    </w:p>
  </w:footnote>
  <w:footnote w:type="continuationSeparator" w:id="0">
    <w:p w:rsidR="00845012" w:rsidRDefault="00845012" w:rsidP="00C75F2B">
      <w:r>
        <w:continuationSeparator/>
      </w:r>
    </w:p>
  </w:footnote>
  <w:footnote w:id="1">
    <w:p w:rsidR="00C75F2B" w:rsidRPr="008D4146" w:rsidRDefault="00C75F2B" w:rsidP="00C75F2B">
      <w:pPr>
        <w:pStyle w:val="Testonotaapidipagina"/>
        <w:rPr>
          <w:rFonts w:asciiTheme="minorHAnsi" w:hAnsiTheme="minorHAnsi" w:cstheme="minorHAnsi"/>
        </w:rPr>
      </w:pPr>
      <w:r w:rsidRPr="008D4146">
        <w:rPr>
          <w:rStyle w:val="Rimandonotaapidipagina"/>
          <w:rFonts w:asciiTheme="minorHAnsi" w:hAnsiTheme="minorHAnsi" w:cstheme="minorHAnsi"/>
        </w:rPr>
        <w:footnoteRef/>
      </w:r>
      <w:r w:rsidRPr="008D4146">
        <w:rPr>
          <w:rFonts w:asciiTheme="minorHAnsi" w:hAnsiTheme="minorHAnsi" w:cstheme="minorHAnsi"/>
        </w:rPr>
        <w:t xml:space="preserve"> </w:t>
      </w:r>
      <w:r w:rsidRPr="00DE6BF7">
        <w:rPr>
          <w:rFonts w:asciiTheme="minorHAnsi" w:hAnsiTheme="minorHAnsi" w:cstheme="minorHAnsi"/>
          <w:sz w:val="18"/>
          <w:szCs w:val="18"/>
        </w:rPr>
        <w:t>Indicare se diversa da quella italiana</w:t>
      </w:r>
    </w:p>
  </w:footnote>
  <w:footnote w:id="2">
    <w:p w:rsidR="00DE6BF7" w:rsidRPr="00DE6BF7" w:rsidRDefault="00DE6BF7" w:rsidP="00DE6BF7">
      <w:pPr>
        <w:pStyle w:val="Testonotaapidipagina"/>
        <w:jc w:val="both"/>
        <w:rPr>
          <w:rFonts w:asciiTheme="minorHAnsi" w:hAnsiTheme="minorHAnsi" w:cstheme="minorHAnsi"/>
          <w:sz w:val="18"/>
          <w:szCs w:val="18"/>
        </w:rPr>
      </w:pPr>
      <w:r w:rsidRPr="00DE6BF7">
        <w:rPr>
          <w:rStyle w:val="Rimandonotaapidipagina"/>
          <w:rFonts w:asciiTheme="minorHAnsi" w:hAnsiTheme="minorHAnsi" w:cstheme="minorHAnsi"/>
          <w:sz w:val="18"/>
          <w:szCs w:val="18"/>
        </w:rPr>
        <w:footnoteRef/>
      </w:r>
      <w:r w:rsidRPr="00DE6BF7">
        <w:rPr>
          <w:rFonts w:asciiTheme="minorHAnsi" w:hAnsiTheme="minorHAnsi" w:cstheme="minorHAnsi"/>
          <w:sz w:val="18"/>
          <w:szCs w:val="18"/>
        </w:rPr>
        <w:t xml:space="preserve"> Per gli operatori economici italiani o stranieri residenti in Italia, la dichiarazione deve essere sottoscritta da un legale rappresentante ovvero da un procuratore</w:t>
      </w:r>
      <w:r w:rsidRPr="00DE6BF7">
        <w:rPr>
          <w:rFonts w:asciiTheme="minorHAnsi" w:hAnsiTheme="minorHAnsi" w:cstheme="minorHAnsi"/>
          <w:sz w:val="18"/>
          <w:szCs w:val="18"/>
          <w:vertAlign w:val="superscript"/>
        </w:rPr>
        <w:fldChar w:fldCharType="begin"/>
      </w:r>
      <w:r w:rsidRPr="00DE6BF7">
        <w:rPr>
          <w:rFonts w:asciiTheme="minorHAnsi" w:hAnsiTheme="minorHAnsi" w:cstheme="minorHAnsi"/>
          <w:sz w:val="18"/>
          <w:szCs w:val="18"/>
          <w:vertAlign w:val="superscript"/>
        </w:rPr>
        <w:instrText xml:space="preserve"> NOTEREF _Ref107316660 \h </w:instrText>
      </w:r>
      <w:r w:rsidRPr="00DE6BF7">
        <w:rPr>
          <w:rFonts w:asciiTheme="minorHAnsi" w:hAnsiTheme="minorHAnsi" w:cstheme="minorHAnsi"/>
          <w:sz w:val="18"/>
          <w:szCs w:val="18"/>
          <w:vertAlign w:val="superscript"/>
        </w:rPr>
      </w:r>
      <w:r>
        <w:rPr>
          <w:rFonts w:asciiTheme="minorHAnsi" w:hAnsiTheme="minorHAnsi" w:cstheme="minorHAnsi"/>
          <w:sz w:val="18"/>
          <w:szCs w:val="18"/>
          <w:vertAlign w:val="superscript"/>
        </w:rPr>
        <w:instrText xml:space="preserve"> \* MERGEFORMAT </w:instrText>
      </w:r>
      <w:r w:rsidRPr="00DE6BF7">
        <w:rPr>
          <w:rFonts w:asciiTheme="minorHAnsi" w:hAnsiTheme="minorHAnsi" w:cstheme="minorHAnsi"/>
          <w:sz w:val="18"/>
          <w:szCs w:val="18"/>
          <w:vertAlign w:val="superscript"/>
        </w:rPr>
        <w:fldChar w:fldCharType="separate"/>
      </w:r>
      <w:r w:rsidRPr="00DE6BF7">
        <w:rPr>
          <w:rFonts w:asciiTheme="minorHAnsi" w:hAnsiTheme="minorHAnsi" w:cstheme="minorHAnsi"/>
          <w:sz w:val="18"/>
          <w:szCs w:val="18"/>
          <w:vertAlign w:val="superscript"/>
        </w:rPr>
        <w:t>3</w:t>
      </w:r>
      <w:r w:rsidRPr="00DE6BF7">
        <w:rPr>
          <w:rFonts w:asciiTheme="minorHAnsi" w:hAnsiTheme="minorHAnsi" w:cstheme="minorHAnsi"/>
          <w:sz w:val="18"/>
          <w:szCs w:val="18"/>
          <w:vertAlign w:val="superscript"/>
        </w:rPr>
        <w:fldChar w:fldCharType="end"/>
      </w:r>
      <w:r w:rsidRPr="00DE6BF7">
        <w:rPr>
          <w:rFonts w:asciiTheme="minorHAnsi" w:hAnsiTheme="minorHAnsi" w:cstheme="minorHAnsi"/>
          <w:sz w:val="18"/>
          <w:szCs w:val="18"/>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rsidR="00DE6BF7" w:rsidRDefault="00DE6BF7" w:rsidP="00DE6BF7">
      <w:pPr>
        <w:pStyle w:val="Testonotaapidipagina"/>
        <w:jc w:val="both"/>
      </w:pPr>
      <w:r w:rsidRPr="00DE6BF7">
        <w:rPr>
          <w:rStyle w:val="Rimandonotaapidipagina"/>
          <w:rFonts w:asciiTheme="minorHAnsi" w:hAnsiTheme="minorHAnsi" w:cstheme="minorHAnsi"/>
          <w:sz w:val="18"/>
          <w:szCs w:val="18"/>
        </w:rPr>
        <w:footnoteRef/>
      </w:r>
      <w:r w:rsidRPr="00DE6BF7">
        <w:rPr>
          <w:rFonts w:asciiTheme="minorHAnsi" w:hAnsiTheme="minorHAnsi" w:cstheme="minorHAnsi"/>
          <w:sz w:val="18"/>
          <w:szCs w:val="18"/>
        </w:rPr>
        <w:t xml:space="preserve"> </w:t>
      </w:r>
      <w:bookmarkStart w:id="1" w:name="_GoBack"/>
      <w:bookmarkEnd w:id="1"/>
      <w:r w:rsidRPr="00DE6BF7">
        <w:rPr>
          <w:rFonts w:asciiTheme="minorHAnsi" w:hAnsiTheme="minorHAnsi" w:cstheme="minorHAnsi"/>
          <w:sz w:val="18"/>
          <w:szCs w:val="18"/>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96E"/>
    <w:multiLevelType w:val="hybridMultilevel"/>
    <w:tmpl w:val="25B63A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2B24AA"/>
    <w:multiLevelType w:val="hybridMultilevel"/>
    <w:tmpl w:val="A2922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BC4EE2"/>
    <w:multiLevelType w:val="hybridMultilevel"/>
    <w:tmpl w:val="0BD42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2B"/>
    <w:rsid w:val="002A30C1"/>
    <w:rsid w:val="00375C58"/>
    <w:rsid w:val="003A4A41"/>
    <w:rsid w:val="003D2BED"/>
    <w:rsid w:val="00845012"/>
    <w:rsid w:val="00C75F2B"/>
    <w:rsid w:val="00C9734D"/>
    <w:rsid w:val="00DD18E0"/>
    <w:rsid w:val="00DE6BF7"/>
    <w:rsid w:val="00EB6124"/>
    <w:rsid w:val="00F54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9F21"/>
  <w15:chartTrackingRefBased/>
  <w15:docId w15:val="{8285D154-CB15-4A32-A7AF-795EB143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Cs w:val="16"/>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5F2B"/>
    <w:pPr>
      <w:spacing w:after="0" w:line="240" w:lineRule="auto"/>
    </w:pPr>
    <w:rPr>
      <w:rFonts w:ascii="Tahoma" w:eastAsia="Calibri" w:hAnsi="Tahoma" w:cs="Tahoma"/>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5F2B"/>
    <w:pPr>
      <w:suppressAutoHyphens/>
      <w:spacing w:after="200" w:line="276" w:lineRule="auto"/>
      <w:ind w:left="720"/>
    </w:pPr>
    <w:rPr>
      <w:rFonts w:ascii="Calibri" w:eastAsia="Times New Roman" w:hAnsi="Calibri" w:cs="Calibri"/>
      <w:sz w:val="22"/>
      <w:szCs w:val="22"/>
      <w:lang w:eastAsia="zh-CN"/>
    </w:rPr>
  </w:style>
  <w:style w:type="paragraph" w:styleId="Corpodeltesto2">
    <w:name w:val="Body Text 2"/>
    <w:basedOn w:val="Normale"/>
    <w:link w:val="Corpodeltesto2Carattere"/>
    <w:uiPriority w:val="99"/>
    <w:rsid w:val="00C75F2B"/>
    <w:pPr>
      <w:autoSpaceDE w:val="0"/>
      <w:autoSpaceDN w:val="0"/>
      <w:spacing w:line="360" w:lineRule="auto"/>
      <w:ind w:left="1068"/>
      <w:jc w:val="both"/>
    </w:pPr>
    <w:rPr>
      <w:rFonts w:ascii="Times New Roman" w:eastAsia="Times New Roman" w:hAnsi="Times New Roman" w:cs="Times New Roman"/>
      <w:i/>
      <w:iCs/>
      <w:sz w:val="24"/>
      <w:szCs w:val="24"/>
      <w:lang w:eastAsia="it-IT"/>
    </w:rPr>
  </w:style>
  <w:style w:type="character" w:customStyle="1" w:styleId="Corpodeltesto2Carattere">
    <w:name w:val="Corpo del testo 2 Carattere"/>
    <w:basedOn w:val="Carpredefinitoparagrafo"/>
    <w:link w:val="Corpodeltesto2"/>
    <w:uiPriority w:val="99"/>
    <w:rsid w:val="00C75F2B"/>
    <w:rPr>
      <w:rFonts w:ascii="Times New Roman" w:eastAsia="Times New Roman" w:hAnsi="Times New Roman"/>
      <w:i/>
      <w:iCs/>
      <w:sz w:val="24"/>
      <w:szCs w:val="24"/>
      <w:lang w:eastAsia="it-IT"/>
    </w:rPr>
  </w:style>
  <w:style w:type="table" w:styleId="Grigliatabella">
    <w:name w:val="Table Grid"/>
    <w:basedOn w:val="Tabellanormale"/>
    <w:uiPriority w:val="99"/>
    <w:rsid w:val="00C75F2B"/>
    <w:pPr>
      <w:spacing w:after="0" w:line="240" w:lineRule="auto"/>
    </w:pPr>
    <w:rPr>
      <w:rFonts w:ascii="Times New Roman" w:eastAsia="Times New Roman" w:hAnsi="Times New Roman"/>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C75F2B"/>
    <w:pPr>
      <w:autoSpaceDE w:val="0"/>
      <w:autoSpaceDN w:val="0"/>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uiPriority w:val="99"/>
    <w:rsid w:val="00C75F2B"/>
    <w:rPr>
      <w:rFonts w:ascii="Times New Roman" w:eastAsia="Times New Roman" w:hAnsi="Times New Roman"/>
      <w:szCs w:val="20"/>
      <w:lang w:eastAsia="it-IT"/>
    </w:rPr>
  </w:style>
  <w:style w:type="character" w:styleId="Rimandonotaapidipagina">
    <w:name w:val="footnote reference"/>
    <w:basedOn w:val="Carpredefinitoparagrafo"/>
    <w:uiPriority w:val="99"/>
    <w:rsid w:val="00C75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D998-D67F-4023-97C7-150EE2BD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Campani</dc:creator>
  <cp:keywords/>
  <dc:description/>
  <cp:lastModifiedBy>root</cp:lastModifiedBy>
  <cp:revision>6</cp:revision>
  <dcterms:created xsi:type="dcterms:W3CDTF">2021-06-23T07:14:00Z</dcterms:created>
  <dcterms:modified xsi:type="dcterms:W3CDTF">2022-06-28T11:51:00Z</dcterms:modified>
</cp:coreProperties>
</file>