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1B97" w14:textId="77777777" w:rsidR="00B84807" w:rsidRPr="00B84807" w:rsidRDefault="00DC1D87" w:rsidP="00B84807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b/>
          <w:bCs/>
          <w:i/>
          <w:iCs/>
          <w:sz w:val="20"/>
          <w:szCs w:val="20"/>
        </w:rPr>
      </w:pPr>
      <w:r w:rsidRPr="00B84807">
        <w:rPr>
          <w:rFonts w:cstheme="minorHAnsi"/>
          <w:b/>
          <w:bCs/>
          <w:i/>
          <w:noProof/>
          <w:sz w:val="21"/>
          <w:szCs w:val="21"/>
          <w:lang w:eastAsia="it-IT"/>
        </w:rPr>
        <w:drawing>
          <wp:inline distT="0" distB="0" distL="0" distR="0" wp14:anchorId="6708234A" wp14:editId="3E3EB5A9">
            <wp:extent cx="968790" cy="367592"/>
            <wp:effectExtent l="0" t="0" r="3175" b="0"/>
            <wp:docPr id="119494007" name="Immagine 1" descr="Immagine che contiene Carattere, Elementi grafici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4007" name="Immagine 1" descr="Immagine che contiene Carattere, Elementi grafici, logo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76" cy="3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F5B" w:rsidRPr="00B84807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</w:t>
      </w:r>
      <w:r w:rsidR="009C6FC8" w:rsidRPr="00B84807">
        <w:rPr>
          <w:rFonts w:cstheme="minorHAnsi"/>
          <w:b/>
          <w:bCs/>
          <w:i/>
          <w:sz w:val="21"/>
          <w:szCs w:val="21"/>
        </w:rPr>
        <w:t>A</w:t>
      </w:r>
      <w:r w:rsidR="008F6C7A" w:rsidRPr="00B84807">
        <w:rPr>
          <w:rFonts w:cstheme="minorHAnsi"/>
          <w:b/>
          <w:bCs/>
          <w:i/>
          <w:sz w:val="21"/>
          <w:szCs w:val="21"/>
        </w:rPr>
        <w:t xml:space="preserve">: </w:t>
      </w:r>
      <w:r w:rsidR="00B84807" w:rsidRPr="00B84807">
        <w:rPr>
          <w:rFonts w:eastAsia="Calibri" w:cstheme="minorHAnsi"/>
          <w:b/>
          <w:bCs/>
          <w:i/>
          <w:iCs/>
          <w:sz w:val="20"/>
          <w:szCs w:val="20"/>
        </w:rPr>
        <w:t>CNR ISAFOM – Istituto per i Sistemi</w:t>
      </w:r>
    </w:p>
    <w:p w14:paraId="19F02116" w14:textId="55BC1A59" w:rsidR="00B84807" w:rsidRPr="00B84807" w:rsidRDefault="00B84807" w:rsidP="00B84807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b/>
          <w:bCs/>
          <w:i/>
          <w:iCs/>
          <w:sz w:val="20"/>
          <w:szCs w:val="20"/>
        </w:rPr>
      </w:pPr>
      <w:r w:rsidRPr="00B84807">
        <w:rPr>
          <w:rFonts w:eastAsia="Calibri" w:cstheme="minorHAnsi"/>
          <w:b/>
          <w:bCs/>
          <w:i/>
          <w:iCs/>
          <w:sz w:val="20"/>
          <w:szCs w:val="20"/>
        </w:rPr>
        <w:tab/>
      </w:r>
      <w:r w:rsidRPr="00B84807">
        <w:rPr>
          <w:rFonts w:eastAsia="Calibri" w:cstheme="minorHAnsi"/>
          <w:b/>
          <w:bCs/>
          <w:i/>
          <w:iCs/>
          <w:sz w:val="20"/>
          <w:szCs w:val="20"/>
        </w:rPr>
        <w:tab/>
        <w:t>Agricoli Forestali del Mediterraneo</w:t>
      </w:r>
    </w:p>
    <w:p w14:paraId="2C32096F" w14:textId="764B5336" w:rsidR="00B84807" w:rsidRPr="00B84807" w:rsidRDefault="00B84807" w:rsidP="00145858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b/>
          <w:bCs/>
          <w:i/>
          <w:iCs/>
          <w:sz w:val="20"/>
          <w:szCs w:val="20"/>
        </w:rPr>
      </w:pPr>
      <w:r w:rsidRPr="00B84807">
        <w:rPr>
          <w:rFonts w:eastAsia="Calibri" w:cstheme="minorHAnsi"/>
          <w:b/>
          <w:bCs/>
          <w:i/>
          <w:iCs/>
          <w:sz w:val="20"/>
          <w:szCs w:val="20"/>
        </w:rPr>
        <w:tab/>
      </w:r>
      <w:r w:rsidRPr="00B84807">
        <w:rPr>
          <w:rFonts w:eastAsia="Calibri" w:cstheme="minorHAnsi"/>
          <w:b/>
          <w:bCs/>
          <w:i/>
          <w:iCs/>
          <w:sz w:val="20"/>
          <w:szCs w:val="20"/>
        </w:rPr>
        <w:tab/>
      </w:r>
      <w:r w:rsidR="00145858">
        <w:rPr>
          <w:rFonts w:eastAsia="Calibri" w:cstheme="minorHAnsi"/>
          <w:b/>
          <w:bCs/>
          <w:i/>
          <w:iCs/>
          <w:sz w:val="20"/>
          <w:szCs w:val="20"/>
        </w:rPr>
        <w:t xml:space="preserve">SEDE di Rende (CS) - </w:t>
      </w:r>
      <w:r w:rsidRPr="00B84807">
        <w:rPr>
          <w:rFonts w:eastAsia="Calibri" w:cstheme="minorHAnsi"/>
          <w:b/>
          <w:bCs/>
          <w:i/>
          <w:iCs/>
          <w:sz w:val="20"/>
          <w:szCs w:val="20"/>
        </w:rPr>
        <w:t xml:space="preserve"> Via Cavour, 4/6</w:t>
      </w:r>
    </w:p>
    <w:p w14:paraId="1B9A0B0B" w14:textId="409BA22B" w:rsidR="00F100E4" w:rsidRPr="00B84807" w:rsidRDefault="00B84807" w:rsidP="00B84807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b/>
          <w:bCs/>
          <w:sz w:val="21"/>
          <w:szCs w:val="21"/>
        </w:rPr>
      </w:pPr>
      <w:r w:rsidRPr="00B84807">
        <w:rPr>
          <w:rFonts w:eastAsia="Calibri" w:cstheme="minorHAnsi"/>
          <w:b/>
          <w:bCs/>
          <w:i/>
          <w:iCs/>
          <w:sz w:val="20"/>
          <w:szCs w:val="20"/>
        </w:rPr>
        <w:tab/>
      </w:r>
      <w:r w:rsidRPr="00B84807">
        <w:rPr>
          <w:rFonts w:eastAsia="Calibri" w:cstheme="minorHAnsi"/>
          <w:b/>
          <w:bCs/>
          <w:i/>
          <w:iCs/>
          <w:sz w:val="20"/>
          <w:szCs w:val="20"/>
        </w:rPr>
        <w:tab/>
        <w:t xml:space="preserve"> 87036 RENDE (CS)</w:t>
      </w:r>
    </w:p>
    <w:p w14:paraId="01EB2EAB" w14:textId="366A0D58" w:rsidR="00F100E4" w:rsidRPr="008F6C7A" w:rsidRDefault="00F100E4" w:rsidP="00281B9E">
      <w:pPr>
        <w:jc w:val="both"/>
        <w:rPr>
          <w:rFonts w:cstheme="minorHAnsi"/>
          <w:sz w:val="21"/>
          <w:szCs w:val="21"/>
        </w:rPr>
      </w:pPr>
    </w:p>
    <w:p w14:paraId="6C5B75E5" w14:textId="6D86935C" w:rsidR="000A1C87" w:rsidRDefault="00D00818" w:rsidP="00DE027D">
      <w:pPr>
        <w:jc w:val="both"/>
        <w:rPr>
          <w:rFonts w:cstheme="minorHAnsi"/>
          <w:b/>
          <w:bCs/>
          <w:sz w:val="21"/>
          <w:szCs w:val="21"/>
        </w:rPr>
      </w:pPr>
      <w:r w:rsidRPr="00D00818">
        <w:rPr>
          <w:rFonts w:cstheme="minorHAnsi"/>
          <w:b/>
          <w:bCs/>
          <w:sz w:val="21"/>
          <w:szCs w:val="21"/>
        </w:rPr>
        <w:t>INDAGINE ESPLORATIVA DI MERCATO VOLTA A RACCOGLIERE PREVENTIVI INFORMALI FINALIZZATI ALL’AFFIDAMENTO DELLA FORNITURA DI N. 1 “COLONNA TELESCOPICA GIANT STEADY SU RIMORCHIO” PROGETTO TECH4YOU “TECHNOLOGIES FOR CLIMATE CHANGE ADAPTATION AND QUALITY OF LIFE IMPROVEMENT”. SPOKE 3</w:t>
      </w:r>
      <w:r w:rsidR="00145858">
        <w:rPr>
          <w:rFonts w:cstheme="minorHAnsi"/>
          <w:b/>
          <w:bCs/>
          <w:sz w:val="21"/>
          <w:szCs w:val="21"/>
        </w:rPr>
        <w:t xml:space="preserve"> - Azione 3</w:t>
      </w:r>
      <w:bookmarkStart w:id="0" w:name="_GoBack"/>
      <w:bookmarkEnd w:id="0"/>
      <w:r w:rsidRPr="00D00818">
        <w:rPr>
          <w:rFonts w:cstheme="minorHAnsi"/>
          <w:b/>
          <w:bCs/>
          <w:sz w:val="21"/>
          <w:szCs w:val="21"/>
        </w:rPr>
        <w:t>.2.1, CUP B83C22003980006 MISSIONE 4 COMPONENTE 2 INVESTIMENTO 1.5 DEL PIANO NAZIONALE DI RIPRESA E RESILIENZA (PNRR).</w:t>
      </w:r>
    </w:p>
    <w:p w14:paraId="5034126B" w14:textId="77777777" w:rsidR="00D00818" w:rsidRPr="00DE027D" w:rsidRDefault="00D00818" w:rsidP="00DE027D">
      <w:pPr>
        <w:jc w:val="both"/>
        <w:rPr>
          <w:rFonts w:cstheme="minorHAnsi"/>
          <w:sz w:val="22"/>
          <w:szCs w:val="22"/>
        </w:rPr>
      </w:pPr>
    </w:p>
    <w:p w14:paraId="14EA9E4E" w14:textId="79D07490" w:rsidR="009C6FC8" w:rsidRPr="00281B9E" w:rsidRDefault="009C6FC8" w:rsidP="00281B9E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07C7D0DC" w14:textId="77777777" w:rsidR="009C6FC8" w:rsidRPr="00281B9E" w:rsidRDefault="009C6FC8" w:rsidP="00281B9E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17A43615" w14:textId="77777777" w:rsidR="009C6FC8" w:rsidRPr="00281B9E" w:rsidRDefault="009C6FC8" w:rsidP="00281B9E">
      <w:pPr>
        <w:jc w:val="both"/>
        <w:rPr>
          <w:rFonts w:cstheme="minorHAnsi"/>
          <w:sz w:val="22"/>
          <w:szCs w:val="22"/>
        </w:rPr>
      </w:pPr>
    </w:p>
    <w:p w14:paraId="11BB72E9" w14:textId="6E20D837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Il sottoscritto _________________________________, nato a ___________________, il _______________, codice fiscale _____________________ e residente a __________________ in Via ______________________________, in qualità di legale rappresentante</w:t>
      </w:r>
      <w:r w:rsidR="009F2998" w:rsidRPr="008F6C7A">
        <w:rPr>
          <w:rFonts w:cstheme="minorHAnsi"/>
          <w:sz w:val="21"/>
          <w:szCs w:val="21"/>
        </w:rPr>
        <w:t>/procuratore</w:t>
      </w:r>
      <w:r w:rsidRPr="008F6C7A">
        <w:rPr>
          <w:rFonts w:cstheme="minorHAnsi"/>
          <w:sz w:val="21"/>
          <w:szCs w:val="21"/>
        </w:rPr>
        <w:t xml:space="preserve">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5F341FB9" w14:textId="77777777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</w:p>
    <w:p w14:paraId="6DB1D632" w14:textId="77777777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5A731BC5" w14:textId="77777777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</w:p>
    <w:p w14:paraId="0CFD4C15" w14:textId="77777777" w:rsidR="009C6FC8" w:rsidRPr="008F6C7A" w:rsidRDefault="009C6FC8" w:rsidP="00281B9E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6C5C6A3D" w14:textId="77777777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</w:p>
    <w:p w14:paraId="3064913C" w14:textId="77581C50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189E8475" w14:textId="77777777" w:rsidR="007E32AC" w:rsidRPr="008F6C7A" w:rsidRDefault="007E32AC" w:rsidP="007E32AC">
      <w:pPr>
        <w:pStyle w:val="Default"/>
        <w:numPr>
          <w:ilvl w:val="0"/>
          <w:numId w:val="18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27016F92" w14:textId="4E183B78" w:rsidR="007E32AC" w:rsidRPr="008F6C7A" w:rsidRDefault="007E32AC" w:rsidP="00E32783">
      <w:pPr>
        <w:pStyle w:val="Default"/>
        <w:numPr>
          <w:ilvl w:val="0"/>
          <w:numId w:val="18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5E11D7A0" w14:textId="2CF77325" w:rsidR="00EE3B6B" w:rsidRPr="008F6C7A" w:rsidRDefault="007E32AC" w:rsidP="007E32AC">
      <w:pPr>
        <w:pStyle w:val="Paragrafoelenco"/>
        <w:numPr>
          <w:ilvl w:val="0"/>
          <w:numId w:val="17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</w:t>
      </w:r>
      <w:r w:rsidR="00A017B7" w:rsidRPr="008F6C7A">
        <w:rPr>
          <w:rFonts w:cstheme="minorHAnsi"/>
          <w:i/>
          <w:iCs/>
          <w:sz w:val="21"/>
          <w:szCs w:val="21"/>
        </w:rPr>
        <w:t>.L</w:t>
      </w:r>
      <w:r w:rsidRPr="008F6C7A">
        <w:rPr>
          <w:rFonts w:cstheme="minorHAnsi"/>
          <w:i/>
          <w:iCs/>
          <w:sz w:val="21"/>
          <w:szCs w:val="21"/>
        </w:rPr>
        <w:t>gs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36/2023</w:t>
      </w:r>
      <w:r w:rsidR="00EE3B6B" w:rsidRPr="008F6C7A">
        <w:rPr>
          <w:rFonts w:cstheme="minorHAnsi"/>
          <w:i/>
          <w:iCs/>
          <w:sz w:val="21"/>
          <w:szCs w:val="21"/>
        </w:rPr>
        <w:t>)</w:t>
      </w:r>
      <w:r w:rsidRPr="008F6C7A">
        <w:rPr>
          <w:rFonts w:cstheme="minorHAnsi"/>
          <w:sz w:val="21"/>
          <w:szCs w:val="21"/>
        </w:rPr>
        <w:t xml:space="preserve"> d</w:t>
      </w:r>
      <w:r w:rsidR="00EE3B6B" w:rsidRPr="008F6C7A">
        <w:rPr>
          <w:rFonts w:cstheme="minorHAnsi"/>
          <w:sz w:val="21"/>
          <w:szCs w:val="21"/>
        </w:rPr>
        <w:t xml:space="preserve">i essere iscritto </w:t>
      </w:r>
      <w:r w:rsidR="00EE3B6B"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32F34605" w14:textId="0A72FA6A" w:rsidR="00064243" w:rsidRPr="008F6C7A" w:rsidRDefault="00AE53AF" w:rsidP="007F746E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 xml:space="preserve">Possesso di </w:t>
      </w:r>
      <w:r w:rsidR="00064243" w:rsidRPr="008F6C7A">
        <w:rPr>
          <w:rFonts w:asciiTheme="minorHAnsi" w:hAnsiTheme="minorHAnsi" w:cstheme="minorHAnsi"/>
          <w:sz w:val="21"/>
          <w:szCs w:val="21"/>
        </w:rPr>
        <w:t xml:space="preserve">pregresse e documentate </w:t>
      </w:r>
      <w:r w:rsidRPr="008F6C7A">
        <w:rPr>
          <w:rFonts w:asciiTheme="minorHAnsi" w:hAnsiTheme="minorHAnsi" w:cstheme="minorHAnsi"/>
          <w:sz w:val="21"/>
          <w:szCs w:val="21"/>
        </w:rPr>
        <w:t xml:space="preserve">esperienze </w:t>
      </w:r>
      <w:r w:rsidR="00770589" w:rsidRPr="008F6C7A">
        <w:rPr>
          <w:rFonts w:asciiTheme="minorHAnsi" w:hAnsiTheme="minorHAnsi" w:cstheme="minorHAnsi"/>
          <w:sz w:val="21"/>
          <w:szCs w:val="21"/>
        </w:rPr>
        <w:t>idonee all’esecuzione delle prestazioni contrattuali anch</w:t>
      </w:r>
      <w:r w:rsidR="00064243" w:rsidRPr="008F6C7A">
        <w:rPr>
          <w:rFonts w:asciiTheme="minorHAnsi" w:hAnsiTheme="minorHAnsi" w:cstheme="minorHAnsi"/>
          <w:sz w:val="21"/>
          <w:szCs w:val="21"/>
        </w:rPr>
        <w:t xml:space="preserve">e </w:t>
      </w:r>
      <w:r w:rsidR="00770589" w:rsidRPr="008F6C7A">
        <w:rPr>
          <w:rFonts w:asciiTheme="minorHAnsi" w:hAnsiTheme="minorHAnsi" w:cstheme="minorHAnsi"/>
          <w:sz w:val="21"/>
          <w:szCs w:val="21"/>
        </w:rPr>
        <w:t xml:space="preserve">se </w:t>
      </w:r>
      <w:r w:rsidR="00064243" w:rsidRPr="008F6C7A">
        <w:rPr>
          <w:rFonts w:asciiTheme="minorHAnsi" w:hAnsiTheme="minorHAnsi" w:cstheme="minorHAnsi"/>
          <w:sz w:val="21"/>
          <w:szCs w:val="21"/>
        </w:rPr>
        <w:t>non coincidenti con quelle oggetto dell’appalto.</w:t>
      </w:r>
    </w:p>
    <w:p w14:paraId="30FA3421" w14:textId="77777777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</w:p>
    <w:p w14:paraId="09AE9DC6" w14:textId="38537676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</w:t>
      </w:r>
      <w:r w:rsidR="009F2998" w:rsidRPr="008F6C7A">
        <w:rPr>
          <w:rFonts w:cstheme="minorHAnsi"/>
          <w:sz w:val="21"/>
          <w:szCs w:val="21"/>
        </w:rPr>
        <w:t xml:space="preserve">in conformità alla normativa vigente e in particolare al </w:t>
      </w:r>
      <w:r w:rsidR="00EE3B6B" w:rsidRPr="008F6C7A">
        <w:rPr>
          <w:rFonts w:cstheme="minorHAnsi"/>
          <w:sz w:val="21"/>
          <w:szCs w:val="21"/>
        </w:rPr>
        <w:t xml:space="preserve">Regolamento </w:t>
      </w:r>
      <w:r w:rsidR="009F2998" w:rsidRPr="008F6C7A">
        <w:rPr>
          <w:rFonts w:cstheme="minorHAnsi"/>
          <w:sz w:val="21"/>
          <w:szCs w:val="21"/>
        </w:rPr>
        <w:t>GDPR 2016/679</w:t>
      </w:r>
      <w:r w:rsidRPr="008F6C7A">
        <w:rPr>
          <w:rFonts w:cstheme="minorHAnsi"/>
          <w:sz w:val="21"/>
          <w:szCs w:val="21"/>
        </w:rPr>
        <w:t xml:space="preserve">, i dati personali raccolti saranno trattati, anche con strumenti informatici, esclusivamente nell’ambito del procedimento per il quale la presente dichiarazione viene resa. </w:t>
      </w:r>
    </w:p>
    <w:p w14:paraId="40D8C9E0" w14:textId="77777777" w:rsidR="009C6FC8" w:rsidRPr="008F6C7A" w:rsidRDefault="009C6FC8" w:rsidP="00281B9E">
      <w:pPr>
        <w:jc w:val="both"/>
        <w:rPr>
          <w:rFonts w:cstheme="minorHAnsi"/>
          <w:sz w:val="21"/>
          <w:szCs w:val="21"/>
        </w:rPr>
      </w:pPr>
    </w:p>
    <w:p w14:paraId="75E5D443" w14:textId="6D9537CC" w:rsidR="00DC1D87" w:rsidRPr="008F6C7A" w:rsidRDefault="009C6FC8" w:rsidP="00281B9E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Luogo e data, _________________ </w:t>
      </w:r>
      <w:r w:rsidR="00DC1D87">
        <w:rPr>
          <w:rFonts w:cstheme="minorHAnsi"/>
          <w:sz w:val="21"/>
          <w:szCs w:val="21"/>
        </w:rPr>
        <w:t xml:space="preserve">                                                </w:t>
      </w:r>
      <w:r w:rsidR="00DC1D87" w:rsidRPr="00DC1D87">
        <w:rPr>
          <w:rFonts w:cstheme="minorHAnsi"/>
          <w:sz w:val="21"/>
          <w:szCs w:val="21"/>
        </w:rPr>
        <w:t xml:space="preserve">Firma </w:t>
      </w:r>
      <w:proofErr w:type="gramStart"/>
      <w:r w:rsidR="00DC1D87" w:rsidRPr="00DC1D87">
        <w:rPr>
          <w:rFonts w:cstheme="minorHAnsi"/>
          <w:sz w:val="21"/>
          <w:szCs w:val="21"/>
        </w:rPr>
        <w:t>digitale  del</w:t>
      </w:r>
      <w:proofErr w:type="gramEnd"/>
      <w:r w:rsidR="00DC1D87" w:rsidRPr="00DC1D87">
        <w:rPr>
          <w:rFonts w:cstheme="minorHAnsi"/>
          <w:sz w:val="21"/>
          <w:szCs w:val="21"/>
        </w:rPr>
        <w:t xml:space="preserve"> legale rappresentante/procuratore</w:t>
      </w:r>
      <w:r w:rsidR="00DC1D87">
        <w:rPr>
          <w:rFonts w:cstheme="minorHAnsi"/>
          <w:sz w:val="21"/>
          <w:szCs w:val="21"/>
        </w:rPr>
        <w:t xml:space="preserve">    </w:t>
      </w:r>
    </w:p>
    <w:p w14:paraId="0E1F75A4" w14:textId="77777777" w:rsidR="00DC1D87" w:rsidRDefault="00DC1D87">
      <w:pPr>
        <w:widowControl w:val="0"/>
        <w:ind w:left="4962"/>
        <w:rPr>
          <w:rFonts w:cstheme="minorHAnsi"/>
          <w:sz w:val="22"/>
          <w:szCs w:val="22"/>
        </w:rPr>
      </w:pPr>
    </w:p>
    <w:p w14:paraId="2F05A041" w14:textId="77777777" w:rsidR="00DC1D87" w:rsidRDefault="00DC1D87">
      <w:pPr>
        <w:widowControl w:val="0"/>
        <w:ind w:left="4962"/>
        <w:rPr>
          <w:rFonts w:cstheme="minorHAnsi"/>
          <w:sz w:val="22"/>
          <w:szCs w:val="22"/>
        </w:rPr>
      </w:pPr>
    </w:p>
    <w:p w14:paraId="3F5BCDE8" w14:textId="6236060F" w:rsidR="00DC1D87" w:rsidRPr="008F6C7A" w:rsidRDefault="00DC1D87" w:rsidP="005D556F">
      <w:pPr>
        <w:widowControl w:val="0"/>
        <w:ind w:left="284"/>
        <w:jc w:val="both"/>
        <w:rPr>
          <w:rFonts w:cstheme="minorHAnsi"/>
          <w:sz w:val="22"/>
          <w:szCs w:val="22"/>
        </w:rPr>
      </w:pPr>
    </w:p>
    <w:sectPr w:rsidR="00DC1D87" w:rsidRPr="008F6C7A" w:rsidSect="0002184D">
      <w:headerReference w:type="default" r:id="rId12"/>
      <w:footerReference w:type="default" r:id="rId13"/>
      <w:pgSz w:w="11906" w:h="16838" w:code="9"/>
      <w:pgMar w:top="1985" w:right="1134" w:bottom="1134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C031" w14:textId="77777777" w:rsidR="00F55FD9" w:rsidRDefault="00F55FD9" w:rsidP="00A20920">
      <w:r>
        <w:separator/>
      </w:r>
    </w:p>
  </w:endnote>
  <w:endnote w:type="continuationSeparator" w:id="0">
    <w:p w14:paraId="5A6C6B86" w14:textId="77777777" w:rsidR="00F55FD9" w:rsidRDefault="00F55FD9" w:rsidP="00A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5CE8" w14:textId="53196303" w:rsidR="00621515" w:rsidRPr="00E93D81" w:rsidRDefault="00E93D81" w:rsidP="00E93D81">
    <w:pPr>
      <w:jc w:val="right"/>
      <w:rPr>
        <w:rFonts w:cstheme="minorHAnsi"/>
      </w:rPr>
    </w:pPr>
    <w:r w:rsidRPr="00E93D81">
      <w:rPr>
        <w:rFonts w:eastAsia="Calibri" w:cstheme="minorHAnsi"/>
        <w:color w:val="0066CC"/>
        <w:sz w:val="16"/>
        <w:szCs w:val="16"/>
      </w:rPr>
      <w:t xml:space="preserve">Pag. 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begin"/>
    </w:r>
    <w:r w:rsidRPr="00E93D81">
      <w:rPr>
        <w:rFonts w:eastAsia="Calibri" w:cstheme="minorHAnsi"/>
        <w:b/>
        <w:bCs/>
        <w:color w:val="0066CC"/>
        <w:sz w:val="16"/>
        <w:szCs w:val="16"/>
      </w:rPr>
      <w:instrText>PAGE  \* Arabic  \* MERGEFORMAT</w:instrTex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separate"/>
    </w:r>
    <w:r w:rsidR="00145858">
      <w:rPr>
        <w:rFonts w:eastAsia="Calibri" w:cstheme="minorHAnsi"/>
        <w:b/>
        <w:bCs/>
        <w:noProof/>
        <w:color w:val="0066CC"/>
        <w:sz w:val="16"/>
        <w:szCs w:val="16"/>
      </w:rPr>
      <w:t>1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end"/>
    </w:r>
    <w:r w:rsidRPr="00E93D81">
      <w:rPr>
        <w:rFonts w:eastAsia="Calibri" w:cstheme="minorHAnsi"/>
        <w:color w:val="0066CC"/>
        <w:sz w:val="16"/>
        <w:szCs w:val="16"/>
      </w:rPr>
      <w:t xml:space="preserve"> a 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begin"/>
    </w:r>
    <w:r w:rsidRPr="00E93D81">
      <w:rPr>
        <w:rFonts w:eastAsia="Calibri" w:cstheme="minorHAnsi"/>
        <w:b/>
        <w:bCs/>
        <w:color w:val="0066CC"/>
        <w:sz w:val="16"/>
        <w:szCs w:val="16"/>
      </w:rPr>
      <w:instrText>NUMPAGES  \* Arabic  \* MERGEFORMAT</w:instrTex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separate"/>
    </w:r>
    <w:r w:rsidR="00145858">
      <w:rPr>
        <w:rFonts w:eastAsia="Calibri" w:cstheme="minorHAnsi"/>
        <w:b/>
        <w:bCs/>
        <w:noProof/>
        <w:color w:val="0066CC"/>
        <w:sz w:val="16"/>
        <w:szCs w:val="16"/>
      </w:rPr>
      <w:t>1</w:t>
    </w:r>
    <w:r w:rsidRPr="00E93D81">
      <w:rPr>
        <w:rFonts w:eastAsia="Calibri" w:cstheme="minorHAnsi"/>
        <w:b/>
        <w:bCs/>
        <w:color w:val="0066CC"/>
        <w:sz w:val="16"/>
        <w:szCs w:val="16"/>
      </w:rPr>
      <w:fldChar w:fldCharType="end"/>
    </w:r>
  </w:p>
  <w:p w14:paraId="2D86DB9F" w14:textId="4017FFAE" w:rsidR="007C67BF" w:rsidRDefault="007C67BF" w:rsidP="000218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A033" w14:textId="77777777" w:rsidR="00F55FD9" w:rsidRDefault="00F55FD9" w:rsidP="00A20920">
      <w:r>
        <w:separator/>
      </w:r>
    </w:p>
  </w:footnote>
  <w:footnote w:type="continuationSeparator" w:id="0">
    <w:p w14:paraId="217B4FE4" w14:textId="77777777" w:rsidR="00F55FD9" w:rsidRDefault="00F55FD9" w:rsidP="00A2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2DB0" w14:textId="477D7365" w:rsidR="00621515" w:rsidRDefault="009C6FC8" w:rsidP="00D76A23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42240146" wp14:editId="50E87BA0">
          <wp:simplePos x="0" y="0"/>
          <wp:positionH relativeFrom="margin">
            <wp:posOffset>-424815</wp:posOffset>
          </wp:positionH>
          <wp:positionV relativeFrom="margin">
            <wp:posOffset>-1270000</wp:posOffset>
          </wp:positionV>
          <wp:extent cx="6948000" cy="1004930"/>
          <wp:effectExtent l="0" t="0" r="5715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100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DE7D9" w14:textId="77777777" w:rsidR="00621515" w:rsidRDefault="00621515" w:rsidP="00D76A23">
    <w:pPr>
      <w:pStyle w:val="Intestazione"/>
      <w:jc w:val="center"/>
    </w:pPr>
  </w:p>
  <w:p w14:paraId="4FA9943A" w14:textId="77777777" w:rsidR="0021431F" w:rsidRDefault="0021431F" w:rsidP="008F6C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206A"/>
    <w:multiLevelType w:val="hybridMultilevel"/>
    <w:tmpl w:val="F11A1D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2F65"/>
    <w:multiLevelType w:val="hybridMultilevel"/>
    <w:tmpl w:val="D8A0F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4100"/>
    <w:multiLevelType w:val="hybridMultilevel"/>
    <w:tmpl w:val="28B05AF4"/>
    <w:lvl w:ilvl="0" w:tplc="913E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3F3"/>
    <w:multiLevelType w:val="hybridMultilevel"/>
    <w:tmpl w:val="239802E8"/>
    <w:lvl w:ilvl="0" w:tplc="3F088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4D3"/>
    <w:multiLevelType w:val="hybridMultilevel"/>
    <w:tmpl w:val="D62264A2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A1C"/>
    <w:multiLevelType w:val="hybridMultilevel"/>
    <w:tmpl w:val="CC30D994"/>
    <w:lvl w:ilvl="0" w:tplc="3F088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07A4"/>
    <w:multiLevelType w:val="hybridMultilevel"/>
    <w:tmpl w:val="9C6A225C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2264"/>
    <w:multiLevelType w:val="hybridMultilevel"/>
    <w:tmpl w:val="F9DAB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6223"/>
    <w:multiLevelType w:val="hybridMultilevel"/>
    <w:tmpl w:val="59FC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42B"/>
    <w:multiLevelType w:val="hybridMultilevel"/>
    <w:tmpl w:val="89260E52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64D34"/>
    <w:multiLevelType w:val="hybridMultilevel"/>
    <w:tmpl w:val="F762295A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441A"/>
    <w:multiLevelType w:val="multilevel"/>
    <w:tmpl w:val="FA4A913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C02F51"/>
    <w:multiLevelType w:val="hybridMultilevel"/>
    <w:tmpl w:val="D3CA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F2D76"/>
    <w:multiLevelType w:val="hybridMultilevel"/>
    <w:tmpl w:val="83666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A2483"/>
    <w:multiLevelType w:val="hybridMultilevel"/>
    <w:tmpl w:val="F2703EFA"/>
    <w:lvl w:ilvl="0" w:tplc="D8F0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97BDE"/>
    <w:multiLevelType w:val="hybridMultilevel"/>
    <w:tmpl w:val="77EC3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15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C"/>
    <w:rsid w:val="0000251D"/>
    <w:rsid w:val="000161E6"/>
    <w:rsid w:val="0002184D"/>
    <w:rsid w:val="00027DA3"/>
    <w:rsid w:val="00034042"/>
    <w:rsid w:val="0004477F"/>
    <w:rsid w:val="000503EB"/>
    <w:rsid w:val="000523B9"/>
    <w:rsid w:val="00054106"/>
    <w:rsid w:val="00063D84"/>
    <w:rsid w:val="00064243"/>
    <w:rsid w:val="00097DE2"/>
    <w:rsid w:val="000A1C87"/>
    <w:rsid w:val="000A7EF7"/>
    <w:rsid w:val="000B0012"/>
    <w:rsid w:val="000B7F2C"/>
    <w:rsid w:val="000D76F7"/>
    <w:rsid w:val="000E01E9"/>
    <w:rsid w:val="000E631F"/>
    <w:rsid w:val="000F390B"/>
    <w:rsid w:val="00100559"/>
    <w:rsid w:val="0011398C"/>
    <w:rsid w:val="001204B8"/>
    <w:rsid w:val="0012517D"/>
    <w:rsid w:val="0013774F"/>
    <w:rsid w:val="00145858"/>
    <w:rsid w:val="00161C5D"/>
    <w:rsid w:val="00175C14"/>
    <w:rsid w:val="00192813"/>
    <w:rsid w:val="00194089"/>
    <w:rsid w:val="00194BE7"/>
    <w:rsid w:val="001974F9"/>
    <w:rsid w:val="001A361F"/>
    <w:rsid w:val="001A5287"/>
    <w:rsid w:val="001C64E6"/>
    <w:rsid w:val="001E0883"/>
    <w:rsid w:val="001F7776"/>
    <w:rsid w:val="001F7815"/>
    <w:rsid w:val="0021431F"/>
    <w:rsid w:val="002608F7"/>
    <w:rsid w:val="00261ECB"/>
    <w:rsid w:val="00281B9E"/>
    <w:rsid w:val="002B145A"/>
    <w:rsid w:val="002B695B"/>
    <w:rsid w:val="002C6FBF"/>
    <w:rsid w:val="002D6DDE"/>
    <w:rsid w:val="002F074E"/>
    <w:rsid w:val="002F08C7"/>
    <w:rsid w:val="002F3694"/>
    <w:rsid w:val="002F3ABC"/>
    <w:rsid w:val="003032AF"/>
    <w:rsid w:val="003041BF"/>
    <w:rsid w:val="003042CB"/>
    <w:rsid w:val="00311081"/>
    <w:rsid w:val="0031120A"/>
    <w:rsid w:val="0031451A"/>
    <w:rsid w:val="003523FC"/>
    <w:rsid w:val="00353215"/>
    <w:rsid w:val="00360F82"/>
    <w:rsid w:val="00385BCD"/>
    <w:rsid w:val="003878A2"/>
    <w:rsid w:val="003B5F49"/>
    <w:rsid w:val="003D06D0"/>
    <w:rsid w:val="003D464F"/>
    <w:rsid w:val="003E4FC5"/>
    <w:rsid w:val="003E718B"/>
    <w:rsid w:val="003F7F7A"/>
    <w:rsid w:val="004166C0"/>
    <w:rsid w:val="00435330"/>
    <w:rsid w:val="004366FB"/>
    <w:rsid w:val="004468CE"/>
    <w:rsid w:val="004573C7"/>
    <w:rsid w:val="00477C48"/>
    <w:rsid w:val="00487D56"/>
    <w:rsid w:val="004C04D1"/>
    <w:rsid w:val="004D1AA2"/>
    <w:rsid w:val="00526C7A"/>
    <w:rsid w:val="00531D0C"/>
    <w:rsid w:val="005553D6"/>
    <w:rsid w:val="00563302"/>
    <w:rsid w:val="00572114"/>
    <w:rsid w:val="00574637"/>
    <w:rsid w:val="005A3EC1"/>
    <w:rsid w:val="005C504F"/>
    <w:rsid w:val="005D556F"/>
    <w:rsid w:val="005D69CC"/>
    <w:rsid w:val="005E4EF1"/>
    <w:rsid w:val="005E6ABD"/>
    <w:rsid w:val="0060048A"/>
    <w:rsid w:val="00620251"/>
    <w:rsid w:val="00621515"/>
    <w:rsid w:val="006520D7"/>
    <w:rsid w:val="00696AC7"/>
    <w:rsid w:val="006D1D52"/>
    <w:rsid w:val="006E5072"/>
    <w:rsid w:val="00723D9E"/>
    <w:rsid w:val="0074304E"/>
    <w:rsid w:val="0074461F"/>
    <w:rsid w:val="00744EB2"/>
    <w:rsid w:val="00765464"/>
    <w:rsid w:val="00767BBE"/>
    <w:rsid w:val="00770589"/>
    <w:rsid w:val="00780399"/>
    <w:rsid w:val="007B5AC0"/>
    <w:rsid w:val="007B6535"/>
    <w:rsid w:val="007C67BF"/>
    <w:rsid w:val="007E32AC"/>
    <w:rsid w:val="00817EAD"/>
    <w:rsid w:val="00822134"/>
    <w:rsid w:val="0083380C"/>
    <w:rsid w:val="00840D3C"/>
    <w:rsid w:val="00843EB8"/>
    <w:rsid w:val="00847987"/>
    <w:rsid w:val="00861110"/>
    <w:rsid w:val="00881186"/>
    <w:rsid w:val="00890131"/>
    <w:rsid w:val="008933B0"/>
    <w:rsid w:val="00896F90"/>
    <w:rsid w:val="008A0256"/>
    <w:rsid w:val="008B5C52"/>
    <w:rsid w:val="008E1BEC"/>
    <w:rsid w:val="008F6C7A"/>
    <w:rsid w:val="00904E84"/>
    <w:rsid w:val="00941F5B"/>
    <w:rsid w:val="00943834"/>
    <w:rsid w:val="00963A12"/>
    <w:rsid w:val="009A6735"/>
    <w:rsid w:val="009C6FC8"/>
    <w:rsid w:val="009D0A72"/>
    <w:rsid w:val="009D34D9"/>
    <w:rsid w:val="009F2998"/>
    <w:rsid w:val="00A017B7"/>
    <w:rsid w:val="00A11D3E"/>
    <w:rsid w:val="00A16147"/>
    <w:rsid w:val="00A20920"/>
    <w:rsid w:val="00A3297B"/>
    <w:rsid w:val="00A47DC0"/>
    <w:rsid w:val="00A51D18"/>
    <w:rsid w:val="00A55144"/>
    <w:rsid w:val="00A64BEF"/>
    <w:rsid w:val="00AA5D70"/>
    <w:rsid w:val="00AD1294"/>
    <w:rsid w:val="00AE0868"/>
    <w:rsid w:val="00AE53AF"/>
    <w:rsid w:val="00AE7AFC"/>
    <w:rsid w:val="00AF1431"/>
    <w:rsid w:val="00B14C03"/>
    <w:rsid w:val="00B4470B"/>
    <w:rsid w:val="00B750AF"/>
    <w:rsid w:val="00B826DC"/>
    <w:rsid w:val="00B84807"/>
    <w:rsid w:val="00B96023"/>
    <w:rsid w:val="00BA5749"/>
    <w:rsid w:val="00BD7C54"/>
    <w:rsid w:val="00BE13E7"/>
    <w:rsid w:val="00BF6CD1"/>
    <w:rsid w:val="00C22C77"/>
    <w:rsid w:val="00C303D3"/>
    <w:rsid w:val="00C41FB1"/>
    <w:rsid w:val="00C45421"/>
    <w:rsid w:val="00C53C10"/>
    <w:rsid w:val="00C64AB3"/>
    <w:rsid w:val="00C65DA0"/>
    <w:rsid w:val="00C913E7"/>
    <w:rsid w:val="00CB5289"/>
    <w:rsid w:val="00CD788C"/>
    <w:rsid w:val="00CE2065"/>
    <w:rsid w:val="00D00818"/>
    <w:rsid w:val="00D14830"/>
    <w:rsid w:val="00D1796C"/>
    <w:rsid w:val="00D56F2B"/>
    <w:rsid w:val="00D61B6D"/>
    <w:rsid w:val="00D76A23"/>
    <w:rsid w:val="00D91ADD"/>
    <w:rsid w:val="00DA7E85"/>
    <w:rsid w:val="00DC1D87"/>
    <w:rsid w:val="00DD6840"/>
    <w:rsid w:val="00DD789B"/>
    <w:rsid w:val="00DE027D"/>
    <w:rsid w:val="00DF08BF"/>
    <w:rsid w:val="00DF4FAF"/>
    <w:rsid w:val="00E04A8D"/>
    <w:rsid w:val="00E07873"/>
    <w:rsid w:val="00E12684"/>
    <w:rsid w:val="00E341D0"/>
    <w:rsid w:val="00E378FE"/>
    <w:rsid w:val="00E6169B"/>
    <w:rsid w:val="00E70FE6"/>
    <w:rsid w:val="00E730F5"/>
    <w:rsid w:val="00E770AB"/>
    <w:rsid w:val="00E80542"/>
    <w:rsid w:val="00E93D81"/>
    <w:rsid w:val="00EB41B4"/>
    <w:rsid w:val="00ED7C82"/>
    <w:rsid w:val="00EE3B6B"/>
    <w:rsid w:val="00EE62F2"/>
    <w:rsid w:val="00EE76F5"/>
    <w:rsid w:val="00EF64BA"/>
    <w:rsid w:val="00EF6DBC"/>
    <w:rsid w:val="00F100E4"/>
    <w:rsid w:val="00F1181D"/>
    <w:rsid w:val="00F16DC9"/>
    <w:rsid w:val="00F17BC6"/>
    <w:rsid w:val="00F3204C"/>
    <w:rsid w:val="00F43889"/>
    <w:rsid w:val="00F45C65"/>
    <w:rsid w:val="00F47CDC"/>
    <w:rsid w:val="00F55FD9"/>
    <w:rsid w:val="00F72F7F"/>
    <w:rsid w:val="00F91189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0E15"/>
  <w15:chartTrackingRefBased/>
  <w15:docId w15:val="{DC8434E8-0208-AE4B-9405-5E117475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774F"/>
    <w:pPr>
      <w:keepNext/>
      <w:numPr>
        <w:numId w:val="10"/>
      </w:numPr>
      <w:suppressAutoHyphens/>
      <w:jc w:val="both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13774F"/>
    <w:pPr>
      <w:numPr>
        <w:ilvl w:val="1"/>
      </w:numPr>
      <w:ind w:left="567" w:hanging="567"/>
      <w:outlineLvl w:val="1"/>
    </w:pPr>
  </w:style>
  <w:style w:type="paragraph" w:styleId="Titolo3">
    <w:name w:val="heading 3"/>
    <w:basedOn w:val="Titolo2"/>
    <w:next w:val="Normale"/>
    <w:link w:val="Titolo3Carattere"/>
    <w:uiPriority w:val="9"/>
    <w:qFormat/>
    <w:rsid w:val="0013774F"/>
    <w:pPr>
      <w:numPr>
        <w:ilvl w:val="2"/>
      </w:numPr>
      <w:ind w:left="426" w:hanging="4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D7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0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920"/>
  </w:style>
  <w:style w:type="paragraph" w:styleId="Pidipagina">
    <w:name w:val="footer"/>
    <w:basedOn w:val="Normale"/>
    <w:link w:val="PidipaginaCarattere"/>
    <w:uiPriority w:val="99"/>
    <w:unhideWhenUsed/>
    <w:rsid w:val="00A20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920"/>
  </w:style>
  <w:style w:type="paragraph" w:styleId="Revisione">
    <w:name w:val="Revision"/>
    <w:hidden/>
    <w:uiPriority w:val="99"/>
    <w:semiHidden/>
    <w:rsid w:val="00EE62F2"/>
  </w:style>
  <w:style w:type="character" w:styleId="Rimandocommento">
    <w:name w:val="annotation reference"/>
    <w:basedOn w:val="Carpredefinitoparagrafo"/>
    <w:uiPriority w:val="99"/>
    <w:semiHidden/>
    <w:unhideWhenUsed/>
    <w:rsid w:val="00EE6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6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62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6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62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D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D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C67B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F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76F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048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774F"/>
    <w:rPr>
      <w:rFonts w:ascii="Calibri" w:eastAsia="Calibri" w:hAnsi="Calibri" w:cs="Calibri"/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74F"/>
    <w:rPr>
      <w:rFonts w:ascii="Calibri" w:eastAsia="Calibri" w:hAnsi="Calibri" w:cs="Calibr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774F"/>
    <w:rPr>
      <w:rFonts w:ascii="Calibri" w:eastAsia="Calibri" w:hAnsi="Calibri" w:cs="Calibri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281B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81B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81B9E"/>
    <w:rPr>
      <w:vertAlign w:val="superscript"/>
    </w:rPr>
  </w:style>
  <w:style w:type="paragraph" w:customStyle="1" w:styleId="Default">
    <w:name w:val="Default"/>
    <w:rsid w:val="0006424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0" ma:contentTypeDescription="Creare un nuovo documento." ma:contentTypeScope="" ma:versionID="609971623750ef5474a1e46f0f1c85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5e9aae371dd734b3cca370db35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3A90-6E2D-4C5C-8F0F-B188602A4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2C73F-1EA1-4EF9-89AA-ADE81AF61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487AF-95C7-4856-8F8A-523B49C00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523FF0-B8F0-441A-9E8D-7D341412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ChiaraGiuseppaElena Leonardi</dc:creator>
  <cp:keywords/>
  <dc:description/>
  <cp:lastModifiedBy>Sonia Vivona</cp:lastModifiedBy>
  <cp:revision>3</cp:revision>
  <cp:lastPrinted>2023-05-30T17:09:00Z</cp:lastPrinted>
  <dcterms:created xsi:type="dcterms:W3CDTF">2023-11-08T14:06:00Z</dcterms:created>
  <dcterms:modified xsi:type="dcterms:W3CDTF">2023-11-08T15:08:00Z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0x01010051834B6C37FF2845B0A4C56940BECE9B</vt:lpwstr>
  </property>
</Properties>
</file>