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4F7D83CF"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 xml:space="preserve">INDAGINE ESPLORATIVA DI MERCATO VOLTA A RACCOGLIERE PREVENTIVI FINALIZZATI ALL’AFFIDAMENTO DELLA FORNITURA DI MATERIALE CONSUMABILE: </w:t>
      </w:r>
      <w:r w:rsidR="00AE6717" w:rsidRPr="00AE6717">
        <w:rPr>
          <w:rFonts w:cstheme="minorHAnsi"/>
          <w:b/>
          <w:bCs/>
          <w:sz w:val="21"/>
          <w:szCs w:val="21"/>
        </w:rPr>
        <w:t>STANDARD PER HPLC</w:t>
      </w:r>
      <w:r w:rsidR="00F117D0" w:rsidRPr="00F117D0">
        <w:rPr>
          <w:rFonts w:cstheme="minorHAnsi"/>
          <w:b/>
          <w:bCs/>
          <w:sz w:val="21"/>
          <w:szCs w:val="21"/>
        </w:rPr>
        <w:t>, NELL’AMBITO DEL PROGETTO “ULTRA-COMPACT, LOW-COST PLASMOPHOTONIC BIMODAL MULTIPLEXING SENSOR PLATFORMS AS PART OF A HOLISTIC SOLUTION FOR FOOD QUALITY MONITORING” 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30"/>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6717"/>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3A9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16</cp:revision>
  <cp:lastPrinted>2023-05-30T17:09:00Z</cp:lastPrinted>
  <dcterms:created xsi:type="dcterms:W3CDTF">2023-10-19T08:31:00Z</dcterms:created>
  <dcterms:modified xsi:type="dcterms:W3CDTF">2023-11-22T18:28:00Z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