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2CF6" w14:textId="77777777" w:rsidR="001E71F1" w:rsidRPr="001E71F1" w:rsidRDefault="001E71F1" w:rsidP="001E71F1">
      <w:pPr>
        <w:pStyle w:val="Intestazione"/>
        <w:ind w:right="27"/>
        <w:jc w:val="right"/>
        <w:rPr>
          <w:rFonts w:ascii="Gothic A1" w:eastAsia="Gothic A1" w:hAnsi="Gothic A1" w:cstheme="minorHAnsi"/>
          <w:i/>
          <w:sz w:val="20"/>
          <w:szCs w:val="20"/>
        </w:rPr>
      </w:pPr>
      <w:r w:rsidRPr="001E71F1">
        <w:rPr>
          <w:rFonts w:ascii="Gothic A1" w:eastAsia="Gothic A1" w:hAnsi="Gothic A1" w:cstheme="minorHAnsi"/>
          <w:i/>
          <w:sz w:val="20"/>
          <w:szCs w:val="20"/>
        </w:rPr>
        <w:t>Alla Stazione Appaltante</w:t>
      </w:r>
    </w:p>
    <w:p w14:paraId="4A19BB62" w14:textId="49D7166C" w:rsidR="001E71F1" w:rsidRPr="001E71F1" w:rsidRDefault="001E71F1" w:rsidP="001E71F1">
      <w:pPr>
        <w:pStyle w:val="Intestazione"/>
        <w:ind w:right="27"/>
        <w:jc w:val="right"/>
        <w:rPr>
          <w:rFonts w:ascii="Gothic A1" w:eastAsia="Gothic A1" w:hAnsi="Gothic A1" w:cstheme="minorHAnsi"/>
          <w:i/>
          <w:sz w:val="20"/>
          <w:szCs w:val="20"/>
        </w:rPr>
      </w:pPr>
      <w:r w:rsidRPr="001E71F1">
        <w:rPr>
          <w:rFonts w:ascii="Gothic A1" w:eastAsia="Gothic A1" w:hAnsi="Gothic A1" w:cstheme="minorHAnsi"/>
          <w:i/>
          <w:sz w:val="20"/>
          <w:szCs w:val="20"/>
        </w:rPr>
        <w:t xml:space="preserve">CNR </w:t>
      </w:r>
      <w:r w:rsidRPr="001E71F1">
        <w:rPr>
          <w:rFonts w:ascii="Gothic A1" w:eastAsia="Gothic A1" w:hAnsi="Gothic A1" w:cstheme="minorHAnsi"/>
          <w:i/>
          <w:sz w:val="20"/>
          <w:szCs w:val="20"/>
        </w:rPr>
        <w:t>ISMAR</w:t>
      </w:r>
      <w:r w:rsidRPr="001E71F1">
        <w:rPr>
          <w:rFonts w:ascii="Gothic A1" w:eastAsia="Gothic A1" w:hAnsi="Gothic A1" w:cstheme="minorHAnsi"/>
          <w:i/>
          <w:sz w:val="20"/>
          <w:szCs w:val="20"/>
        </w:rPr>
        <w:t xml:space="preserve"> Sede </w:t>
      </w:r>
      <w:r w:rsidRPr="001E71F1">
        <w:rPr>
          <w:rFonts w:ascii="Gothic A1" w:eastAsia="Gothic A1" w:hAnsi="Gothic A1" w:cstheme="minorHAnsi"/>
          <w:i/>
          <w:sz w:val="20"/>
          <w:szCs w:val="20"/>
        </w:rPr>
        <w:t>di Napoli</w:t>
      </w:r>
    </w:p>
    <w:p w14:paraId="6180866B" w14:textId="77777777" w:rsidR="001E71F1" w:rsidRPr="001E71F1" w:rsidRDefault="001E71F1" w:rsidP="001E71F1">
      <w:pPr>
        <w:pStyle w:val="Intestazione"/>
        <w:ind w:right="27"/>
        <w:jc w:val="right"/>
        <w:rPr>
          <w:rFonts w:ascii="Gothic A1" w:eastAsia="Gothic A1" w:hAnsi="Gothic A1" w:cstheme="minorHAnsi"/>
          <w:i/>
          <w:sz w:val="20"/>
          <w:szCs w:val="20"/>
        </w:rPr>
      </w:pPr>
      <w:r w:rsidRPr="001E71F1">
        <w:rPr>
          <w:rFonts w:ascii="Gothic A1" w:eastAsia="Gothic A1" w:hAnsi="Gothic A1" w:cstheme="minorHAnsi"/>
          <w:i/>
          <w:sz w:val="20"/>
          <w:szCs w:val="20"/>
        </w:rPr>
        <w:t>CALATA PORTA DI MASSA</w:t>
      </w:r>
    </w:p>
    <w:p w14:paraId="6288AA48" w14:textId="77777777" w:rsidR="001E71F1" w:rsidRPr="001E71F1" w:rsidRDefault="001E71F1" w:rsidP="001E71F1">
      <w:pPr>
        <w:pStyle w:val="Intestazione"/>
        <w:ind w:right="27"/>
        <w:jc w:val="right"/>
        <w:rPr>
          <w:rFonts w:ascii="Gothic A1" w:eastAsia="Gothic A1" w:hAnsi="Gothic A1" w:cstheme="minorHAnsi"/>
          <w:i/>
          <w:sz w:val="20"/>
          <w:szCs w:val="20"/>
        </w:rPr>
      </w:pPr>
      <w:r w:rsidRPr="001E71F1">
        <w:rPr>
          <w:rFonts w:ascii="Gothic A1" w:eastAsia="Gothic A1" w:hAnsi="Gothic A1" w:cstheme="minorHAnsi"/>
          <w:i/>
          <w:sz w:val="20"/>
          <w:szCs w:val="20"/>
        </w:rPr>
        <w:t>PORTO DI NAPOLI 80</w:t>
      </w:r>
    </w:p>
    <w:p w14:paraId="64808094" w14:textId="0C93C7B0" w:rsidR="001E71F1" w:rsidRPr="001E71F1" w:rsidRDefault="001E71F1" w:rsidP="001E71F1">
      <w:pPr>
        <w:pStyle w:val="Intestazione"/>
        <w:ind w:right="27"/>
        <w:jc w:val="right"/>
        <w:rPr>
          <w:rFonts w:ascii="Gothic A1" w:eastAsia="Gothic A1" w:hAnsi="Gothic A1" w:cstheme="minorHAnsi"/>
          <w:i/>
          <w:sz w:val="20"/>
          <w:szCs w:val="20"/>
        </w:rPr>
      </w:pPr>
      <w:r w:rsidRPr="001E71F1">
        <w:rPr>
          <w:rFonts w:ascii="Gothic A1" w:eastAsia="Gothic A1" w:hAnsi="Gothic A1" w:cstheme="minorHAnsi"/>
          <w:i/>
          <w:sz w:val="20"/>
          <w:szCs w:val="20"/>
        </w:rPr>
        <w:t>80133 NAPOLI</w:t>
      </w:r>
      <w:r w:rsidRPr="001E71F1">
        <w:rPr>
          <w:rFonts w:ascii="Gothic A1" w:eastAsia="Gothic A1" w:hAnsi="Gothic A1" w:cstheme="minorHAnsi"/>
          <w:i/>
          <w:sz w:val="20"/>
          <w:szCs w:val="20"/>
        </w:rPr>
        <w:t xml:space="preserve"> (NA)</w:t>
      </w:r>
    </w:p>
    <w:p w14:paraId="7FDD5D26" w14:textId="43A5AC6F" w:rsidR="001E71F1" w:rsidRPr="001E71F1" w:rsidRDefault="001E71F1" w:rsidP="001E71F1">
      <w:pPr>
        <w:jc w:val="right"/>
        <w:rPr>
          <w:rFonts w:ascii="Gothic A1" w:eastAsia="Gothic A1" w:hAnsi="Gothic A1" w:cstheme="minorHAnsi"/>
          <w:sz w:val="20"/>
          <w:szCs w:val="20"/>
        </w:rPr>
      </w:pPr>
      <w:hyperlink r:id="rId11" w:history="1">
        <w:r w:rsidRPr="001E71F1">
          <w:rPr>
            <w:rStyle w:val="Collegamentoipertestuale"/>
            <w:rFonts w:ascii="Gothic A1" w:eastAsia="Gothic A1" w:hAnsi="Gothic A1" w:cstheme="minorHAnsi"/>
            <w:i/>
            <w:color w:val="auto"/>
            <w:sz w:val="20"/>
            <w:szCs w:val="20"/>
            <w:u w:val="none"/>
          </w:rPr>
          <w:t>PEC:</w:t>
        </w:r>
      </w:hyperlink>
      <w:r w:rsidRPr="001E71F1">
        <w:rPr>
          <w:rStyle w:val="Collegamentoipertestuale"/>
          <w:rFonts w:ascii="Gothic A1" w:eastAsia="Gothic A1" w:hAnsi="Gothic A1" w:cstheme="minorHAnsi"/>
          <w:i/>
          <w:color w:val="auto"/>
          <w:sz w:val="20"/>
          <w:szCs w:val="20"/>
          <w:u w:val="none"/>
        </w:rPr>
        <w:t xml:space="preserve"> protocollo</w:t>
      </w:r>
      <w:r w:rsidRPr="001E71F1">
        <w:rPr>
          <w:rStyle w:val="Collegamentoipertestuale"/>
          <w:rFonts w:ascii="Gothic A1" w:eastAsia="Gothic A1" w:hAnsi="Gothic A1" w:cstheme="minorHAnsi"/>
          <w:i/>
          <w:color w:val="auto"/>
          <w:sz w:val="20"/>
          <w:szCs w:val="20"/>
          <w:u w:val="none"/>
        </w:rPr>
        <w:t>.ismar</w:t>
      </w:r>
      <w:r w:rsidRPr="001E71F1">
        <w:rPr>
          <w:rStyle w:val="Collegamentoipertestuale"/>
          <w:rFonts w:ascii="Gothic A1" w:eastAsia="Gothic A1" w:hAnsi="Gothic A1" w:cstheme="minorHAnsi"/>
          <w:i/>
          <w:color w:val="auto"/>
          <w:sz w:val="20"/>
          <w:szCs w:val="20"/>
          <w:u w:val="none"/>
        </w:rPr>
        <w:t>@pec.cnr.it</w:t>
      </w:r>
    </w:p>
    <w:p w14:paraId="6A4B80B3" w14:textId="77777777" w:rsidR="001E71F1" w:rsidRPr="001E71F1" w:rsidRDefault="001E71F1" w:rsidP="001E71F1">
      <w:pPr>
        <w:jc w:val="both"/>
        <w:rPr>
          <w:rFonts w:ascii="Gothic A1" w:eastAsia="Gothic A1" w:hAnsi="Gothic A1" w:cstheme="minorHAnsi"/>
          <w:sz w:val="20"/>
          <w:szCs w:val="20"/>
        </w:rPr>
      </w:pPr>
    </w:p>
    <w:p w14:paraId="45546C17" w14:textId="5DE01D99"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INDAGINE ESPLORATIVA DI MERCATO VOLTA A RACCOGLIERE PREVENTIVI INFORMALI FINALIZZATI ALL’AFFIDAMENTO DI N. 1 SONDA MULTIPARAMETRICA, N. 2 SENSORI E N. 1 KIT DI PARTI DI RICAMBIO PER DATALOGGER, NELL’AMBITO DEL PIANO NAZIONALE RIPRESA E RESILIENZA (PNRR) PROGETTO ITINERIS - ITALIAN INTEGRATED ENVIRONMENTAL RESEARCH INFRASTRUCTURES SYSTEM - CUP B53C22002150006 MISSIONE 4, “ISTRUZIONE E RICERCA”  COMPONENTE 2, “DALLA RICERCA ALL’IMPRESA” - LINEA DI INVESTIMENTO 3.1, “FONDO PER LA REALIZZAZIONE DI UN SISTEMA INTEGRATO DI INFRASTRUTTURE DI RICERCA E INNOVAZIONE”, FINANZIATO DALL’UNIONE EUROPEA – NEXTGENERATIONEU – CUI F80054330586202300229</w:t>
      </w:r>
    </w:p>
    <w:p w14:paraId="3AB8C812" w14:textId="77777777" w:rsidR="001E71F1" w:rsidRPr="001E71F1" w:rsidRDefault="001E71F1" w:rsidP="001E71F1">
      <w:pPr>
        <w:jc w:val="both"/>
        <w:rPr>
          <w:rFonts w:ascii="Gothic A1" w:eastAsia="Gothic A1" w:hAnsi="Gothic A1" w:cstheme="minorHAnsi"/>
          <w:sz w:val="20"/>
          <w:szCs w:val="20"/>
        </w:rPr>
      </w:pPr>
    </w:p>
    <w:p w14:paraId="52C38951" w14:textId="77777777" w:rsidR="001E71F1" w:rsidRPr="001E71F1" w:rsidRDefault="001E71F1" w:rsidP="001E71F1">
      <w:pPr>
        <w:jc w:val="center"/>
        <w:rPr>
          <w:rFonts w:ascii="Gothic A1" w:eastAsia="Gothic A1" w:hAnsi="Gothic A1" w:cstheme="minorHAnsi"/>
          <w:sz w:val="20"/>
          <w:szCs w:val="20"/>
        </w:rPr>
      </w:pPr>
      <w:r w:rsidRPr="001E71F1">
        <w:rPr>
          <w:rFonts w:ascii="Gothic A1" w:eastAsia="Gothic A1" w:hAnsi="Gothic A1" w:cstheme="minorHAnsi"/>
          <w:sz w:val="20"/>
          <w:szCs w:val="20"/>
        </w:rPr>
        <w:t>DICHIARAZIONE SOSTITUTIVA DELL’ATTO DI NOTORIETA’</w:t>
      </w:r>
    </w:p>
    <w:p w14:paraId="3277D5E6" w14:textId="77777777" w:rsidR="001E71F1" w:rsidRPr="001E71F1" w:rsidRDefault="001E71F1" w:rsidP="001E71F1">
      <w:pPr>
        <w:jc w:val="center"/>
        <w:rPr>
          <w:rFonts w:ascii="Gothic A1" w:eastAsia="Gothic A1" w:hAnsi="Gothic A1" w:cstheme="minorHAnsi"/>
          <w:sz w:val="20"/>
          <w:szCs w:val="20"/>
        </w:rPr>
      </w:pPr>
      <w:r w:rsidRPr="001E71F1">
        <w:rPr>
          <w:rFonts w:ascii="Gothic A1" w:eastAsia="Gothic A1" w:hAnsi="Gothic A1" w:cstheme="minorHAnsi"/>
          <w:sz w:val="20"/>
          <w:szCs w:val="20"/>
        </w:rPr>
        <w:t>(resa ai sensi D.P.R. 28 dicembre 2000, n. 445)</w:t>
      </w:r>
    </w:p>
    <w:p w14:paraId="3A559A7E" w14:textId="77777777" w:rsidR="001E71F1" w:rsidRPr="001E71F1" w:rsidRDefault="001E71F1" w:rsidP="001E71F1">
      <w:pPr>
        <w:jc w:val="both"/>
        <w:rPr>
          <w:rFonts w:ascii="Gothic A1" w:eastAsia="Gothic A1" w:hAnsi="Gothic A1" w:cstheme="minorHAnsi"/>
          <w:sz w:val="20"/>
          <w:szCs w:val="20"/>
        </w:rPr>
      </w:pPr>
    </w:p>
    <w:p w14:paraId="0114A79F" w14:textId="77777777"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106F3C0E" w14:textId="77777777" w:rsidR="001E71F1" w:rsidRPr="001E71F1" w:rsidRDefault="001E71F1" w:rsidP="001E71F1">
      <w:pPr>
        <w:jc w:val="both"/>
        <w:rPr>
          <w:rFonts w:ascii="Gothic A1" w:eastAsia="Gothic A1" w:hAnsi="Gothic A1" w:cstheme="minorHAnsi"/>
          <w:sz w:val="20"/>
          <w:szCs w:val="20"/>
        </w:rPr>
      </w:pPr>
    </w:p>
    <w:p w14:paraId="165FAEE5" w14:textId="77777777"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FC542F2" w14:textId="77777777" w:rsidR="001E71F1" w:rsidRPr="001E71F1" w:rsidRDefault="001E71F1" w:rsidP="001E71F1">
      <w:pPr>
        <w:jc w:val="both"/>
        <w:rPr>
          <w:rFonts w:ascii="Gothic A1" w:eastAsia="Gothic A1" w:hAnsi="Gothic A1" w:cstheme="minorHAnsi"/>
          <w:sz w:val="20"/>
          <w:szCs w:val="20"/>
        </w:rPr>
      </w:pPr>
    </w:p>
    <w:p w14:paraId="7DA62580" w14:textId="77777777" w:rsidR="001E71F1" w:rsidRPr="001E71F1" w:rsidRDefault="001E71F1" w:rsidP="001E71F1">
      <w:pPr>
        <w:jc w:val="center"/>
        <w:rPr>
          <w:rFonts w:ascii="Gothic A1" w:eastAsia="Gothic A1" w:hAnsi="Gothic A1" w:cstheme="minorHAnsi"/>
          <w:b/>
          <w:bCs/>
          <w:sz w:val="20"/>
          <w:szCs w:val="20"/>
        </w:rPr>
      </w:pPr>
      <w:r w:rsidRPr="001E71F1">
        <w:rPr>
          <w:rFonts w:ascii="Gothic A1" w:eastAsia="Gothic A1" w:hAnsi="Gothic A1" w:cstheme="minorHAnsi"/>
          <w:b/>
          <w:bCs/>
          <w:sz w:val="20"/>
          <w:szCs w:val="20"/>
        </w:rPr>
        <w:t>DICHIARA</w:t>
      </w:r>
    </w:p>
    <w:p w14:paraId="69F9912A" w14:textId="77777777" w:rsidR="001E71F1" w:rsidRPr="001E71F1" w:rsidRDefault="001E71F1" w:rsidP="001E71F1">
      <w:pPr>
        <w:jc w:val="both"/>
        <w:rPr>
          <w:rFonts w:ascii="Gothic A1" w:eastAsia="Gothic A1" w:hAnsi="Gothic A1" w:cstheme="minorHAnsi"/>
          <w:sz w:val="20"/>
          <w:szCs w:val="20"/>
        </w:rPr>
      </w:pPr>
    </w:p>
    <w:p w14:paraId="2642E73A" w14:textId="77777777"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Di essere in possesso dei requisiti di cui all’avviso di indagine di mercato, e nello specifico:</w:t>
      </w:r>
    </w:p>
    <w:p w14:paraId="6FAD7648" w14:textId="77777777" w:rsidR="001E71F1" w:rsidRPr="001E71F1" w:rsidRDefault="001E71F1" w:rsidP="001E71F1">
      <w:pPr>
        <w:numPr>
          <w:ilvl w:val="0"/>
          <w:numId w:val="19"/>
        </w:numPr>
        <w:jc w:val="both"/>
        <w:rPr>
          <w:rFonts w:ascii="Gothic A1" w:eastAsia="Gothic A1" w:hAnsi="Gothic A1" w:cstheme="minorHAnsi"/>
          <w:sz w:val="20"/>
          <w:szCs w:val="20"/>
        </w:rPr>
      </w:pPr>
      <w:r w:rsidRPr="001E71F1">
        <w:rPr>
          <w:rFonts w:ascii="Gothic A1" w:eastAsia="Gothic A1" w:hAnsi="Gothic A1" w:cstheme="minorHAnsi"/>
          <w:sz w:val="20"/>
          <w:szCs w:val="20"/>
        </w:rPr>
        <w:t>requisiti di ordine generale di cui al Capo II, Titolo IV del D.lgs. 36/2023;</w:t>
      </w:r>
    </w:p>
    <w:p w14:paraId="6C9F9CAB" w14:textId="77777777" w:rsidR="001E71F1" w:rsidRPr="001E71F1" w:rsidRDefault="001E71F1" w:rsidP="001E71F1">
      <w:pPr>
        <w:numPr>
          <w:ilvl w:val="0"/>
          <w:numId w:val="19"/>
        </w:numPr>
        <w:jc w:val="both"/>
        <w:rPr>
          <w:rFonts w:ascii="Gothic A1" w:eastAsia="Gothic A1" w:hAnsi="Gothic A1" w:cstheme="minorHAnsi"/>
          <w:sz w:val="20"/>
          <w:szCs w:val="20"/>
        </w:rPr>
      </w:pPr>
      <w:r w:rsidRPr="001E71F1">
        <w:rPr>
          <w:rFonts w:ascii="Gothic A1" w:eastAsia="Gothic A1" w:hAnsi="Gothic A1" w:cstheme="minorHAnsi"/>
          <w:i/>
          <w:iCs/>
          <w:sz w:val="20"/>
          <w:szCs w:val="20"/>
        </w:rPr>
        <w:t>(nel caso di Operatore Economico residente in Italia)</w:t>
      </w:r>
      <w:r w:rsidRPr="001E71F1">
        <w:rPr>
          <w:rFonts w:ascii="Gothic A1" w:eastAsia="Gothic A1" w:hAnsi="Gothic A1" w:cstheme="minorHAnsi"/>
          <w:sz w:val="20"/>
          <w:szCs w:val="20"/>
        </w:rPr>
        <w:t xml:space="preserve"> requisiti</w:t>
      </w:r>
      <w:r w:rsidRPr="001E71F1">
        <w:rPr>
          <w:rFonts w:ascii="Gothic A1" w:eastAsia="Gothic A1" w:hAnsi="Gothic A1" w:cstheme="minorHAnsi"/>
          <w:b/>
          <w:bCs/>
          <w:sz w:val="20"/>
          <w:szCs w:val="20"/>
        </w:rPr>
        <w:t xml:space="preserve"> </w:t>
      </w:r>
      <w:r w:rsidRPr="001E71F1">
        <w:rPr>
          <w:rFonts w:ascii="Gothic A1" w:eastAsia="Gothic A1" w:hAnsi="Gothic A1" w:cstheme="minorHAnsi"/>
          <w:sz w:val="20"/>
          <w:szCs w:val="20"/>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w:t>
      </w:r>
    </w:p>
    <w:p w14:paraId="424A3758" w14:textId="77777777" w:rsidR="001E71F1" w:rsidRPr="001E71F1" w:rsidRDefault="001E71F1" w:rsidP="001E71F1">
      <w:pPr>
        <w:pStyle w:val="Paragrafoelenco"/>
        <w:numPr>
          <w:ilvl w:val="0"/>
          <w:numId w:val="19"/>
        </w:numPr>
        <w:tabs>
          <w:tab w:val="left" w:pos="284"/>
        </w:tabs>
        <w:ind w:left="709" w:hanging="283"/>
        <w:rPr>
          <w:rFonts w:ascii="Gothic A1" w:eastAsia="Gothic A1" w:hAnsi="Gothic A1" w:cstheme="minorHAnsi"/>
          <w:sz w:val="20"/>
          <w:szCs w:val="20"/>
          <w:lang w:eastAsia="it-IT"/>
        </w:rPr>
      </w:pPr>
      <w:r w:rsidRPr="001E71F1">
        <w:rPr>
          <w:rFonts w:ascii="Gothic A1" w:eastAsia="Gothic A1" w:hAnsi="Gothic A1" w:cstheme="minorHAnsi"/>
          <w:i/>
          <w:iCs/>
          <w:sz w:val="20"/>
          <w:szCs w:val="20"/>
        </w:rPr>
        <w:t>(nel caso di Operatore Economico non residente in Italia)</w:t>
      </w:r>
      <w:r w:rsidRPr="001E71F1">
        <w:rPr>
          <w:rFonts w:ascii="Gothic A1" w:eastAsia="Gothic A1" w:hAnsi="Gothic A1" w:cstheme="minorHAnsi"/>
          <w:sz w:val="20"/>
          <w:szCs w:val="20"/>
        </w:rPr>
        <w:t xml:space="preserve"> Di essere iscritto </w:t>
      </w:r>
      <w:r w:rsidRPr="001E71F1">
        <w:rPr>
          <w:rFonts w:ascii="Gothic A1" w:eastAsia="Gothic A1" w:hAnsi="Gothic A1" w:cstheme="minorHAnsi"/>
          <w:sz w:val="20"/>
          <w:szCs w:val="20"/>
          <w:lang w:eastAsia="it-IT"/>
        </w:rPr>
        <w:t>in uno dei registri professionali e commerciali istituiti nel Paese in cui è residente;</w:t>
      </w:r>
    </w:p>
    <w:p w14:paraId="343A021D" w14:textId="77777777" w:rsidR="001E71F1" w:rsidRPr="001E71F1" w:rsidRDefault="001E71F1" w:rsidP="001E71F1">
      <w:pPr>
        <w:pStyle w:val="Default"/>
        <w:numPr>
          <w:ilvl w:val="0"/>
          <w:numId w:val="19"/>
        </w:numPr>
        <w:jc w:val="both"/>
        <w:rPr>
          <w:rFonts w:ascii="Gothic A1" w:eastAsia="Gothic A1" w:hAnsi="Gothic A1" w:cstheme="minorHAnsi"/>
          <w:sz w:val="20"/>
          <w:szCs w:val="20"/>
        </w:rPr>
      </w:pPr>
      <w:r w:rsidRPr="001E71F1">
        <w:rPr>
          <w:rFonts w:ascii="Gothic A1" w:eastAsia="Gothic A1" w:hAnsi="Gothic A1" w:cstheme="minorHAnsi"/>
          <w:sz w:val="20"/>
          <w:szCs w:val="20"/>
        </w:rPr>
        <w:lastRenderedPageBreak/>
        <w:t>pregresse e documentate esperienze analoghe anche se non coincidenti con quelle oggetto dell’appalto.</w:t>
      </w:r>
    </w:p>
    <w:p w14:paraId="306FCF87" w14:textId="77777777" w:rsidR="001E71F1" w:rsidRPr="001E71F1" w:rsidRDefault="001E71F1" w:rsidP="001E71F1">
      <w:pPr>
        <w:jc w:val="both"/>
        <w:rPr>
          <w:rFonts w:ascii="Gothic A1" w:eastAsia="Gothic A1" w:hAnsi="Gothic A1" w:cstheme="minorHAnsi"/>
          <w:sz w:val="20"/>
          <w:szCs w:val="20"/>
        </w:rPr>
      </w:pPr>
    </w:p>
    <w:p w14:paraId="4C794256" w14:textId="77777777"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2F2C457" w14:textId="77777777" w:rsidR="001E71F1" w:rsidRPr="001E71F1" w:rsidRDefault="001E71F1" w:rsidP="001E71F1">
      <w:pPr>
        <w:jc w:val="both"/>
        <w:rPr>
          <w:rFonts w:ascii="Gothic A1" w:eastAsia="Gothic A1" w:hAnsi="Gothic A1" w:cstheme="minorHAnsi"/>
          <w:sz w:val="20"/>
          <w:szCs w:val="20"/>
        </w:rPr>
      </w:pPr>
    </w:p>
    <w:p w14:paraId="16633B6A" w14:textId="77777777" w:rsidR="001E71F1" w:rsidRPr="001E71F1" w:rsidRDefault="001E71F1" w:rsidP="001E71F1">
      <w:pPr>
        <w:jc w:val="both"/>
        <w:rPr>
          <w:rFonts w:ascii="Gothic A1" w:eastAsia="Gothic A1" w:hAnsi="Gothic A1" w:cstheme="minorHAnsi"/>
          <w:sz w:val="20"/>
          <w:szCs w:val="20"/>
        </w:rPr>
      </w:pPr>
    </w:p>
    <w:p w14:paraId="77EB0402" w14:textId="77777777" w:rsidR="001E71F1" w:rsidRPr="001E71F1" w:rsidRDefault="001E71F1" w:rsidP="001E71F1">
      <w:pPr>
        <w:jc w:val="both"/>
        <w:rPr>
          <w:rFonts w:ascii="Gothic A1" w:eastAsia="Gothic A1" w:hAnsi="Gothic A1" w:cstheme="minorHAnsi"/>
          <w:sz w:val="20"/>
          <w:szCs w:val="20"/>
        </w:rPr>
      </w:pPr>
      <w:r w:rsidRPr="001E71F1">
        <w:rPr>
          <w:rFonts w:ascii="Gothic A1" w:eastAsia="Gothic A1" w:hAnsi="Gothic A1" w:cstheme="minorHAnsi"/>
          <w:sz w:val="20"/>
          <w:szCs w:val="20"/>
        </w:rPr>
        <w:t xml:space="preserve">Luogo e data, _________________ </w:t>
      </w:r>
    </w:p>
    <w:p w14:paraId="0E05AAE7" w14:textId="77777777" w:rsidR="001E71F1" w:rsidRPr="001E71F1" w:rsidRDefault="001E71F1" w:rsidP="001E71F1">
      <w:pPr>
        <w:jc w:val="both"/>
        <w:rPr>
          <w:rFonts w:ascii="Gothic A1" w:eastAsia="Gothic A1" w:hAnsi="Gothic A1" w:cstheme="minorHAnsi"/>
          <w:sz w:val="20"/>
          <w:szCs w:val="20"/>
        </w:rPr>
      </w:pPr>
    </w:p>
    <w:p w14:paraId="0A7A223C" w14:textId="77777777" w:rsidR="001E71F1" w:rsidRPr="001E71F1" w:rsidRDefault="001E71F1" w:rsidP="001E71F1">
      <w:pPr>
        <w:jc w:val="both"/>
        <w:rPr>
          <w:rFonts w:ascii="Gothic A1" w:eastAsia="Gothic A1" w:hAnsi="Gothic A1" w:cstheme="minorHAnsi"/>
          <w:sz w:val="20"/>
          <w:szCs w:val="20"/>
        </w:rPr>
      </w:pPr>
    </w:p>
    <w:p w14:paraId="0A8001C3" w14:textId="77777777" w:rsidR="001E71F1" w:rsidRPr="001E71F1" w:rsidRDefault="001E71F1" w:rsidP="001E71F1">
      <w:pPr>
        <w:jc w:val="both"/>
        <w:rPr>
          <w:rFonts w:ascii="Gothic A1" w:eastAsia="Gothic A1" w:hAnsi="Gothic A1" w:cstheme="minorHAnsi"/>
          <w:sz w:val="20"/>
          <w:szCs w:val="20"/>
        </w:rPr>
      </w:pPr>
    </w:p>
    <w:p w14:paraId="6BD03E86" w14:textId="77777777" w:rsidR="001E71F1" w:rsidRPr="001E71F1" w:rsidRDefault="001E71F1" w:rsidP="001E71F1">
      <w:pPr>
        <w:widowControl w:val="0"/>
        <w:ind w:left="4962"/>
        <w:rPr>
          <w:rFonts w:ascii="Gothic A1" w:eastAsia="Gothic A1" w:hAnsi="Gothic A1" w:cstheme="minorHAnsi"/>
          <w:sz w:val="20"/>
          <w:szCs w:val="20"/>
        </w:rPr>
      </w:pPr>
      <w:r w:rsidRPr="001E71F1">
        <w:rPr>
          <w:rFonts w:ascii="Gothic A1" w:eastAsia="Gothic A1" w:hAnsi="Gothic A1" w:cstheme="minorHAnsi"/>
          <w:sz w:val="20"/>
          <w:szCs w:val="20"/>
        </w:rPr>
        <w:t>Firma digitale</w:t>
      </w:r>
      <w:r w:rsidRPr="001E71F1">
        <w:rPr>
          <w:rStyle w:val="Rimandonotaapidipagina"/>
          <w:rFonts w:ascii="Gothic A1" w:eastAsia="Gothic A1" w:hAnsi="Gothic A1" w:cstheme="minorHAnsi"/>
          <w:sz w:val="20"/>
          <w:szCs w:val="20"/>
        </w:rPr>
        <w:footnoteReference w:id="1"/>
      </w:r>
      <w:r w:rsidRPr="001E71F1">
        <w:rPr>
          <w:rFonts w:ascii="Gothic A1" w:eastAsia="Gothic A1" w:hAnsi="Gothic A1" w:cstheme="minorHAnsi"/>
          <w:sz w:val="20"/>
          <w:szCs w:val="20"/>
        </w:rPr>
        <w:t xml:space="preserve"> del legale rappresentante/procuratore</w:t>
      </w:r>
      <w:bookmarkStart w:id="0" w:name="_Ref41906052"/>
      <w:r w:rsidRPr="001E71F1">
        <w:rPr>
          <w:rStyle w:val="Rimandonotaapidipagina"/>
          <w:rFonts w:ascii="Gothic A1" w:eastAsia="Gothic A1" w:hAnsi="Gothic A1" w:cstheme="minorHAnsi"/>
          <w:sz w:val="20"/>
          <w:szCs w:val="20"/>
        </w:rPr>
        <w:footnoteReference w:id="2"/>
      </w:r>
      <w:bookmarkEnd w:id="0"/>
    </w:p>
    <w:p w14:paraId="2EFB8CB9" w14:textId="77777777" w:rsidR="001E71F1" w:rsidRPr="001E71F1" w:rsidRDefault="001E71F1" w:rsidP="001E71F1">
      <w:pPr>
        <w:rPr>
          <w:rFonts w:ascii="Gothic A1" w:eastAsia="Gothic A1" w:hAnsi="Gothic A1" w:cstheme="minorHAnsi"/>
          <w:sz w:val="20"/>
          <w:szCs w:val="20"/>
        </w:rPr>
      </w:pPr>
    </w:p>
    <w:p w14:paraId="03525A5F" w14:textId="77777777" w:rsidR="001E71F1" w:rsidRPr="001E71F1" w:rsidRDefault="001E71F1" w:rsidP="001E71F1">
      <w:pPr>
        <w:rPr>
          <w:rFonts w:ascii="Gothic A1" w:eastAsia="Gothic A1" w:hAnsi="Gothic A1" w:cstheme="minorHAnsi"/>
          <w:sz w:val="20"/>
          <w:szCs w:val="20"/>
        </w:rPr>
      </w:pPr>
    </w:p>
    <w:p w14:paraId="096194BB" w14:textId="77777777" w:rsidR="001E71F1" w:rsidRPr="001E71F1" w:rsidRDefault="001E71F1" w:rsidP="001E71F1">
      <w:pPr>
        <w:rPr>
          <w:rFonts w:ascii="Gothic A1" w:eastAsia="Gothic A1" w:hAnsi="Gothic A1" w:cstheme="minorHAnsi"/>
          <w:sz w:val="20"/>
          <w:szCs w:val="20"/>
        </w:rPr>
      </w:pPr>
    </w:p>
    <w:p w14:paraId="7F936F79" w14:textId="77777777" w:rsidR="001E71F1" w:rsidRPr="001E71F1" w:rsidRDefault="001E71F1" w:rsidP="001E71F1">
      <w:pPr>
        <w:rPr>
          <w:rFonts w:ascii="Gothic A1" w:eastAsia="Gothic A1" w:hAnsi="Gothic A1" w:cstheme="minorHAnsi"/>
          <w:sz w:val="20"/>
          <w:szCs w:val="20"/>
        </w:rPr>
      </w:pPr>
    </w:p>
    <w:p w14:paraId="562865DD" w14:textId="77777777" w:rsidR="001E71F1" w:rsidRPr="001E71F1" w:rsidRDefault="001E71F1" w:rsidP="001E71F1">
      <w:pPr>
        <w:rPr>
          <w:rFonts w:ascii="Gothic A1" w:eastAsia="Gothic A1" w:hAnsi="Gothic A1" w:cstheme="minorHAnsi"/>
          <w:sz w:val="20"/>
          <w:szCs w:val="20"/>
        </w:rPr>
      </w:pPr>
    </w:p>
    <w:p w14:paraId="66D8B603" w14:textId="77777777" w:rsidR="001E71F1" w:rsidRPr="001E71F1" w:rsidRDefault="001E71F1" w:rsidP="001E71F1">
      <w:pPr>
        <w:rPr>
          <w:rFonts w:ascii="Gothic A1" w:eastAsia="Gothic A1" w:hAnsi="Gothic A1" w:cstheme="minorHAnsi"/>
          <w:sz w:val="20"/>
          <w:szCs w:val="20"/>
        </w:rPr>
      </w:pPr>
    </w:p>
    <w:p w14:paraId="22CB6C0E" w14:textId="77777777" w:rsidR="001E71F1" w:rsidRPr="001E71F1" w:rsidRDefault="001E71F1" w:rsidP="001E71F1">
      <w:pPr>
        <w:rPr>
          <w:rFonts w:ascii="Gothic A1" w:eastAsia="Gothic A1" w:hAnsi="Gothic A1" w:cstheme="minorHAnsi"/>
          <w:sz w:val="20"/>
          <w:szCs w:val="20"/>
        </w:rPr>
      </w:pPr>
    </w:p>
    <w:p w14:paraId="70FD1C31" w14:textId="77777777" w:rsidR="001E71F1" w:rsidRPr="001E71F1" w:rsidRDefault="001E71F1" w:rsidP="001E71F1">
      <w:pPr>
        <w:rPr>
          <w:rFonts w:ascii="Gothic A1" w:eastAsia="Gothic A1" w:hAnsi="Gothic A1" w:cstheme="minorHAnsi"/>
          <w:sz w:val="20"/>
          <w:szCs w:val="20"/>
        </w:rPr>
      </w:pPr>
    </w:p>
    <w:p w14:paraId="392F6C1A" w14:textId="77777777" w:rsidR="001E71F1" w:rsidRPr="001E71F1" w:rsidRDefault="001E71F1" w:rsidP="001E71F1">
      <w:pPr>
        <w:rPr>
          <w:rFonts w:ascii="Gothic A1" w:eastAsia="Gothic A1" w:hAnsi="Gothic A1" w:cstheme="minorHAnsi"/>
          <w:sz w:val="20"/>
          <w:szCs w:val="20"/>
        </w:rPr>
      </w:pPr>
    </w:p>
    <w:p w14:paraId="6B52F54A" w14:textId="77777777" w:rsidR="001E71F1" w:rsidRPr="001E71F1" w:rsidRDefault="001E71F1" w:rsidP="001E71F1">
      <w:pPr>
        <w:rPr>
          <w:rFonts w:ascii="Gothic A1" w:eastAsia="Gothic A1" w:hAnsi="Gothic A1" w:cstheme="minorHAnsi"/>
          <w:sz w:val="20"/>
          <w:szCs w:val="20"/>
        </w:rPr>
      </w:pPr>
    </w:p>
    <w:p w14:paraId="6898FB89" w14:textId="77777777" w:rsidR="001E71F1" w:rsidRPr="001E71F1" w:rsidRDefault="001E71F1" w:rsidP="001E71F1">
      <w:pPr>
        <w:rPr>
          <w:rFonts w:ascii="Gothic A1" w:eastAsia="Gothic A1" w:hAnsi="Gothic A1" w:cstheme="minorHAnsi"/>
          <w:sz w:val="20"/>
          <w:szCs w:val="20"/>
        </w:rPr>
      </w:pPr>
    </w:p>
    <w:p w14:paraId="4FF6A716" w14:textId="77777777" w:rsidR="001E71F1" w:rsidRPr="001E71F1" w:rsidRDefault="001E71F1" w:rsidP="001E71F1">
      <w:pPr>
        <w:rPr>
          <w:rFonts w:ascii="Gothic A1" w:eastAsia="Gothic A1" w:hAnsi="Gothic A1" w:cstheme="minorHAnsi"/>
          <w:sz w:val="20"/>
          <w:szCs w:val="20"/>
        </w:rPr>
      </w:pPr>
    </w:p>
    <w:p w14:paraId="4474DB8C" w14:textId="77777777" w:rsidR="001E71F1" w:rsidRPr="001E71F1" w:rsidRDefault="001E71F1" w:rsidP="001E71F1">
      <w:pPr>
        <w:rPr>
          <w:rFonts w:ascii="Gothic A1" w:eastAsia="Gothic A1" w:hAnsi="Gothic A1" w:cstheme="minorHAnsi"/>
          <w:sz w:val="20"/>
          <w:szCs w:val="20"/>
        </w:rPr>
      </w:pPr>
    </w:p>
    <w:p w14:paraId="52175A8E" w14:textId="77777777" w:rsidR="001E71F1" w:rsidRPr="001E71F1" w:rsidRDefault="001E71F1" w:rsidP="001E71F1">
      <w:pPr>
        <w:rPr>
          <w:rFonts w:ascii="Gothic A1" w:eastAsia="Gothic A1" w:hAnsi="Gothic A1" w:cstheme="minorHAnsi"/>
          <w:sz w:val="20"/>
          <w:szCs w:val="20"/>
        </w:rPr>
      </w:pPr>
    </w:p>
    <w:p w14:paraId="64F9EB7A" w14:textId="77777777" w:rsidR="001E71F1" w:rsidRPr="001E71F1" w:rsidRDefault="001E71F1" w:rsidP="001E71F1">
      <w:pPr>
        <w:rPr>
          <w:rFonts w:ascii="Gothic A1" w:eastAsia="Gothic A1" w:hAnsi="Gothic A1" w:cstheme="minorHAnsi"/>
          <w:sz w:val="20"/>
          <w:szCs w:val="20"/>
        </w:rPr>
      </w:pPr>
    </w:p>
    <w:p w14:paraId="62CB84C1" w14:textId="77777777" w:rsidR="001E71F1" w:rsidRPr="001E71F1" w:rsidRDefault="001E71F1" w:rsidP="001E71F1">
      <w:pPr>
        <w:rPr>
          <w:rFonts w:ascii="Gothic A1" w:eastAsia="Gothic A1" w:hAnsi="Gothic A1" w:cstheme="minorHAnsi"/>
          <w:sz w:val="20"/>
          <w:szCs w:val="20"/>
        </w:rPr>
      </w:pPr>
    </w:p>
    <w:p w14:paraId="34B0CD5C" w14:textId="77777777" w:rsidR="001E71F1" w:rsidRPr="001E71F1" w:rsidRDefault="001E71F1" w:rsidP="001E71F1">
      <w:pPr>
        <w:rPr>
          <w:rFonts w:ascii="Gothic A1" w:eastAsia="Gothic A1" w:hAnsi="Gothic A1" w:cstheme="minorHAnsi"/>
          <w:sz w:val="20"/>
          <w:szCs w:val="20"/>
        </w:rPr>
      </w:pPr>
    </w:p>
    <w:p w14:paraId="7DC315D0" w14:textId="77777777" w:rsidR="001E71F1" w:rsidRPr="001E71F1" w:rsidRDefault="001E71F1" w:rsidP="001E71F1">
      <w:pPr>
        <w:rPr>
          <w:rFonts w:ascii="Gothic A1" w:eastAsia="Gothic A1" w:hAnsi="Gothic A1" w:cstheme="minorHAnsi"/>
          <w:sz w:val="20"/>
          <w:szCs w:val="20"/>
        </w:rPr>
      </w:pPr>
    </w:p>
    <w:p w14:paraId="4028D322" w14:textId="77777777" w:rsidR="001E71F1" w:rsidRPr="001E71F1" w:rsidRDefault="001E71F1" w:rsidP="001E71F1">
      <w:pPr>
        <w:rPr>
          <w:rFonts w:ascii="Gothic A1" w:eastAsia="Gothic A1" w:hAnsi="Gothic A1" w:cstheme="minorHAnsi"/>
          <w:sz w:val="20"/>
          <w:szCs w:val="20"/>
        </w:rPr>
      </w:pPr>
    </w:p>
    <w:p w14:paraId="7938A1E1" w14:textId="77777777" w:rsidR="001E71F1" w:rsidRPr="001E71F1" w:rsidRDefault="001E71F1" w:rsidP="001E71F1">
      <w:pPr>
        <w:rPr>
          <w:rFonts w:ascii="Gothic A1" w:eastAsia="Gothic A1" w:hAnsi="Gothic A1" w:cstheme="minorHAnsi"/>
          <w:sz w:val="20"/>
          <w:szCs w:val="20"/>
        </w:rPr>
      </w:pPr>
    </w:p>
    <w:p w14:paraId="0CA72F79" w14:textId="77777777" w:rsidR="001E71F1" w:rsidRPr="001E71F1" w:rsidRDefault="001E71F1" w:rsidP="001E71F1">
      <w:pPr>
        <w:rPr>
          <w:rFonts w:ascii="Gothic A1" w:eastAsia="Gothic A1" w:hAnsi="Gothic A1" w:cstheme="minorHAnsi"/>
          <w:sz w:val="20"/>
          <w:szCs w:val="20"/>
        </w:rPr>
      </w:pPr>
    </w:p>
    <w:p w14:paraId="04D4FCD1" w14:textId="77777777" w:rsidR="001E71F1" w:rsidRPr="001E71F1" w:rsidRDefault="001E71F1" w:rsidP="001E71F1">
      <w:pPr>
        <w:jc w:val="both"/>
        <w:rPr>
          <w:rFonts w:ascii="Gothic A1" w:eastAsia="Gothic A1" w:hAnsi="Gothic A1" w:cstheme="minorHAnsi"/>
          <w:i/>
          <w:iCs/>
          <w:sz w:val="20"/>
          <w:szCs w:val="20"/>
        </w:rPr>
      </w:pPr>
    </w:p>
    <w:p w14:paraId="79F398D1" w14:textId="77777777" w:rsidR="001E71F1" w:rsidRPr="001E71F1" w:rsidRDefault="001E71F1" w:rsidP="001E71F1">
      <w:pPr>
        <w:jc w:val="both"/>
        <w:rPr>
          <w:rFonts w:ascii="Gothic A1" w:eastAsia="Gothic A1" w:hAnsi="Gothic A1" w:cstheme="minorHAnsi"/>
          <w:i/>
          <w:iCs/>
          <w:sz w:val="20"/>
          <w:szCs w:val="20"/>
        </w:rPr>
      </w:pPr>
    </w:p>
    <w:p w14:paraId="113A814A" w14:textId="77777777" w:rsidR="001E71F1" w:rsidRPr="001E71F1" w:rsidRDefault="001E71F1" w:rsidP="001E71F1">
      <w:pPr>
        <w:jc w:val="center"/>
        <w:rPr>
          <w:rFonts w:ascii="Gothic A1" w:eastAsia="Gothic A1" w:hAnsi="Gothic A1" w:cstheme="minorHAnsi"/>
          <w:sz w:val="20"/>
          <w:szCs w:val="20"/>
        </w:rPr>
      </w:pPr>
    </w:p>
    <w:p w14:paraId="01815832" w14:textId="640BCCD8" w:rsidR="005844C9" w:rsidRPr="001E71F1" w:rsidRDefault="005844C9" w:rsidP="00771B10">
      <w:pPr>
        <w:rPr>
          <w:rFonts w:ascii="Gothic A1" w:eastAsia="Gothic A1" w:hAnsi="Gothic A1"/>
          <w:sz w:val="20"/>
          <w:szCs w:val="20"/>
        </w:rPr>
      </w:pPr>
    </w:p>
    <w:sectPr w:rsidR="005844C9" w:rsidRPr="001E71F1" w:rsidSect="001E71F1">
      <w:headerReference w:type="default" r:id="rId12"/>
      <w:footerReference w:type="default" r:id="rId13"/>
      <w:headerReference w:type="first" r:id="rId14"/>
      <w:pgSz w:w="11906" w:h="16838" w:code="9"/>
      <w:pgMar w:top="1943" w:right="1134" w:bottom="2552" w:left="117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618D" w14:textId="77777777" w:rsidR="00D514D7" w:rsidRDefault="00D514D7">
      <w:r>
        <w:separator/>
      </w:r>
    </w:p>
  </w:endnote>
  <w:endnote w:type="continuationSeparator" w:id="0">
    <w:p w14:paraId="49C0A316" w14:textId="77777777" w:rsidR="00D514D7" w:rsidRDefault="00D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othic A1">
    <w:altName w:val="Malgun Gothic"/>
    <w:panose1 w:val="020B0604020202020204"/>
    <w:charset w:val="81"/>
    <w:family w:val="auto"/>
    <w:pitch w:val="variable"/>
    <w:sig w:usb0="F10002FF" w:usb1="59DFFDFB" w:usb2="00000034" w:usb3="00000000" w:csb0="0008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2"/>
      <w:tblW w:w="56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1609"/>
      <w:gridCol w:w="1798"/>
      <w:gridCol w:w="1797"/>
      <w:gridCol w:w="1798"/>
      <w:gridCol w:w="1798"/>
    </w:tblGrid>
    <w:tr w:rsidR="0076635F" w:rsidRPr="0076635F" w14:paraId="211C25E2" w14:textId="77777777" w:rsidTr="00102636">
      <w:trPr>
        <w:jc w:val="center"/>
      </w:trPr>
      <w:tc>
        <w:tcPr>
          <w:tcW w:w="10785" w:type="dxa"/>
          <w:gridSpan w:val="6"/>
        </w:tcPr>
        <w:p w14:paraId="5979E8CC" w14:textId="77777777" w:rsidR="00771B10" w:rsidRDefault="00080A7B" w:rsidP="0076635F">
          <w:pPr>
            <w:rPr>
              <w:rFonts w:ascii="Gothic A1" w:eastAsia="Gothic A1" w:hAnsi="Gothic A1"/>
              <w:b/>
              <w:bCs/>
              <w:color w:val="002060"/>
              <w:sz w:val="22"/>
              <w:szCs w:val="22"/>
            </w:rPr>
          </w:pPr>
          <w:bookmarkStart w:id="1" w:name="_Hlk144222025"/>
          <w:r w:rsidRPr="0076635F">
            <w:rPr>
              <w:rFonts w:ascii="Gothic A1" w:eastAsia="Gothic A1" w:hAnsi="Gothic A1"/>
              <w:b/>
              <w:bCs/>
              <w:noProof/>
              <w:color w:val="002060"/>
              <w:sz w:val="22"/>
              <w:szCs w:val="22"/>
            </w:rPr>
            <w:drawing>
              <wp:anchor distT="0" distB="0" distL="114300" distR="114300" simplePos="0" relativeHeight="251661312" behindDoc="0" locked="0" layoutInCell="1" allowOverlap="1" wp14:anchorId="3BACFDBC" wp14:editId="0B7BEB4C">
                <wp:simplePos x="0" y="0"/>
                <wp:positionH relativeFrom="column">
                  <wp:posOffset>4732655</wp:posOffset>
                </wp:positionH>
                <wp:positionV relativeFrom="paragraph">
                  <wp:posOffset>0</wp:posOffset>
                </wp:positionV>
                <wp:extent cx="2035277" cy="342900"/>
                <wp:effectExtent l="0" t="0" r="3175" b="0"/>
                <wp:wrapSquare wrapText="bothSides"/>
                <wp:docPr id="1150165153" name="Immagine 115016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277" cy="342900"/>
                        </a:xfrm>
                        <a:prstGeom prst="rect">
                          <a:avLst/>
                        </a:prstGeom>
                        <a:noFill/>
                      </pic:spPr>
                    </pic:pic>
                  </a:graphicData>
                </a:graphic>
                <wp14:sizeRelH relativeFrom="margin">
                  <wp14:pctWidth>0</wp14:pctWidth>
                </wp14:sizeRelH>
                <wp14:sizeRelV relativeFrom="margin">
                  <wp14:pctHeight>0</wp14:pctHeight>
                </wp14:sizeRelV>
              </wp:anchor>
            </w:drawing>
          </w:r>
          <w:r w:rsidR="00102636" w:rsidRPr="000225BE">
            <w:rPr>
              <w:rFonts w:ascii="Calibri" w:hAnsi="Calibri" w:cs="Calibri"/>
              <w:b/>
              <w:bCs/>
              <w:noProof/>
              <w:color w:val="193155"/>
              <w:sz w:val="14"/>
              <w:szCs w:val="14"/>
            </w:rPr>
            <w:drawing>
              <wp:inline distT="0" distB="0" distL="0" distR="0" wp14:anchorId="0C0DEBD8" wp14:editId="123EF35E">
                <wp:extent cx="1605720" cy="409575"/>
                <wp:effectExtent l="0" t="0" r="0" b="0"/>
                <wp:docPr id="1626649753" name="Immagine 162664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256" cy="411242"/>
                        </a:xfrm>
                        <a:prstGeom prst="rect">
                          <a:avLst/>
                        </a:prstGeom>
                        <a:noFill/>
                      </pic:spPr>
                    </pic:pic>
                  </a:graphicData>
                </a:graphic>
              </wp:inline>
            </w:drawing>
          </w:r>
        </w:p>
        <w:p w14:paraId="2A4E839F" w14:textId="1F3DD0A3" w:rsidR="00080A7B" w:rsidRPr="00080A7B" w:rsidRDefault="00080A7B" w:rsidP="0076635F">
          <w:pPr>
            <w:rPr>
              <w:rFonts w:ascii="Gothic A1" w:eastAsia="Gothic A1" w:hAnsi="Gothic A1"/>
              <w:b/>
              <w:bCs/>
              <w:color w:val="002060"/>
              <w:sz w:val="16"/>
              <w:szCs w:val="16"/>
            </w:rPr>
          </w:pPr>
        </w:p>
      </w:tc>
    </w:tr>
    <w:tr w:rsidR="0076635F" w:rsidRPr="0076635F" w14:paraId="1B1135B3" w14:textId="77777777" w:rsidTr="00631E19">
      <w:trPr>
        <w:trHeight w:val="1135"/>
        <w:jc w:val="center"/>
      </w:trPr>
      <w:tc>
        <w:tcPr>
          <w:tcW w:w="1985" w:type="dxa"/>
          <w:tcBorders>
            <w:right w:val="single" w:sz="4" w:space="0" w:color="auto"/>
          </w:tcBorders>
        </w:tcPr>
        <w:p w14:paraId="66E98768" w14:textId="77777777" w:rsidR="002307EB" w:rsidRPr="0076635F" w:rsidRDefault="002307EB" w:rsidP="00CA74FD">
          <w:pPr>
            <w:spacing w:line="200" w:lineRule="exact"/>
            <w:ind w:right="360"/>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Venezia</w:t>
          </w:r>
        </w:p>
        <w:p w14:paraId="27FC88A2" w14:textId="77777777" w:rsidR="002307EB" w:rsidRPr="0076635F" w:rsidRDefault="002307EB" w:rsidP="00CA74FD">
          <w:pPr>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Tesa 104 - Arsenale,</w:t>
          </w:r>
        </w:p>
        <w:p w14:paraId="1E127F41" w14:textId="77777777" w:rsidR="002307EB" w:rsidRPr="0076635F" w:rsidRDefault="002307EB" w:rsidP="00CA74FD">
          <w:pPr>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Castello 2737/F</w:t>
          </w:r>
        </w:p>
        <w:p w14:paraId="46A89045" w14:textId="77777777" w:rsidR="002307EB" w:rsidRPr="0076635F" w:rsidRDefault="002307EB" w:rsidP="00CA74FD">
          <w:pPr>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30122 - Venezia, IT</w:t>
          </w:r>
        </w:p>
        <w:p w14:paraId="4BB36E9F"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+39 041 2407911</w:t>
          </w:r>
        </w:p>
        <w:p w14:paraId="3DA7B582"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protocollo.ismar@pec.cnr.it</w:t>
          </w:r>
        </w:p>
        <w:p w14:paraId="65EB1DB5" w14:textId="77777777" w:rsidR="002307EB" w:rsidRPr="0076635F" w:rsidRDefault="002307EB" w:rsidP="00CA74FD">
          <w:pPr>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www.ismar.cnr.it</w:t>
          </w:r>
        </w:p>
      </w:tc>
      <w:tc>
        <w:tcPr>
          <w:tcW w:w="1609" w:type="dxa"/>
          <w:tcBorders>
            <w:left w:val="single" w:sz="4" w:space="0" w:color="auto"/>
            <w:right w:val="single" w:sz="4" w:space="0" w:color="auto"/>
          </w:tcBorders>
        </w:tcPr>
        <w:p w14:paraId="07DF8EA9" w14:textId="77777777" w:rsidR="002307EB" w:rsidRPr="0076635F" w:rsidRDefault="002307EB" w:rsidP="00CA74FD">
          <w:pPr>
            <w:tabs>
              <w:tab w:val="center" w:pos="4819"/>
              <w:tab w:val="right" w:pos="9638"/>
            </w:tabs>
            <w:spacing w:line="200" w:lineRule="exact"/>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Bologna</w:t>
          </w:r>
        </w:p>
        <w:p w14:paraId="26709E12"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Area della Ricerca </w:t>
          </w:r>
        </w:p>
        <w:p w14:paraId="496CE69D"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di Bologna – </w:t>
          </w:r>
        </w:p>
        <w:p w14:paraId="71D7F936"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Via Gobetti 101</w:t>
          </w:r>
        </w:p>
        <w:p w14:paraId="05808734"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40129 - Bologna, IT</w:t>
          </w:r>
        </w:p>
        <w:p w14:paraId="2ECF8FA9"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+39 051 639 8891</w:t>
          </w:r>
        </w:p>
        <w:p w14:paraId="6BC721F4"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p>
      </w:tc>
      <w:tc>
        <w:tcPr>
          <w:tcW w:w="1798" w:type="dxa"/>
          <w:tcBorders>
            <w:left w:val="single" w:sz="4" w:space="0" w:color="auto"/>
            <w:right w:val="single" w:sz="4" w:space="0" w:color="auto"/>
          </w:tcBorders>
        </w:tcPr>
        <w:p w14:paraId="516E8C7E" w14:textId="77777777" w:rsidR="002307EB" w:rsidRPr="0076635F" w:rsidRDefault="002307EB" w:rsidP="00CA74FD">
          <w:pPr>
            <w:tabs>
              <w:tab w:val="center" w:pos="4819"/>
              <w:tab w:val="right" w:pos="9638"/>
            </w:tabs>
            <w:spacing w:line="200" w:lineRule="exact"/>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Lerici</w:t>
          </w:r>
        </w:p>
        <w:p w14:paraId="1910AB8C"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Forte Santa Teresa, </w:t>
          </w:r>
        </w:p>
        <w:p w14:paraId="2F91D14F"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Pozzuolo di Lerici </w:t>
          </w:r>
        </w:p>
        <w:p w14:paraId="08178710"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19032 - La Spezia, IT</w:t>
          </w:r>
        </w:p>
        <w:p w14:paraId="09A52F9B"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+39 0187 1788900</w:t>
          </w:r>
        </w:p>
        <w:p w14:paraId="21200907" w14:textId="77777777" w:rsidR="002307EB" w:rsidRPr="0076635F" w:rsidRDefault="002307EB" w:rsidP="00CA74FD">
          <w:pPr>
            <w:tabs>
              <w:tab w:val="center" w:pos="4819"/>
              <w:tab w:val="right" w:pos="9638"/>
            </w:tabs>
            <w:spacing w:line="200" w:lineRule="exact"/>
            <w:rPr>
              <w:rFonts w:asciiTheme="minorHAnsi" w:hAnsiTheme="minorHAnsi" w:cstheme="minorHAnsi"/>
              <w:color w:val="002060"/>
              <w:sz w:val="14"/>
              <w:szCs w:val="14"/>
            </w:rPr>
          </w:pPr>
        </w:p>
      </w:tc>
      <w:tc>
        <w:tcPr>
          <w:tcW w:w="1797" w:type="dxa"/>
          <w:tcBorders>
            <w:left w:val="single" w:sz="4" w:space="0" w:color="auto"/>
            <w:right w:val="single" w:sz="4" w:space="0" w:color="auto"/>
          </w:tcBorders>
        </w:tcPr>
        <w:p w14:paraId="65072277" w14:textId="77777777" w:rsidR="002307EB" w:rsidRPr="0076635F" w:rsidRDefault="002307EB" w:rsidP="00CA74FD">
          <w:pPr>
            <w:tabs>
              <w:tab w:val="center" w:pos="4819"/>
              <w:tab w:val="right" w:pos="9638"/>
            </w:tabs>
            <w:spacing w:line="200" w:lineRule="exact"/>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Napoli</w:t>
          </w:r>
        </w:p>
        <w:p w14:paraId="5DC20FA9"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Calata Porta Di Massa</w:t>
          </w:r>
        </w:p>
        <w:p w14:paraId="78DFBDD4"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Porto Di Napoli 80 </w:t>
          </w:r>
        </w:p>
        <w:p w14:paraId="3A825C63"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80133 - Napoli, IT</w:t>
          </w:r>
        </w:p>
        <w:p w14:paraId="361F0ADF"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+39 081 5423802</w:t>
          </w:r>
        </w:p>
        <w:p w14:paraId="5FF0DCBC" w14:textId="77777777" w:rsidR="002307EB" w:rsidRPr="0076635F" w:rsidRDefault="002307EB" w:rsidP="00CA74FD">
          <w:pPr>
            <w:tabs>
              <w:tab w:val="center" w:pos="4819"/>
              <w:tab w:val="right" w:pos="9638"/>
            </w:tabs>
            <w:spacing w:line="200" w:lineRule="exact"/>
            <w:rPr>
              <w:rFonts w:asciiTheme="minorHAnsi" w:hAnsiTheme="minorHAnsi" w:cstheme="minorHAnsi"/>
              <w:color w:val="002060"/>
              <w:sz w:val="14"/>
              <w:szCs w:val="14"/>
            </w:rPr>
          </w:pPr>
        </w:p>
      </w:tc>
      <w:tc>
        <w:tcPr>
          <w:tcW w:w="1798" w:type="dxa"/>
          <w:tcBorders>
            <w:left w:val="single" w:sz="4" w:space="0" w:color="auto"/>
            <w:right w:val="single" w:sz="4" w:space="0" w:color="auto"/>
          </w:tcBorders>
        </w:tcPr>
        <w:p w14:paraId="3650FC54" w14:textId="77777777" w:rsidR="002307EB" w:rsidRPr="0076635F" w:rsidRDefault="002307EB" w:rsidP="00CA74FD">
          <w:pPr>
            <w:tabs>
              <w:tab w:val="center" w:pos="4819"/>
              <w:tab w:val="right" w:pos="9638"/>
            </w:tabs>
            <w:spacing w:line="200" w:lineRule="exact"/>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Roma</w:t>
          </w:r>
        </w:p>
        <w:p w14:paraId="5BECE8CC"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Area della Ricerca </w:t>
          </w:r>
        </w:p>
        <w:p w14:paraId="2AABC27C"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di Roma 2 - Tor Vergata</w:t>
          </w:r>
        </w:p>
        <w:p w14:paraId="1A50E9DD"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Via del Fosso del Cavaliere 100</w:t>
          </w:r>
        </w:p>
        <w:p w14:paraId="2D287C75"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00133 - Roma, IT</w:t>
          </w:r>
        </w:p>
        <w:p w14:paraId="053B5EB0"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+39 06 45488634</w:t>
          </w:r>
        </w:p>
        <w:p w14:paraId="51AC32AB"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p>
      </w:tc>
      <w:tc>
        <w:tcPr>
          <w:tcW w:w="1798" w:type="dxa"/>
          <w:tcBorders>
            <w:left w:val="single" w:sz="4" w:space="0" w:color="auto"/>
          </w:tcBorders>
        </w:tcPr>
        <w:p w14:paraId="5620B4D1" w14:textId="59801FC0" w:rsidR="002307EB" w:rsidRPr="0076635F" w:rsidRDefault="002307EB" w:rsidP="00CA74FD">
          <w:pPr>
            <w:tabs>
              <w:tab w:val="center" w:pos="4819"/>
              <w:tab w:val="right" w:pos="9638"/>
            </w:tabs>
            <w:spacing w:line="200" w:lineRule="exact"/>
            <w:rPr>
              <w:rFonts w:ascii="Gothic A1" w:eastAsia="Gothic A1" w:hAnsi="Gothic A1" w:cstheme="minorHAnsi"/>
              <w:b/>
              <w:bCs/>
              <w:color w:val="002060"/>
              <w:sz w:val="14"/>
              <w:szCs w:val="14"/>
            </w:rPr>
          </w:pPr>
          <w:r w:rsidRPr="0076635F">
            <w:rPr>
              <w:rFonts w:ascii="Gothic A1" w:eastAsia="Gothic A1" w:hAnsi="Gothic A1" w:cstheme="minorHAnsi"/>
              <w:b/>
              <w:bCs/>
              <w:color w:val="002060"/>
              <w:sz w:val="14"/>
              <w:szCs w:val="14"/>
            </w:rPr>
            <w:t>Trieste</w:t>
          </w:r>
        </w:p>
        <w:p w14:paraId="3FC5A8F1"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 xml:space="preserve">Area Science Park </w:t>
          </w:r>
        </w:p>
        <w:p w14:paraId="1CEEF86D"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Basovizza - Edificio Q2</w:t>
          </w:r>
        </w:p>
        <w:p w14:paraId="16BD1D08"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Strada Statale 14, km 163.5 34149 - Trieste, IT</w:t>
          </w:r>
        </w:p>
        <w:p w14:paraId="700F6E8E" w14:textId="77777777" w:rsidR="002307EB" w:rsidRPr="0076635F" w:rsidRDefault="002307EB" w:rsidP="00CA74FD">
          <w:pPr>
            <w:tabs>
              <w:tab w:val="center" w:pos="4819"/>
              <w:tab w:val="right" w:pos="9638"/>
            </w:tabs>
            <w:spacing w:line="200" w:lineRule="exact"/>
            <w:rPr>
              <w:rFonts w:ascii="Gothic A1" w:eastAsia="Gothic A1" w:hAnsi="Gothic A1" w:cstheme="minorHAnsi"/>
              <w:color w:val="002060"/>
              <w:sz w:val="14"/>
              <w:szCs w:val="14"/>
            </w:rPr>
          </w:pPr>
          <w:r w:rsidRPr="0076635F">
            <w:rPr>
              <w:rFonts w:ascii="Gothic A1" w:eastAsia="Gothic A1" w:hAnsi="Gothic A1" w:cstheme="minorHAnsi"/>
              <w:color w:val="002060"/>
              <w:sz w:val="14"/>
              <w:szCs w:val="14"/>
            </w:rPr>
            <w:t>+39 040 3756872</w:t>
          </w:r>
        </w:p>
      </w:tc>
    </w:tr>
    <w:tr w:rsidR="0076635F" w:rsidRPr="0076635F" w14:paraId="4093B9A0" w14:textId="77777777" w:rsidTr="00102636">
      <w:trPr>
        <w:trHeight w:val="165"/>
        <w:jc w:val="center"/>
      </w:trPr>
      <w:tc>
        <w:tcPr>
          <w:tcW w:w="10785" w:type="dxa"/>
          <w:gridSpan w:val="6"/>
        </w:tcPr>
        <w:p w14:paraId="7D0EEC7F" w14:textId="40E97FEE" w:rsidR="0076635F" w:rsidRPr="0076635F" w:rsidRDefault="0076635F" w:rsidP="0076635F">
          <w:pPr>
            <w:jc w:val="center"/>
            <w:rPr>
              <w:rFonts w:ascii="Gothic A1" w:eastAsia="Gothic A1" w:hAnsi="Gothic A1"/>
              <w:color w:val="002060"/>
              <w:sz w:val="14"/>
              <w:szCs w:val="14"/>
            </w:rPr>
          </w:pPr>
          <w:r w:rsidRPr="0076635F">
            <w:rPr>
              <w:rFonts w:ascii="Gothic A1" w:eastAsia="Gothic A1" w:hAnsi="Gothic A1"/>
              <w:color w:val="002060"/>
              <w:sz w:val="14"/>
              <w:szCs w:val="14"/>
            </w:rPr>
            <w:t>P.IVA 02118311006 – C-FISCALE 80054330586</w:t>
          </w:r>
        </w:p>
      </w:tc>
    </w:tr>
    <w:bookmarkEnd w:id="1"/>
  </w:tbl>
  <w:p w14:paraId="3962242C" w14:textId="592C7E65" w:rsidR="00711EC2" w:rsidRPr="0076635F" w:rsidRDefault="00711EC2" w:rsidP="0076635F">
    <w:pPr>
      <w:pStyle w:val="Pidipagina"/>
      <w:rPr>
        <w:rFonts w:ascii="Gothic A1" w:eastAsia="Gothic A1" w:hAnsi="Gothic A1"/>
        <w:color w:val="00206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F1F7" w14:textId="77777777" w:rsidR="00D514D7" w:rsidRDefault="00D514D7">
      <w:r>
        <w:separator/>
      </w:r>
    </w:p>
  </w:footnote>
  <w:footnote w:type="continuationSeparator" w:id="0">
    <w:p w14:paraId="0E9D6659" w14:textId="77777777" w:rsidR="00D514D7" w:rsidRDefault="00D514D7">
      <w:r>
        <w:continuationSeparator/>
      </w:r>
    </w:p>
  </w:footnote>
  <w:footnote w:id="1">
    <w:p w14:paraId="0C7EB500" w14:textId="2A17B05C" w:rsidR="001E71F1" w:rsidRPr="001E71F1" w:rsidRDefault="001E71F1" w:rsidP="001E71F1">
      <w:pPr>
        <w:pStyle w:val="Testonotaapidipagina"/>
        <w:rPr>
          <w:rFonts w:ascii="Gothic A1" w:eastAsia="Gothic A1" w:hAnsi="Gothic A1" w:cstheme="minorHAnsi"/>
          <w:sz w:val="12"/>
          <w:szCs w:val="12"/>
        </w:rPr>
      </w:pPr>
      <w:r w:rsidRPr="001E71F1">
        <w:rPr>
          <w:rStyle w:val="Rimandonotaapidipagina"/>
          <w:rFonts w:ascii="Gothic A1" w:eastAsia="Gothic A1" w:hAnsi="Gothic A1" w:cstheme="minorHAnsi"/>
          <w:sz w:val="12"/>
          <w:szCs w:val="12"/>
        </w:rPr>
        <w:footnoteRef/>
      </w:r>
      <w:r w:rsidRPr="001E71F1">
        <w:rPr>
          <w:rFonts w:ascii="Gothic A1" w:eastAsia="Gothic A1" w:hAnsi="Gothic A1" w:cstheme="minorHAnsi"/>
          <w:sz w:val="12"/>
          <w:szCs w:val="12"/>
        </w:rPr>
        <w:t xml:space="preserve"> Per gli operatori economici italiani o stranieri residenti in Italia, la dichiarazione deve essere sottoscritta da un legale rappresentante ovvero da un procuratore</w:t>
      </w:r>
      <w:r w:rsidRPr="001E71F1">
        <w:rPr>
          <w:rFonts w:ascii="Gothic A1" w:eastAsia="Gothic A1" w:hAnsi="Gothic A1" w:cstheme="minorHAnsi"/>
          <w:sz w:val="12"/>
          <w:szCs w:val="12"/>
          <w:vertAlign w:val="superscript"/>
        </w:rPr>
        <w:fldChar w:fldCharType="begin"/>
      </w:r>
      <w:r w:rsidRPr="001E71F1">
        <w:rPr>
          <w:rFonts w:ascii="Gothic A1" w:eastAsia="Gothic A1" w:hAnsi="Gothic A1" w:cstheme="minorHAnsi"/>
          <w:sz w:val="12"/>
          <w:szCs w:val="12"/>
          <w:vertAlign w:val="superscript"/>
        </w:rPr>
        <w:instrText xml:space="preserve"> NOTEREF _Ref41906052 \h  \* MERGEFORMAT </w:instrText>
      </w:r>
      <w:r w:rsidRPr="001E71F1">
        <w:rPr>
          <w:rFonts w:ascii="Gothic A1" w:eastAsia="Gothic A1" w:hAnsi="Gothic A1" w:cstheme="minorHAnsi"/>
          <w:sz w:val="12"/>
          <w:szCs w:val="12"/>
          <w:vertAlign w:val="superscript"/>
        </w:rPr>
      </w:r>
      <w:r w:rsidRPr="001E71F1">
        <w:rPr>
          <w:rFonts w:ascii="Gothic A1" w:eastAsia="Gothic A1" w:hAnsi="Gothic A1" w:cstheme="minorHAnsi"/>
          <w:sz w:val="12"/>
          <w:szCs w:val="12"/>
          <w:vertAlign w:val="superscript"/>
        </w:rPr>
        <w:fldChar w:fldCharType="separate"/>
      </w:r>
      <w:r w:rsidRPr="001E71F1">
        <w:rPr>
          <w:rFonts w:ascii="Gothic A1" w:eastAsia="Gothic A1" w:hAnsi="Gothic A1" w:cstheme="minorHAnsi"/>
          <w:sz w:val="12"/>
          <w:szCs w:val="12"/>
          <w:vertAlign w:val="superscript"/>
        </w:rPr>
        <w:t>3</w:t>
      </w:r>
      <w:r w:rsidRPr="001E71F1">
        <w:rPr>
          <w:rFonts w:ascii="Gothic A1" w:eastAsia="Gothic A1" w:hAnsi="Gothic A1" w:cstheme="minorHAnsi"/>
          <w:sz w:val="12"/>
          <w:szCs w:val="12"/>
          <w:vertAlign w:val="superscript"/>
        </w:rPr>
        <w:fldChar w:fldCharType="end"/>
      </w:r>
      <w:r w:rsidRPr="001E71F1">
        <w:rPr>
          <w:rFonts w:ascii="Gothic A1" w:eastAsia="Gothic A1" w:hAnsi="Gothic A1" w:cstheme="minorHAnsi"/>
          <w:sz w:val="12"/>
          <w:szCs w:val="12"/>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3870A6">
        <w:rPr>
          <w:rFonts w:ascii="Gothic A1" w:eastAsia="Gothic A1" w:hAnsi="Gothic A1" w:cstheme="minorHAnsi"/>
          <w:sz w:val="12"/>
          <w:szCs w:val="12"/>
        </w:rPr>
        <w:t xml:space="preserve"> o firma digitale (elettronica qualificata)</w:t>
      </w:r>
      <w:r w:rsidRPr="001E71F1">
        <w:rPr>
          <w:rFonts w:ascii="Gothic A1" w:eastAsia="Gothic A1" w:hAnsi="Gothic A1" w:cstheme="minorHAnsi"/>
          <w:sz w:val="12"/>
          <w:szCs w:val="12"/>
        </w:rPr>
        <w:t>.</w:t>
      </w:r>
    </w:p>
  </w:footnote>
  <w:footnote w:id="2">
    <w:p w14:paraId="73F26E8E" w14:textId="77777777" w:rsidR="001E71F1" w:rsidRPr="001E71F1" w:rsidRDefault="001E71F1" w:rsidP="001E71F1">
      <w:pPr>
        <w:pStyle w:val="Testonotaapidipagina"/>
        <w:rPr>
          <w:rFonts w:ascii="Gothic A1" w:eastAsia="Gothic A1" w:hAnsi="Gothic A1"/>
          <w:sz w:val="12"/>
          <w:szCs w:val="12"/>
        </w:rPr>
      </w:pPr>
      <w:r w:rsidRPr="001E71F1">
        <w:rPr>
          <w:rStyle w:val="Rimandonotaapidipagina"/>
          <w:rFonts w:ascii="Gothic A1" w:eastAsia="Gothic A1" w:hAnsi="Gothic A1" w:cstheme="minorHAnsi"/>
          <w:sz w:val="12"/>
          <w:szCs w:val="12"/>
        </w:rPr>
        <w:footnoteRef/>
      </w:r>
      <w:r w:rsidRPr="001E71F1">
        <w:rPr>
          <w:rFonts w:ascii="Gothic A1" w:eastAsia="Gothic A1" w:hAnsi="Gothic A1" w:cstheme="minorHAnsi"/>
          <w:sz w:val="12"/>
          <w:szCs w:val="12"/>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FA2" w14:textId="1BDDC9E9" w:rsidR="00711EC2" w:rsidRDefault="00ED57F4">
    <w:pPr>
      <w:pStyle w:val="Intestazione"/>
      <w:rPr>
        <w:sz w:val="20"/>
      </w:rPr>
    </w:pPr>
    <w:r>
      <w:rPr>
        <w:noProof/>
      </w:rPr>
      <w:drawing>
        <wp:anchor distT="0" distB="0" distL="114300" distR="114300" simplePos="0" relativeHeight="251660288" behindDoc="1" locked="0" layoutInCell="1" allowOverlap="1" wp14:anchorId="2697A0B9" wp14:editId="54CA33D1">
          <wp:simplePos x="0" y="0"/>
          <wp:positionH relativeFrom="column">
            <wp:posOffset>-742384</wp:posOffset>
          </wp:positionH>
          <wp:positionV relativeFrom="paragraph">
            <wp:posOffset>-389934</wp:posOffset>
          </wp:positionV>
          <wp:extent cx="7567930" cy="1085215"/>
          <wp:effectExtent l="0" t="0" r="0" b="635"/>
          <wp:wrapNone/>
          <wp:docPr id="455434457" name="Immagine 455434457"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7763" w14:textId="3AB0C987" w:rsidR="00D83A00" w:rsidRDefault="00D62880">
    <w:pPr>
      <w:pStyle w:val="Intestazione"/>
      <w:jc w:val="center"/>
      <w:rPr>
        <w:b/>
        <w:sz w:val="28"/>
      </w:rPr>
    </w:pPr>
    <w:r>
      <w:rPr>
        <w:noProof/>
      </w:rPr>
      <w:drawing>
        <wp:anchor distT="0" distB="0" distL="114300" distR="114300" simplePos="0" relativeHeight="251656192" behindDoc="0" locked="0" layoutInCell="1" allowOverlap="1" wp14:anchorId="1A7C4663" wp14:editId="7EE7479C">
          <wp:simplePos x="0" y="0"/>
          <wp:positionH relativeFrom="margin">
            <wp:align>center</wp:align>
          </wp:positionH>
          <wp:positionV relativeFrom="paragraph">
            <wp:posOffset>-392430</wp:posOffset>
          </wp:positionV>
          <wp:extent cx="7560000" cy="982800"/>
          <wp:effectExtent l="0" t="0" r="3175" b="8255"/>
          <wp:wrapNone/>
          <wp:docPr id="687545279" name="Immagine 68754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CF2"/>
    <w:multiLevelType w:val="hybridMultilevel"/>
    <w:tmpl w:val="0A500A96"/>
    <w:lvl w:ilvl="0" w:tplc="04100003">
      <w:start w:val="1"/>
      <w:numFmt w:val="bullet"/>
      <w:lvlText w:val="o"/>
      <w:lvlJc w:val="left"/>
      <w:pPr>
        <w:ind w:left="3337" w:hanging="360"/>
      </w:pPr>
      <w:rPr>
        <w:rFonts w:ascii="Courier New" w:hAnsi="Courier New" w:cs="Courier New" w:hint="default"/>
      </w:rPr>
    </w:lvl>
    <w:lvl w:ilvl="1" w:tplc="FFFFFFFF" w:tentative="1">
      <w:start w:val="1"/>
      <w:numFmt w:val="bullet"/>
      <w:lvlText w:val="o"/>
      <w:lvlJc w:val="left"/>
      <w:pPr>
        <w:ind w:left="4057" w:hanging="360"/>
      </w:pPr>
      <w:rPr>
        <w:rFonts w:ascii="Courier New" w:hAnsi="Courier New" w:cs="Courier New" w:hint="default"/>
      </w:rPr>
    </w:lvl>
    <w:lvl w:ilvl="2" w:tplc="FFFFFFFF" w:tentative="1">
      <w:start w:val="1"/>
      <w:numFmt w:val="bullet"/>
      <w:lvlText w:val=""/>
      <w:lvlJc w:val="left"/>
      <w:pPr>
        <w:ind w:left="4777" w:hanging="360"/>
      </w:pPr>
      <w:rPr>
        <w:rFonts w:ascii="Wingdings" w:hAnsi="Wingdings" w:hint="default"/>
      </w:rPr>
    </w:lvl>
    <w:lvl w:ilvl="3" w:tplc="FFFFFFFF" w:tentative="1">
      <w:start w:val="1"/>
      <w:numFmt w:val="bullet"/>
      <w:lvlText w:val=""/>
      <w:lvlJc w:val="left"/>
      <w:pPr>
        <w:ind w:left="5497" w:hanging="360"/>
      </w:pPr>
      <w:rPr>
        <w:rFonts w:ascii="Symbol" w:hAnsi="Symbol" w:hint="default"/>
      </w:rPr>
    </w:lvl>
    <w:lvl w:ilvl="4" w:tplc="FFFFFFFF" w:tentative="1">
      <w:start w:val="1"/>
      <w:numFmt w:val="bullet"/>
      <w:lvlText w:val="o"/>
      <w:lvlJc w:val="left"/>
      <w:pPr>
        <w:ind w:left="6217" w:hanging="360"/>
      </w:pPr>
      <w:rPr>
        <w:rFonts w:ascii="Courier New" w:hAnsi="Courier New" w:cs="Courier New" w:hint="default"/>
      </w:rPr>
    </w:lvl>
    <w:lvl w:ilvl="5" w:tplc="FFFFFFFF" w:tentative="1">
      <w:start w:val="1"/>
      <w:numFmt w:val="bullet"/>
      <w:lvlText w:val=""/>
      <w:lvlJc w:val="left"/>
      <w:pPr>
        <w:ind w:left="6937" w:hanging="360"/>
      </w:pPr>
      <w:rPr>
        <w:rFonts w:ascii="Wingdings" w:hAnsi="Wingdings" w:hint="default"/>
      </w:rPr>
    </w:lvl>
    <w:lvl w:ilvl="6" w:tplc="FFFFFFFF" w:tentative="1">
      <w:start w:val="1"/>
      <w:numFmt w:val="bullet"/>
      <w:lvlText w:val=""/>
      <w:lvlJc w:val="left"/>
      <w:pPr>
        <w:ind w:left="7657" w:hanging="360"/>
      </w:pPr>
      <w:rPr>
        <w:rFonts w:ascii="Symbol" w:hAnsi="Symbol" w:hint="default"/>
      </w:rPr>
    </w:lvl>
    <w:lvl w:ilvl="7" w:tplc="FFFFFFFF" w:tentative="1">
      <w:start w:val="1"/>
      <w:numFmt w:val="bullet"/>
      <w:lvlText w:val="o"/>
      <w:lvlJc w:val="left"/>
      <w:pPr>
        <w:ind w:left="8377" w:hanging="360"/>
      </w:pPr>
      <w:rPr>
        <w:rFonts w:ascii="Courier New" w:hAnsi="Courier New" w:cs="Courier New" w:hint="default"/>
      </w:rPr>
    </w:lvl>
    <w:lvl w:ilvl="8" w:tplc="FFFFFFFF" w:tentative="1">
      <w:start w:val="1"/>
      <w:numFmt w:val="bullet"/>
      <w:lvlText w:val=""/>
      <w:lvlJc w:val="left"/>
      <w:pPr>
        <w:ind w:left="9097" w:hanging="360"/>
      </w:pPr>
      <w:rPr>
        <w:rFonts w:ascii="Wingdings" w:hAnsi="Wingdings" w:hint="default"/>
      </w:rPr>
    </w:lvl>
  </w:abstractNum>
  <w:abstractNum w:abstractNumId="1" w15:restartNumberingAfterBreak="0">
    <w:nsid w:val="0A080C0F"/>
    <w:multiLevelType w:val="hybridMultilevel"/>
    <w:tmpl w:val="BA0A95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473786"/>
    <w:multiLevelType w:val="hybridMultilevel"/>
    <w:tmpl w:val="386AB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150E3"/>
    <w:multiLevelType w:val="hybridMultilevel"/>
    <w:tmpl w:val="387AF746"/>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16172B02"/>
    <w:multiLevelType w:val="hybridMultilevel"/>
    <w:tmpl w:val="4B0ECBBA"/>
    <w:lvl w:ilvl="0" w:tplc="04100001">
      <w:start w:val="1"/>
      <w:numFmt w:val="bullet"/>
      <w:lvlText w:val=""/>
      <w:lvlJc w:val="left"/>
      <w:pPr>
        <w:ind w:left="1353" w:hanging="360"/>
      </w:pPr>
      <w:rPr>
        <w:rFonts w:ascii="Symbol" w:hAnsi="Symbol" w:hint="default"/>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5" w15:restartNumberingAfterBreak="0">
    <w:nsid w:val="162840CD"/>
    <w:multiLevelType w:val="multilevel"/>
    <w:tmpl w:val="81FC2C26"/>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6" w15:restartNumberingAfterBreak="0">
    <w:nsid w:val="18EF2C44"/>
    <w:multiLevelType w:val="hybridMultilevel"/>
    <w:tmpl w:val="D46CBF9C"/>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5D605D5"/>
    <w:multiLevelType w:val="hybridMultilevel"/>
    <w:tmpl w:val="3C446994"/>
    <w:lvl w:ilvl="0" w:tplc="0410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8" w15:restartNumberingAfterBreak="0">
    <w:nsid w:val="3AD708F5"/>
    <w:multiLevelType w:val="hybridMultilevel"/>
    <w:tmpl w:val="A4AA8B34"/>
    <w:lvl w:ilvl="0" w:tplc="04100005">
      <w:start w:val="1"/>
      <w:numFmt w:val="bullet"/>
      <w:lvlText w:val=""/>
      <w:lvlJc w:val="left"/>
      <w:pPr>
        <w:ind w:left="2280" w:hanging="360"/>
      </w:pPr>
      <w:rPr>
        <w:rFonts w:ascii="Wingdings" w:hAnsi="Wingdings" w:hint="default"/>
      </w:rPr>
    </w:lvl>
    <w:lvl w:ilvl="1" w:tplc="C71C1ABE">
      <w:start w:val="279"/>
      <w:numFmt w:val="bullet"/>
      <w:lvlText w:val="•"/>
      <w:lvlJc w:val="left"/>
      <w:pPr>
        <w:ind w:left="3000" w:hanging="360"/>
      </w:pPr>
      <w:rPr>
        <w:rFonts w:ascii="Gothic A1" w:eastAsia="Gothic A1" w:hAnsi="Gothic A1" w:cs="Calibri" w:hint="eastAsia"/>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15:restartNumberingAfterBreak="0">
    <w:nsid w:val="3C3A4519"/>
    <w:multiLevelType w:val="multilevel"/>
    <w:tmpl w:val="0E74E6EA"/>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0" w15:restartNumberingAfterBreak="0">
    <w:nsid w:val="46FD2116"/>
    <w:multiLevelType w:val="hybridMultilevel"/>
    <w:tmpl w:val="31D4DC58"/>
    <w:lvl w:ilvl="0" w:tplc="0410001B">
      <w:start w:val="1"/>
      <w:numFmt w:val="lowerRoman"/>
      <w:lvlText w:val="%1."/>
      <w:lvlJc w:val="right"/>
      <w:pPr>
        <w:ind w:left="1420" w:hanging="360"/>
      </w:pPr>
    </w:lvl>
    <w:lvl w:ilvl="1" w:tplc="DB6A14A6">
      <w:start w:val="3"/>
      <w:numFmt w:val="bullet"/>
      <w:lvlText w:val="·"/>
      <w:lvlJc w:val="left"/>
      <w:pPr>
        <w:ind w:left="2140" w:hanging="360"/>
      </w:pPr>
      <w:rPr>
        <w:rFonts w:ascii="Calibri" w:eastAsia="Calibri" w:hAnsi="Calibri" w:cs="Calibri" w:hint="default"/>
      </w:r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11" w15:restartNumberingAfterBreak="0">
    <w:nsid w:val="51F45561"/>
    <w:multiLevelType w:val="hybridMultilevel"/>
    <w:tmpl w:val="64545A06"/>
    <w:lvl w:ilvl="0" w:tplc="08090005">
      <w:start w:val="1"/>
      <w:numFmt w:val="bullet"/>
      <w:lvlText w:val=""/>
      <w:lvlJc w:val="left"/>
      <w:pPr>
        <w:ind w:left="2280" w:hanging="360"/>
      </w:pPr>
      <w:rPr>
        <w:rFonts w:ascii="Wingdings" w:hAnsi="Wingdings" w:hint="default"/>
      </w:rPr>
    </w:lvl>
    <w:lvl w:ilvl="1" w:tplc="04100001">
      <w:start w:val="1"/>
      <w:numFmt w:val="bullet"/>
      <w:lvlText w:val=""/>
      <w:lvlJc w:val="left"/>
      <w:pPr>
        <w:ind w:left="3000" w:hanging="360"/>
      </w:pPr>
      <w:rPr>
        <w:rFonts w:ascii="Symbol" w:hAnsi="Symbol" w:hint="default"/>
      </w:rPr>
    </w:lvl>
    <w:lvl w:ilvl="2" w:tplc="04100003">
      <w:start w:val="1"/>
      <w:numFmt w:val="bullet"/>
      <w:lvlText w:val="o"/>
      <w:lvlJc w:val="left"/>
      <w:pPr>
        <w:ind w:left="3720" w:hanging="360"/>
      </w:pPr>
      <w:rPr>
        <w:rFonts w:ascii="Courier New" w:hAnsi="Courier New" w:cs="Courier New" w:hint="default"/>
      </w:rPr>
    </w:lvl>
    <w:lvl w:ilvl="3" w:tplc="0410000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5568441A"/>
    <w:multiLevelType w:val="multilevel"/>
    <w:tmpl w:val="2F182784"/>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rPr>
        <w:sz w:val="24"/>
        <w:szCs w:val="24"/>
        <w:vertAlign w:val="baseline"/>
      </w:rPr>
    </w:lvl>
    <w:lvl w:ilvl="2">
      <w:start w:val="1"/>
      <w:numFmt w:val="decimal"/>
      <w:pStyle w:val="Titolo3"/>
      <w:lvlText w:val="%1.%2.%3."/>
      <w:lvlJc w:val="left"/>
      <w:pPr>
        <w:ind w:left="50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5"/>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022CB4"/>
    <w:multiLevelType w:val="hybridMultilevel"/>
    <w:tmpl w:val="31D4DC58"/>
    <w:lvl w:ilvl="0" w:tplc="0410001B">
      <w:start w:val="1"/>
      <w:numFmt w:val="lowerRoman"/>
      <w:lvlText w:val="%1."/>
      <w:lvlJc w:val="right"/>
      <w:pPr>
        <w:ind w:left="1420" w:hanging="360"/>
      </w:pPr>
    </w:lvl>
    <w:lvl w:ilvl="1" w:tplc="DB6A14A6">
      <w:start w:val="3"/>
      <w:numFmt w:val="bullet"/>
      <w:lvlText w:val="·"/>
      <w:lvlJc w:val="left"/>
      <w:pPr>
        <w:ind w:left="2140" w:hanging="360"/>
      </w:pPr>
      <w:rPr>
        <w:rFonts w:ascii="Calibri" w:eastAsia="Calibri" w:hAnsi="Calibri" w:cs="Calibri" w:hint="default"/>
      </w:r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14" w15:restartNumberingAfterBreak="0">
    <w:nsid w:val="612D5257"/>
    <w:multiLevelType w:val="multilevel"/>
    <w:tmpl w:val="17929124"/>
    <w:lvl w:ilvl="0">
      <w:start w:val="1"/>
      <w:numFmt w:val="decimal"/>
      <w:lvlText w:val="%1)"/>
      <w:lvlJc w:val="left"/>
      <w:pPr>
        <w:ind w:left="2847" w:hanging="360"/>
      </w:pPr>
    </w:lvl>
    <w:lvl w:ilvl="1">
      <w:start w:val="1"/>
      <w:numFmt w:val="lowerLetter"/>
      <w:lvlText w:val="%2)"/>
      <w:lvlJc w:val="left"/>
      <w:pPr>
        <w:ind w:left="3647" w:hanging="44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07B02"/>
    <w:multiLevelType w:val="hybridMultilevel"/>
    <w:tmpl w:val="848C5990"/>
    <w:lvl w:ilvl="0" w:tplc="04100003">
      <w:start w:val="1"/>
      <w:numFmt w:val="bullet"/>
      <w:lvlText w:val="o"/>
      <w:lvlJc w:val="left"/>
      <w:pPr>
        <w:ind w:left="2280" w:hanging="360"/>
      </w:pPr>
      <w:rPr>
        <w:rFonts w:ascii="Courier New" w:hAnsi="Courier New" w:cs="Courier New" w:hint="default"/>
      </w:rPr>
    </w:lvl>
    <w:lvl w:ilvl="1" w:tplc="04100003">
      <w:start w:val="1"/>
      <w:numFmt w:val="bullet"/>
      <w:lvlText w:val="o"/>
      <w:lvlJc w:val="left"/>
      <w:pPr>
        <w:ind w:left="3000" w:hanging="360"/>
      </w:pPr>
      <w:rPr>
        <w:rFonts w:ascii="Courier New" w:hAnsi="Courier New" w:cs="Courier New" w:hint="default"/>
      </w:rPr>
    </w:lvl>
    <w:lvl w:ilvl="2" w:tplc="04100005">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15:restartNumberingAfterBreak="0">
    <w:nsid w:val="7A2D667B"/>
    <w:multiLevelType w:val="hybridMultilevel"/>
    <w:tmpl w:val="7D826B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0394123">
    <w:abstractNumId w:val="12"/>
  </w:num>
  <w:num w:numId="2" w16cid:durableId="1275018145">
    <w:abstractNumId w:val="10"/>
  </w:num>
  <w:num w:numId="3" w16cid:durableId="2013795237">
    <w:abstractNumId w:val="4"/>
  </w:num>
  <w:num w:numId="4" w16cid:durableId="1429350132">
    <w:abstractNumId w:val="13"/>
  </w:num>
  <w:num w:numId="5" w16cid:durableId="1390417640">
    <w:abstractNumId w:val="9"/>
  </w:num>
  <w:num w:numId="6" w16cid:durableId="1435322402">
    <w:abstractNumId w:val="11"/>
  </w:num>
  <w:num w:numId="7" w16cid:durableId="871530356">
    <w:abstractNumId w:val="3"/>
  </w:num>
  <w:num w:numId="8" w16cid:durableId="1194616521">
    <w:abstractNumId w:val="8"/>
  </w:num>
  <w:num w:numId="9" w16cid:durableId="994725571">
    <w:abstractNumId w:val="17"/>
  </w:num>
  <w:num w:numId="10" w16cid:durableId="1981031559">
    <w:abstractNumId w:val="7"/>
  </w:num>
  <w:num w:numId="11" w16cid:durableId="1232035713">
    <w:abstractNumId w:val="0"/>
  </w:num>
  <w:num w:numId="12" w16cid:durableId="224799473">
    <w:abstractNumId w:val="6"/>
  </w:num>
  <w:num w:numId="13" w16cid:durableId="63262728">
    <w:abstractNumId w:val="16"/>
  </w:num>
  <w:num w:numId="14" w16cid:durableId="1405446887">
    <w:abstractNumId w:val="12"/>
  </w:num>
  <w:num w:numId="15" w16cid:durableId="1794595306">
    <w:abstractNumId w:val="14"/>
  </w:num>
  <w:num w:numId="16" w16cid:durableId="1327367538">
    <w:abstractNumId w:val="5"/>
  </w:num>
  <w:num w:numId="17" w16cid:durableId="1389844078">
    <w:abstractNumId w:val="2"/>
  </w:num>
  <w:num w:numId="18" w16cid:durableId="131874364">
    <w:abstractNumId w:val="1"/>
  </w:num>
  <w:num w:numId="19" w16cid:durableId="189256816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79"/>
    <w:rsid w:val="000011B0"/>
    <w:rsid w:val="00005810"/>
    <w:rsid w:val="00011951"/>
    <w:rsid w:val="00015297"/>
    <w:rsid w:val="0001578B"/>
    <w:rsid w:val="00016F50"/>
    <w:rsid w:val="00021BDF"/>
    <w:rsid w:val="000302CB"/>
    <w:rsid w:val="0003255E"/>
    <w:rsid w:val="00036291"/>
    <w:rsid w:val="00037409"/>
    <w:rsid w:val="00041BD2"/>
    <w:rsid w:val="00042B6C"/>
    <w:rsid w:val="00042FF7"/>
    <w:rsid w:val="000459E3"/>
    <w:rsid w:val="0004637F"/>
    <w:rsid w:val="00052CAA"/>
    <w:rsid w:val="00056850"/>
    <w:rsid w:val="00057AC5"/>
    <w:rsid w:val="0006174B"/>
    <w:rsid w:val="00065F69"/>
    <w:rsid w:val="00070E38"/>
    <w:rsid w:val="00074FAA"/>
    <w:rsid w:val="00076406"/>
    <w:rsid w:val="00080A7B"/>
    <w:rsid w:val="000826E4"/>
    <w:rsid w:val="00083F0A"/>
    <w:rsid w:val="00083F6C"/>
    <w:rsid w:val="000845D5"/>
    <w:rsid w:val="000873F8"/>
    <w:rsid w:val="00090481"/>
    <w:rsid w:val="000A2DF7"/>
    <w:rsid w:val="000A36FF"/>
    <w:rsid w:val="000A4428"/>
    <w:rsid w:val="000A4BD0"/>
    <w:rsid w:val="000A7BA8"/>
    <w:rsid w:val="000B0BDC"/>
    <w:rsid w:val="000C0D7F"/>
    <w:rsid w:val="000C1729"/>
    <w:rsid w:val="000C3DFA"/>
    <w:rsid w:val="000C5E76"/>
    <w:rsid w:val="000D7033"/>
    <w:rsid w:val="000D7CDD"/>
    <w:rsid w:val="000E2209"/>
    <w:rsid w:val="000E3EE3"/>
    <w:rsid w:val="000E68BA"/>
    <w:rsid w:val="000F4837"/>
    <w:rsid w:val="00102636"/>
    <w:rsid w:val="001036C7"/>
    <w:rsid w:val="0010595F"/>
    <w:rsid w:val="00106E6F"/>
    <w:rsid w:val="001249F8"/>
    <w:rsid w:val="00126535"/>
    <w:rsid w:val="00131805"/>
    <w:rsid w:val="001333C0"/>
    <w:rsid w:val="0013667B"/>
    <w:rsid w:val="00137E6D"/>
    <w:rsid w:val="00141D61"/>
    <w:rsid w:val="00150ECA"/>
    <w:rsid w:val="001529E1"/>
    <w:rsid w:val="00172754"/>
    <w:rsid w:val="00180F31"/>
    <w:rsid w:val="00186125"/>
    <w:rsid w:val="00186DA7"/>
    <w:rsid w:val="001874FA"/>
    <w:rsid w:val="001A547D"/>
    <w:rsid w:val="001B1B41"/>
    <w:rsid w:val="001C4455"/>
    <w:rsid w:val="001E4796"/>
    <w:rsid w:val="001E67E4"/>
    <w:rsid w:val="001E71F1"/>
    <w:rsid w:val="001F4165"/>
    <w:rsid w:val="001F56A9"/>
    <w:rsid w:val="0020430E"/>
    <w:rsid w:val="002169B9"/>
    <w:rsid w:val="002212CA"/>
    <w:rsid w:val="002307EB"/>
    <w:rsid w:val="00231824"/>
    <w:rsid w:val="002332CD"/>
    <w:rsid w:val="00233CA7"/>
    <w:rsid w:val="00233ED0"/>
    <w:rsid w:val="00235B89"/>
    <w:rsid w:val="002419AE"/>
    <w:rsid w:val="002421EA"/>
    <w:rsid w:val="0024258C"/>
    <w:rsid w:val="002463D4"/>
    <w:rsid w:val="0025514E"/>
    <w:rsid w:val="0025750B"/>
    <w:rsid w:val="002778CE"/>
    <w:rsid w:val="00282E2D"/>
    <w:rsid w:val="00292754"/>
    <w:rsid w:val="00295F05"/>
    <w:rsid w:val="002A2FB8"/>
    <w:rsid w:val="002B6376"/>
    <w:rsid w:val="002B67D6"/>
    <w:rsid w:val="002B71EB"/>
    <w:rsid w:val="002C3266"/>
    <w:rsid w:val="002D5E47"/>
    <w:rsid w:val="002E2883"/>
    <w:rsid w:val="002E3873"/>
    <w:rsid w:val="002F39E8"/>
    <w:rsid w:val="002F6A51"/>
    <w:rsid w:val="002F6F87"/>
    <w:rsid w:val="003149A1"/>
    <w:rsid w:val="003243AB"/>
    <w:rsid w:val="0033444E"/>
    <w:rsid w:val="00335A45"/>
    <w:rsid w:val="003517C6"/>
    <w:rsid w:val="00360E1A"/>
    <w:rsid w:val="00362715"/>
    <w:rsid w:val="0037101B"/>
    <w:rsid w:val="0038106C"/>
    <w:rsid w:val="003830B4"/>
    <w:rsid w:val="003845DA"/>
    <w:rsid w:val="003869A8"/>
    <w:rsid w:val="003870A6"/>
    <w:rsid w:val="00393104"/>
    <w:rsid w:val="003A4EC1"/>
    <w:rsid w:val="003B1F1F"/>
    <w:rsid w:val="003B2444"/>
    <w:rsid w:val="003C06AE"/>
    <w:rsid w:val="003D4B4B"/>
    <w:rsid w:val="003D5F6C"/>
    <w:rsid w:val="003E5D14"/>
    <w:rsid w:val="003F3385"/>
    <w:rsid w:val="003F38D5"/>
    <w:rsid w:val="003F6A2B"/>
    <w:rsid w:val="004005A9"/>
    <w:rsid w:val="00417784"/>
    <w:rsid w:val="00420F49"/>
    <w:rsid w:val="0042535B"/>
    <w:rsid w:val="00430ACC"/>
    <w:rsid w:val="004349BF"/>
    <w:rsid w:val="00436AAE"/>
    <w:rsid w:val="00441345"/>
    <w:rsid w:val="004420E3"/>
    <w:rsid w:val="00451581"/>
    <w:rsid w:val="004526DF"/>
    <w:rsid w:val="0045385F"/>
    <w:rsid w:val="00453C33"/>
    <w:rsid w:val="00454B81"/>
    <w:rsid w:val="004667CE"/>
    <w:rsid w:val="00467340"/>
    <w:rsid w:val="0047414C"/>
    <w:rsid w:val="004775EC"/>
    <w:rsid w:val="00484E1A"/>
    <w:rsid w:val="00486A99"/>
    <w:rsid w:val="00494613"/>
    <w:rsid w:val="004A4893"/>
    <w:rsid w:val="004A7600"/>
    <w:rsid w:val="004C097E"/>
    <w:rsid w:val="004C3460"/>
    <w:rsid w:val="004C562D"/>
    <w:rsid w:val="004D62D5"/>
    <w:rsid w:val="004F54D5"/>
    <w:rsid w:val="00515019"/>
    <w:rsid w:val="00526D3C"/>
    <w:rsid w:val="0053047A"/>
    <w:rsid w:val="0053761F"/>
    <w:rsid w:val="00556FD5"/>
    <w:rsid w:val="00561BC4"/>
    <w:rsid w:val="005726AA"/>
    <w:rsid w:val="00577299"/>
    <w:rsid w:val="00577611"/>
    <w:rsid w:val="005844C9"/>
    <w:rsid w:val="00585501"/>
    <w:rsid w:val="00592BF3"/>
    <w:rsid w:val="00593D5D"/>
    <w:rsid w:val="005A241B"/>
    <w:rsid w:val="005A2421"/>
    <w:rsid w:val="005C4A8F"/>
    <w:rsid w:val="005C5274"/>
    <w:rsid w:val="005D52E4"/>
    <w:rsid w:val="005E0336"/>
    <w:rsid w:val="005E1D52"/>
    <w:rsid w:val="005E4F03"/>
    <w:rsid w:val="005F57AC"/>
    <w:rsid w:val="00601DB0"/>
    <w:rsid w:val="00603BD6"/>
    <w:rsid w:val="00614943"/>
    <w:rsid w:val="00617927"/>
    <w:rsid w:val="00620DB1"/>
    <w:rsid w:val="00631E19"/>
    <w:rsid w:val="00633C23"/>
    <w:rsid w:val="00642280"/>
    <w:rsid w:val="0065466B"/>
    <w:rsid w:val="00657B64"/>
    <w:rsid w:val="00661E34"/>
    <w:rsid w:val="00667667"/>
    <w:rsid w:val="00672863"/>
    <w:rsid w:val="00677038"/>
    <w:rsid w:val="00681224"/>
    <w:rsid w:val="0068549D"/>
    <w:rsid w:val="00687888"/>
    <w:rsid w:val="00687C83"/>
    <w:rsid w:val="006911B6"/>
    <w:rsid w:val="00692FF3"/>
    <w:rsid w:val="00694F80"/>
    <w:rsid w:val="006A4399"/>
    <w:rsid w:val="006B09A2"/>
    <w:rsid w:val="006B2116"/>
    <w:rsid w:val="006B5D1B"/>
    <w:rsid w:val="006F358E"/>
    <w:rsid w:val="006F5D02"/>
    <w:rsid w:val="00701EA4"/>
    <w:rsid w:val="00710165"/>
    <w:rsid w:val="007115CB"/>
    <w:rsid w:val="00711EC2"/>
    <w:rsid w:val="007161F1"/>
    <w:rsid w:val="00723F20"/>
    <w:rsid w:val="007246E7"/>
    <w:rsid w:val="0072520C"/>
    <w:rsid w:val="00726818"/>
    <w:rsid w:val="007361DD"/>
    <w:rsid w:val="00740302"/>
    <w:rsid w:val="0074553B"/>
    <w:rsid w:val="00751615"/>
    <w:rsid w:val="007548F0"/>
    <w:rsid w:val="00760047"/>
    <w:rsid w:val="00765168"/>
    <w:rsid w:val="0076635F"/>
    <w:rsid w:val="007700B2"/>
    <w:rsid w:val="00771B10"/>
    <w:rsid w:val="00773840"/>
    <w:rsid w:val="00775C67"/>
    <w:rsid w:val="00776661"/>
    <w:rsid w:val="0078015C"/>
    <w:rsid w:val="00785CB7"/>
    <w:rsid w:val="00787E61"/>
    <w:rsid w:val="0079743F"/>
    <w:rsid w:val="00797C74"/>
    <w:rsid w:val="007A228E"/>
    <w:rsid w:val="007A451E"/>
    <w:rsid w:val="007A6246"/>
    <w:rsid w:val="007A764E"/>
    <w:rsid w:val="007B31FE"/>
    <w:rsid w:val="007C4791"/>
    <w:rsid w:val="007C6C64"/>
    <w:rsid w:val="007C74A9"/>
    <w:rsid w:val="007E436F"/>
    <w:rsid w:val="007F783B"/>
    <w:rsid w:val="008027E9"/>
    <w:rsid w:val="008119A9"/>
    <w:rsid w:val="0081455D"/>
    <w:rsid w:val="00823E12"/>
    <w:rsid w:val="008377D8"/>
    <w:rsid w:val="00843A41"/>
    <w:rsid w:val="0084479F"/>
    <w:rsid w:val="008541FB"/>
    <w:rsid w:val="008677B8"/>
    <w:rsid w:val="00874BB5"/>
    <w:rsid w:val="00885ACC"/>
    <w:rsid w:val="00892B37"/>
    <w:rsid w:val="008A5DAA"/>
    <w:rsid w:val="008B1F3D"/>
    <w:rsid w:val="008B2500"/>
    <w:rsid w:val="008C1CA0"/>
    <w:rsid w:val="008D1907"/>
    <w:rsid w:val="008D503D"/>
    <w:rsid w:val="008F19EC"/>
    <w:rsid w:val="008F653F"/>
    <w:rsid w:val="00900C97"/>
    <w:rsid w:val="00904891"/>
    <w:rsid w:val="00904DF8"/>
    <w:rsid w:val="009100FB"/>
    <w:rsid w:val="0091698A"/>
    <w:rsid w:val="0091711A"/>
    <w:rsid w:val="0092088F"/>
    <w:rsid w:val="00927F35"/>
    <w:rsid w:val="009436EE"/>
    <w:rsid w:val="00947406"/>
    <w:rsid w:val="00963DAD"/>
    <w:rsid w:val="0096483B"/>
    <w:rsid w:val="0097274F"/>
    <w:rsid w:val="0097496C"/>
    <w:rsid w:val="009811D2"/>
    <w:rsid w:val="009932C3"/>
    <w:rsid w:val="00994F81"/>
    <w:rsid w:val="009B0C92"/>
    <w:rsid w:val="009B72E6"/>
    <w:rsid w:val="009C040D"/>
    <w:rsid w:val="009C6BB7"/>
    <w:rsid w:val="009D4209"/>
    <w:rsid w:val="009E4684"/>
    <w:rsid w:val="009E5AB2"/>
    <w:rsid w:val="009E77FC"/>
    <w:rsid w:val="009F04C6"/>
    <w:rsid w:val="00A148CA"/>
    <w:rsid w:val="00A2284D"/>
    <w:rsid w:val="00A30D64"/>
    <w:rsid w:val="00A40AA6"/>
    <w:rsid w:val="00A514D9"/>
    <w:rsid w:val="00A5507F"/>
    <w:rsid w:val="00A640DF"/>
    <w:rsid w:val="00A80EDC"/>
    <w:rsid w:val="00A8129F"/>
    <w:rsid w:val="00A85E46"/>
    <w:rsid w:val="00A90D47"/>
    <w:rsid w:val="00A95483"/>
    <w:rsid w:val="00AB3EB3"/>
    <w:rsid w:val="00AB7F20"/>
    <w:rsid w:val="00AD699B"/>
    <w:rsid w:val="00AE3E7D"/>
    <w:rsid w:val="00AE474E"/>
    <w:rsid w:val="00AE5081"/>
    <w:rsid w:val="00AF06E8"/>
    <w:rsid w:val="00AF28D9"/>
    <w:rsid w:val="00AF493E"/>
    <w:rsid w:val="00B00B90"/>
    <w:rsid w:val="00B07EDC"/>
    <w:rsid w:val="00B16AB5"/>
    <w:rsid w:val="00B27B9B"/>
    <w:rsid w:val="00B35BF3"/>
    <w:rsid w:val="00B46337"/>
    <w:rsid w:val="00B5218F"/>
    <w:rsid w:val="00B572D8"/>
    <w:rsid w:val="00B71BA8"/>
    <w:rsid w:val="00B735A9"/>
    <w:rsid w:val="00B74928"/>
    <w:rsid w:val="00B8097B"/>
    <w:rsid w:val="00B865A9"/>
    <w:rsid w:val="00B96946"/>
    <w:rsid w:val="00BA1AF2"/>
    <w:rsid w:val="00BB47BB"/>
    <w:rsid w:val="00BB7653"/>
    <w:rsid w:val="00BD0C2D"/>
    <w:rsid w:val="00BD49A3"/>
    <w:rsid w:val="00BE3F7F"/>
    <w:rsid w:val="00BE438D"/>
    <w:rsid w:val="00BF5C04"/>
    <w:rsid w:val="00BF6AC5"/>
    <w:rsid w:val="00C00671"/>
    <w:rsid w:val="00C00D13"/>
    <w:rsid w:val="00C212BF"/>
    <w:rsid w:val="00C27983"/>
    <w:rsid w:val="00C37345"/>
    <w:rsid w:val="00C4023D"/>
    <w:rsid w:val="00C45203"/>
    <w:rsid w:val="00C50AC7"/>
    <w:rsid w:val="00C51344"/>
    <w:rsid w:val="00C52F36"/>
    <w:rsid w:val="00C56A8A"/>
    <w:rsid w:val="00C62EC5"/>
    <w:rsid w:val="00C70294"/>
    <w:rsid w:val="00C723BF"/>
    <w:rsid w:val="00C73AA7"/>
    <w:rsid w:val="00C7712A"/>
    <w:rsid w:val="00C82578"/>
    <w:rsid w:val="00C82D2E"/>
    <w:rsid w:val="00C84CEA"/>
    <w:rsid w:val="00CA3BD7"/>
    <w:rsid w:val="00CA74FD"/>
    <w:rsid w:val="00CB1E1D"/>
    <w:rsid w:val="00CB2EFB"/>
    <w:rsid w:val="00CC1950"/>
    <w:rsid w:val="00CC233D"/>
    <w:rsid w:val="00CD2886"/>
    <w:rsid w:val="00CD541C"/>
    <w:rsid w:val="00CD6975"/>
    <w:rsid w:val="00CD7F95"/>
    <w:rsid w:val="00CE0B7E"/>
    <w:rsid w:val="00CE16D8"/>
    <w:rsid w:val="00CE4C68"/>
    <w:rsid w:val="00CE6A15"/>
    <w:rsid w:val="00D1133C"/>
    <w:rsid w:val="00D13A32"/>
    <w:rsid w:val="00D158AB"/>
    <w:rsid w:val="00D15ADA"/>
    <w:rsid w:val="00D22279"/>
    <w:rsid w:val="00D3202E"/>
    <w:rsid w:val="00D40DAA"/>
    <w:rsid w:val="00D41623"/>
    <w:rsid w:val="00D41872"/>
    <w:rsid w:val="00D42A5D"/>
    <w:rsid w:val="00D452EA"/>
    <w:rsid w:val="00D46F38"/>
    <w:rsid w:val="00D4733A"/>
    <w:rsid w:val="00D514D7"/>
    <w:rsid w:val="00D6148E"/>
    <w:rsid w:val="00D61B2D"/>
    <w:rsid w:val="00D62880"/>
    <w:rsid w:val="00D632F6"/>
    <w:rsid w:val="00D74045"/>
    <w:rsid w:val="00D83A00"/>
    <w:rsid w:val="00D9288D"/>
    <w:rsid w:val="00D97F65"/>
    <w:rsid w:val="00DA7048"/>
    <w:rsid w:val="00DB2B82"/>
    <w:rsid w:val="00DC059D"/>
    <w:rsid w:val="00DD525C"/>
    <w:rsid w:val="00DF5C41"/>
    <w:rsid w:val="00DF76B2"/>
    <w:rsid w:val="00E1094C"/>
    <w:rsid w:val="00E14B66"/>
    <w:rsid w:val="00E16890"/>
    <w:rsid w:val="00E26999"/>
    <w:rsid w:val="00E35284"/>
    <w:rsid w:val="00E353D4"/>
    <w:rsid w:val="00E43F97"/>
    <w:rsid w:val="00E46483"/>
    <w:rsid w:val="00E52625"/>
    <w:rsid w:val="00E57595"/>
    <w:rsid w:val="00E629A5"/>
    <w:rsid w:val="00E71CF5"/>
    <w:rsid w:val="00E7656E"/>
    <w:rsid w:val="00E77346"/>
    <w:rsid w:val="00E8512C"/>
    <w:rsid w:val="00E9060C"/>
    <w:rsid w:val="00EA4364"/>
    <w:rsid w:val="00EB64DA"/>
    <w:rsid w:val="00EB6E62"/>
    <w:rsid w:val="00EC69AC"/>
    <w:rsid w:val="00ED097F"/>
    <w:rsid w:val="00ED0E7D"/>
    <w:rsid w:val="00ED2CE6"/>
    <w:rsid w:val="00ED4200"/>
    <w:rsid w:val="00ED4935"/>
    <w:rsid w:val="00ED4ECB"/>
    <w:rsid w:val="00ED57F4"/>
    <w:rsid w:val="00EE3E02"/>
    <w:rsid w:val="00EF4EF2"/>
    <w:rsid w:val="00EF7216"/>
    <w:rsid w:val="00F12225"/>
    <w:rsid w:val="00F128CB"/>
    <w:rsid w:val="00F13216"/>
    <w:rsid w:val="00F22710"/>
    <w:rsid w:val="00F25A3E"/>
    <w:rsid w:val="00F27B05"/>
    <w:rsid w:val="00F30077"/>
    <w:rsid w:val="00F33919"/>
    <w:rsid w:val="00F50377"/>
    <w:rsid w:val="00F51D04"/>
    <w:rsid w:val="00F52D41"/>
    <w:rsid w:val="00F555B9"/>
    <w:rsid w:val="00F56F28"/>
    <w:rsid w:val="00F57B6A"/>
    <w:rsid w:val="00F6361B"/>
    <w:rsid w:val="00F732B0"/>
    <w:rsid w:val="00F82405"/>
    <w:rsid w:val="00F86B40"/>
    <w:rsid w:val="00F87859"/>
    <w:rsid w:val="00F91A6D"/>
    <w:rsid w:val="00F92A92"/>
    <w:rsid w:val="00F939D8"/>
    <w:rsid w:val="00FA0891"/>
    <w:rsid w:val="00FA1844"/>
    <w:rsid w:val="00FA7229"/>
    <w:rsid w:val="00FB6DD3"/>
    <w:rsid w:val="00FC1782"/>
    <w:rsid w:val="00FD1D61"/>
    <w:rsid w:val="00FD50DB"/>
    <w:rsid w:val="00FE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F7649"/>
  <w15:docId w15:val="{996FCDFC-90D5-4FFB-864E-30251934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7667"/>
    <w:rPr>
      <w:rFonts w:ascii="Arial" w:hAnsi="Arial"/>
      <w:sz w:val="24"/>
      <w:szCs w:val="24"/>
    </w:rPr>
  </w:style>
  <w:style w:type="paragraph" w:styleId="Titolo1">
    <w:name w:val="heading 1"/>
    <w:basedOn w:val="Normale"/>
    <w:next w:val="Normale"/>
    <w:link w:val="Titolo1Carattere"/>
    <w:uiPriority w:val="9"/>
    <w:qFormat/>
    <w:rsid w:val="00ED4935"/>
    <w:pPr>
      <w:keepNext/>
      <w:numPr>
        <w:numId w:val="1"/>
      </w:numPr>
      <w:suppressAutoHyphens/>
      <w:jc w:val="both"/>
      <w:outlineLvl w:val="0"/>
    </w:pPr>
    <w:rPr>
      <w:rFonts w:ascii="Calibri" w:eastAsia="Calibri" w:hAnsi="Calibri" w:cs="Calibri"/>
      <w:b/>
      <w:lang w:eastAsia="en-US"/>
    </w:rPr>
  </w:style>
  <w:style w:type="paragraph" w:styleId="Titolo2">
    <w:name w:val="heading 2"/>
    <w:basedOn w:val="Titolo1"/>
    <w:next w:val="Normale"/>
    <w:link w:val="Titolo2Carattere"/>
    <w:uiPriority w:val="9"/>
    <w:qFormat/>
    <w:rsid w:val="00ED4935"/>
    <w:pPr>
      <w:numPr>
        <w:ilvl w:val="1"/>
      </w:numPr>
      <w:ind w:left="567" w:hanging="567"/>
      <w:outlineLvl w:val="1"/>
    </w:pPr>
  </w:style>
  <w:style w:type="paragraph" w:styleId="Titolo3">
    <w:name w:val="heading 3"/>
    <w:basedOn w:val="Titolo2"/>
    <w:next w:val="Normale"/>
    <w:link w:val="Titolo3Carattere"/>
    <w:uiPriority w:val="9"/>
    <w:qFormat/>
    <w:rsid w:val="00ED4935"/>
    <w:pPr>
      <w:numPr>
        <w:ilvl w:val="2"/>
      </w:numPr>
      <w:outlineLvl w:val="2"/>
    </w:pPr>
  </w:style>
  <w:style w:type="paragraph" w:styleId="Titolo4">
    <w:name w:val="heading 4"/>
    <w:basedOn w:val="Normale"/>
    <w:next w:val="Normale"/>
    <w:link w:val="Titolo4Carattere"/>
    <w:uiPriority w:val="9"/>
    <w:semiHidden/>
    <w:unhideWhenUsed/>
    <w:qFormat/>
    <w:rsid w:val="005844C9"/>
    <w:pPr>
      <w:keepNext/>
      <w:keepLines/>
      <w:spacing w:before="40"/>
      <w:outlineLvl w:val="3"/>
    </w:pPr>
    <w:rPr>
      <w:rFonts w:ascii="Cambria" w:hAnsi="Cambria"/>
      <w:b/>
      <w:bCs/>
      <w:i/>
      <w:iCs/>
      <w:color w:val="4F81BD"/>
      <w:sz w:val="20"/>
      <w:szCs w:val="20"/>
    </w:rPr>
  </w:style>
  <w:style w:type="paragraph" w:styleId="Titolo5">
    <w:name w:val="heading 5"/>
    <w:basedOn w:val="Titolo3"/>
    <w:next w:val="Normale"/>
    <w:link w:val="Titolo5Carattere"/>
    <w:uiPriority w:val="9"/>
    <w:qFormat/>
    <w:rsid w:val="00C4023D"/>
    <w:pPr>
      <w:numPr>
        <w:ilvl w:val="3"/>
      </w:numPr>
      <w:outlineLvl w:val="4"/>
    </w:pPr>
  </w:style>
  <w:style w:type="paragraph" w:styleId="Titolo6">
    <w:name w:val="heading 6"/>
    <w:basedOn w:val="Normale"/>
    <w:next w:val="Normale"/>
    <w:link w:val="Titolo6Carattere"/>
    <w:uiPriority w:val="9"/>
    <w:qFormat/>
    <w:rsid w:val="005844C9"/>
    <w:pPr>
      <w:keepNext/>
      <w:ind w:left="5954"/>
      <w:jc w:val="both"/>
      <w:outlineLvl w:val="5"/>
    </w:pPr>
    <w:rPr>
      <w:rFonts w:ascii="Georgia" w:hAnsi="Georgia"/>
      <w:noProof/>
      <w:sz w:val="22"/>
      <w:szCs w:val="20"/>
      <w:u w:val="single"/>
      <w:lang w:val="x-none" w:eastAsia="x-none"/>
    </w:rPr>
  </w:style>
  <w:style w:type="paragraph" w:styleId="Titolo7">
    <w:name w:val="heading 7"/>
    <w:basedOn w:val="Normale"/>
    <w:next w:val="Normale"/>
    <w:link w:val="Titolo7Carattere"/>
    <w:uiPriority w:val="9"/>
    <w:semiHidden/>
    <w:unhideWhenUsed/>
    <w:qFormat/>
    <w:rsid w:val="005844C9"/>
    <w:pPr>
      <w:keepNext/>
      <w:keepLines/>
      <w:spacing w:before="40"/>
      <w:outlineLvl w:val="6"/>
    </w:pPr>
    <w:rPr>
      <w:rFonts w:ascii="Cambria" w:hAnsi="Cambria"/>
      <w:i/>
      <w:iCs/>
      <w:color w:val="404040"/>
      <w:sz w:val="20"/>
      <w:szCs w:val="20"/>
    </w:rPr>
  </w:style>
  <w:style w:type="paragraph" w:styleId="Titolo8">
    <w:name w:val="heading 8"/>
    <w:basedOn w:val="Normale"/>
    <w:next w:val="Normale"/>
    <w:link w:val="Titolo8Carattere"/>
    <w:uiPriority w:val="9"/>
    <w:semiHidden/>
    <w:unhideWhenUsed/>
    <w:qFormat/>
    <w:rsid w:val="005844C9"/>
    <w:pPr>
      <w:keepNext/>
      <w:keepLines/>
      <w:spacing w:before="40"/>
      <w:outlineLvl w:val="7"/>
    </w:pPr>
    <w:rPr>
      <w:rFonts w:ascii="Cambria" w:hAnsi="Cambria"/>
      <w:color w:val="404040"/>
      <w:sz w:val="20"/>
      <w:szCs w:val="20"/>
    </w:rPr>
  </w:style>
  <w:style w:type="paragraph" w:styleId="Titolo9">
    <w:name w:val="heading 9"/>
    <w:basedOn w:val="Normale"/>
    <w:next w:val="Normale"/>
    <w:link w:val="Titolo9Carattere"/>
    <w:uiPriority w:val="9"/>
    <w:qFormat/>
    <w:rsid w:val="00585501"/>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65F69"/>
    <w:pPr>
      <w:tabs>
        <w:tab w:val="center" w:pos="4819"/>
        <w:tab w:val="right" w:pos="9638"/>
      </w:tabs>
    </w:pPr>
  </w:style>
  <w:style w:type="paragraph" w:styleId="Pidipagina">
    <w:name w:val="footer"/>
    <w:basedOn w:val="Normale"/>
    <w:link w:val="PidipaginaCarattere"/>
    <w:uiPriority w:val="99"/>
    <w:rsid w:val="00065F69"/>
    <w:pPr>
      <w:tabs>
        <w:tab w:val="center" w:pos="4819"/>
        <w:tab w:val="right" w:pos="9638"/>
      </w:tabs>
    </w:pPr>
  </w:style>
  <w:style w:type="character" w:styleId="Collegamentoipertestuale">
    <w:name w:val="Hyperlink"/>
    <w:basedOn w:val="Carpredefinitoparagrafo"/>
    <w:uiPriority w:val="99"/>
    <w:rsid w:val="00065F69"/>
    <w:rPr>
      <w:color w:val="0000FF"/>
      <w:u w:val="single"/>
    </w:rPr>
  </w:style>
  <w:style w:type="character" w:styleId="Numeropagina">
    <w:name w:val="page number"/>
    <w:basedOn w:val="Carpredefinitoparagrafo"/>
    <w:rsid w:val="00065F69"/>
  </w:style>
  <w:style w:type="paragraph" w:styleId="Titolo">
    <w:name w:val="Title"/>
    <w:basedOn w:val="Normale"/>
    <w:qFormat/>
    <w:rsid w:val="00065F69"/>
    <w:pPr>
      <w:spacing w:line="360" w:lineRule="auto"/>
      <w:jc w:val="center"/>
    </w:pPr>
    <w:rPr>
      <w:rFonts w:ascii="Times New Roman" w:hAnsi="Times New Roman"/>
      <w:b/>
      <w:bCs/>
    </w:rPr>
  </w:style>
  <w:style w:type="paragraph" w:styleId="NormaleWeb">
    <w:name w:val="Normal (Web)"/>
    <w:basedOn w:val="Normale"/>
    <w:uiPriority w:val="99"/>
    <w:rsid w:val="00065F69"/>
    <w:pPr>
      <w:spacing w:before="100" w:beforeAutospacing="1" w:after="100" w:afterAutospacing="1"/>
    </w:pPr>
    <w:rPr>
      <w:rFonts w:ascii="Times New Roman" w:hAnsi="Times New Roman"/>
    </w:rPr>
  </w:style>
  <w:style w:type="character" w:styleId="Enfasigrassetto">
    <w:name w:val="Strong"/>
    <w:basedOn w:val="Carpredefinitoparagrafo"/>
    <w:qFormat/>
    <w:rsid w:val="00233ED0"/>
    <w:rPr>
      <w:b/>
      <w:bCs/>
    </w:rPr>
  </w:style>
  <w:style w:type="paragraph" w:customStyle="1" w:styleId="Paragrafoelenco1">
    <w:name w:val="Paragrafo elenco1"/>
    <w:basedOn w:val="Normale"/>
    <w:uiPriority w:val="34"/>
    <w:qFormat/>
    <w:rsid w:val="00DA7048"/>
    <w:pPr>
      <w:ind w:left="720"/>
    </w:pPr>
  </w:style>
  <w:style w:type="character" w:customStyle="1" w:styleId="PidipaginaCarattere">
    <w:name w:val="Piè di pagina Carattere"/>
    <w:basedOn w:val="Carpredefinitoparagrafo"/>
    <w:link w:val="Pidipagina"/>
    <w:uiPriority w:val="99"/>
    <w:rsid w:val="00292754"/>
    <w:rPr>
      <w:rFonts w:ascii="Arial" w:hAnsi="Arial"/>
      <w:sz w:val="24"/>
      <w:szCs w:val="24"/>
    </w:rPr>
  </w:style>
  <w:style w:type="paragraph" w:styleId="Testofumetto">
    <w:name w:val="Balloon Text"/>
    <w:basedOn w:val="Normale"/>
    <w:link w:val="TestofumettoCarattere"/>
    <w:uiPriority w:val="99"/>
    <w:semiHidden/>
    <w:rsid w:val="006B09A2"/>
    <w:rPr>
      <w:rFonts w:ascii="Tahoma" w:hAnsi="Tahoma" w:cs="Tahoma"/>
      <w:sz w:val="16"/>
      <w:szCs w:val="16"/>
    </w:rPr>
  </w:style>
  <w:style w:type="paragraph" w:styleId="Rientrocorpodeltesto2">
    <w:name w:val="Body Text Indent 2"/>
    <w:basedOn w:val="Normale"/>
    <w:rsid w:val="00585501"/>
    <w:pPr>
      <w:ind w:left="5103"/>
      <w:jc w:val="both"/>
    </w:pPr>
    <w:rPr>
      <w:rFonts w:ascii="Times New Roman" w:hAnsi="Times New Roman"/>
      <w:b/>
      <w:szCs w:val="20"/>
    </w:rPr>
  </w:style>
  <w:style w:type="paragraph" w:customStyle="1" w:styleId="Istruzionidiinvio">
    <w:name w:val="Istruzioni di invio"/>
    <w:basedOn w:val="Normale"/>
    <w:rsid w:val="00585501"/>
    <w:pPr>
      <w:jc w:val="both"/>
    </w:pPr>
    <w:rPr>
      <w:rFonts w:ascii="Times New Roman" w:hAnsi="Times New Roman"/>
      <w:szCs w:val="20"/>
    </w:rPr>
  </w:style>
  <w:style w:type="paragraph" w:styleId="Corpotesto">
    <w:name w:val="Body Text"/>
    <w:basedOn w:val="Normale"/>
    <w:link w:val="CorpotestoCarattere"/>
    <w:uiPriority w:val="99"/>
    <w:rsid w:val="0074553B"/>
    <w:pPr>
      <w:spacing w:after="120"/>
    </w:pPr>
  </w:style>
  <w:style w:type="character" w:styleId="Rimandocommento">
    <w:name w:val="annotation reference"/>
    <w:basedOn w:val="Carpredefinitoparagrafo"/>
    <w:uiPriority w:val="99"/>
    <w:semiHidden/>
    <w:rsid w:val="00186125"/>
    <w:rPr>
      <w:sz w:val="16"/>
      <w:szCs w:val="16"/>
    </w:rPr>
  </w:style>
  <w:style w:type="paragraph" w:styleId="Testocommento">
    <w:name w:val="annotation text"/>
    <w:basedOn w:val="Normale"/>
    <w:link w:val="TestocommentoCarattere"/>
    <w:uiPriority w:val="99"/>
    <w:semiHidden/>
    <w:rsid w:val="00186125"/>
    <w:rPr>
      <w:sz w:val="20"/>
      <w:szCs w:val="20"/>
    </w:rPr>
  </w:style>
  <w:style w:type="paragraph" w:styleId="Soggettocommento">
    <w:name w:val="annotation subject"/>
    <w:basedOn w:val="Testocommento"/>
    <w:next w:val="Testocommento"/>
    <w:semiHidden/>
    <w:rsid w:val="00186125"/>
    <w:rPr>
      <w:b/>
      <w:bCs/>
    </w:rPr>
  </w:style>
  <w:style w:type="paragraph" w:customStyle="1" w:styleId="Default">
    <w:name w:val="Default"/>
    <w:rsid w:val="00D22279"/>
    <w:pPr>
      <w:autoSpaceDE w:val="0"/>
      <w:autoSpaceDN w:val="0"/>
      <w:adjustRightInd w:val="0"/>
    </w:pPr>
    <w:rPr>
      <w:rFonts w:ascii="Arial" w:hAnsi="Arial" w:cs="Arial"/>
      <w:color w:val="000000"/>
      <w:sz w:val="24"/>
      <w:szCs w:val="24"/>
    </w:rPr>
  </w:style>
  <w:style w:type="table" w:styleId="Grigliatabella">
    <w:name w:val="Table Grid"/>
    <w:basedOn w:val="Tabellanormale"/>
    <w:rsid w:val="00EE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6B2116"/>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577299"/>
    <w:rPr>
      <w:rFonts w:ascii="Arial" w:hAnsi="Arial"/>
      <w:sz w:val="24"/>
      <w:szCs w:val="24"/>
    </w:rPr>
  </w:style>
  <w:style w:type="paragraph" w:customStyle="1" w:styleId="xl30">
    <w:name w:val="xl30"/>
    <w:basedOn w:val="Normale"/>
    <w:rsid w:val="00577299"/>
    <w:pPr>
      <w:spacing w:before="100" w:beforeAutospacing="1" w:after="100" w:afterAutospacing="1"/>
      <w:jc w:val="center"/>
    </w:pPr>
    <w:rPr>
      <w:rFonts w:ascii="Times New Roman" w:eastAsia="Arial Unicode MS" w:hAnsi="Times New Roman"/>
      <w:sz w:val="36"/>
      <w:szCs w:val="36"/>
    </w:rPr>
  </w:style>
  <w:style w:type="paragraph" w:styleId="Testonormale">
    <w:name w:val="Plain Text"/>
    <w:basedOn w:val="Normale"/>
    <w:link w:val="TestonormaleCarattere"/>
    <w:rsid w:val="00577299"/>
    <w:rPr>
      <w:rFonts w:ascii="Courier New" w:hAnsi="Courier New"/>
      <w:sz w:val="20"/>
      <w:szCs w:val="20"/>
    </w:rPr>
  </w:style>
  <w:style w:type="character" w:customStyle="1" w:styleId="TestonormaleCarattere">
    <w:name w:val="Testo normale Carattere"/>
    <w:basedOn w:val="Carpredefinitoparagrafo"/>
    <w:link w:val="Testonormale"/>
    <w:rsid w:val="00577299"/>
    <w:rPr>
      <w:rFonts w:ascii="Courier New" w:hAnsi="Courier New"/>
    </w:rPr>
  </w:style>
  <w:style w:type="paragraph" w:customStyle="1" w:styleId="titoloparagrafoRB">
    <w:name w:val="titolo paragrafo RB"/>
    <w:basedOn w:val="Normale"/>
    <w:rsid w:val="00577299"/>
    <w:pPr>
      <w:spacing w:before="120" w:after="120" w:line="380" w:lineRule="exact"/>
      <w:jc w:val="both"/>
    </w:pPr>
    <w:rPr>
      <w:rFonts w:ascii="Book Antiqua" w:hAnsi="Book Antiqua"/>
      <w:b/>
      <w:color w:val="000000"/>
      <w:szCs w:val="20"/>
    </w:rPr>
  </w:style>
  <w:style w:type="paragraph" w:styleId="Titolosommario">
    <w:name w:val="TOC Heading"/>
    <w:basedOn w:val="Titolo1"/>
    <w:next w:val="Normale"/>
    <w:uiPriority w:val="39"/>
    <w:unhideWhenUsed/>
    <w:qFormat/>
    <w:rsid w:val="00B27B9B"/>
    <w:pPr>
      <w:keepLine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ommario3">
    <w:name w:val="toc 3"/>
    <w:basedOn w:val="Normale"/>
    <w:next w:val="Normale"/>
    <w:autoRedefine/>
    <w:uiPriority w:val="39"/>
    <w:unhideWhenUsed/>
    <w:rsid w:val="006F358E"/>
    <w:pPr>
      <w:ind w:left="480"/>
    </w:pPr>
    <w:rPr>
      <w:rFonts w:asciiTheme="minorHAnsi" w:hAnsiTheme="minorHAnsi" w:cstheme="minorHAnsi"/>
      <w:iCs/>
      <w:smallCaps/>
      <w:sz w:val="20"/>
      <w:szCs w:val="20"/>
    </w:rPr>
  </w:style>
  <w:style w:type="paragraph" w:styleId="Sommario2">
    <w:name w:val="toc 2"/>
    <w:basedOn w:val="Normale"/>
    <w:next w:val="Normale"/>
    <w:autoRedefine/>
    <w:uiPriority w:val="39"/>
    <w:unhideWhenUsed/>
    <w:rsid w:val="005C5274"/>
    <w:pPr>
      <w:ind w:left="240"/>
    </w:pPr>
    <w:rPr>
      <w:rFonts w:asciiTheme="minorHAnsi" w:hAnsiTheme="minorHAnsi" w:cstheme="minorHAnsi"/>
      <w:smallCaps/>
      <w:sz w:val="20"/>
      <w:szCs w:val="20"/>
    </w:rPr>
  </w:style>
  <w:style w:type="paragraph" w:styleId="Sommario1">
    <w:name w:val="toc 1"/>
    <w:basedOn w:val="Normale"/>
    <w:next w:val="Normale"/>
    <w:autoRedefine/>
    <w:uiPriority w:val="39"/>
    <w:unhideWhenUsed/>
    <w:rsid w:val="001529E1"/>
    <w:pPr>
      <w:tabs>
        <w:tab w:val="left" w:pos="480"/>
        <w:tab w:val="right" w:leader="dot" w:pos="9592"/>
      </w:tabs>
    </w:pPr>
    <w:rPr>
      <w:rFonts w:asciiTheme="minorHAnsi" w:hAnsiTheme="minorHAnsi" w:cstheme="minorHAnsi"/>
      <w:b/>
      <w:bCs/>
      <w:caps/>
      <w:sz w:val="20"/>
      <w:szCs w:val="20"/>
    </w:rPr>
  </w:style>
  <w:style w:type="paragraph" w:styleId="Sommario4">
    <w:name w:val="toc 4"/>
    <w:basedOn w:val="Normale"/>
    <w:next w:val="Normale"/>
    <w:autoRedefine/>
    <w:uiPriority w:val="39"/>
    <w:unhideWhenUsed/>
    <w:rsid w:val="005C5274"/>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5C5274"/>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5C5274"/>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5C5274"/>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5C5274"/>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5C5274"/>
    <w:pPr>
      <w:ind w:left="1920"/>
    </w:pPr>
    <w:rPr>
      <w:rFonts w:asciiTheme="minorHAnsi" w:hAnsiTheme="minorHAnsi" w:cstheme="minorHAnsi"/>
      <w:sz w:val="18"/>
      <w:szCs w:val="18"/>
    </w:rPr>
  </w:style>
  <w:style w:type="paragraph" w:customStyle="1" w:styleId="Titolo41">
    <w:name w:val="Titolo 41"/>
    <w:basedOn w:val="Normale"/>
    <w:next w:val="Normale"/>
    <w:uiPriority w:val="9"/>
    <w:semiHidden/>
    <w:unhideWhenUsed/>
    <w:qFormat/>
    <w:rsid w:val="005844C9"/>
    <w:pPr>
      <w:keepNext/>
      <w:keepLines/>
      <w:spacing w:before="200" w:line="276" w:lineRule="auto"/>
      <w:ind w:left="864" w:hanging="864"/>
      <w:outlineLvl w:val="3"/>
    </w:pPr>
    <w:rPr>
      <w:rFonts w:ascii="Cambria" w:hAnsi="Cambria"/>
      <w:b/>
      <w:bCs/>
      <w:i/>
      <w:iCs/>
      <w:color w:val="4F81BD"/>
      <w:sz w:val="22"/>
      <w:szCs w:val="22"/>
      <w:lang w:eastAsia="en-US"/>
    </w:rPr>
  </w:style>
  <w:style w:type="character" w:customStyle="1" w:styleId="Titolo6Carattere">
    <w:name w:val="Titolo 6 Carattere"/>
    <w:basedOn w:val="Carpredefinitoparagrafo"/>
    <w:link w:val="Titolo6"/>
    <w:uiPriority w:val="9"/>
    <w:rsid w:val="005844C9"/>
    <w:rPr>
      <w:rFonts w:ascii="Georgia" w:hAnsi="Georgia"/>
      <w:noProof/>
      <w:sz w:val="22"/>
      <w:u w:val="single"/>
      <w:lang w:val="x-none" w:eastAsia="x-none"/>
    </w:rPr>
  </w:style>
  <w:style w:type="paragraph" w:customStyle="1" w:styleId="Titolo71">
    <w:name w:val="Titolo 71"/>
    <w:basedOn w:val="Normale"/>
    <w:next w:val="Normale"/>
    <w:uiPriority w:val="9"/>
    <w:semiHidden/>
    <w:unhideWhenUsed/>
    <w:qFormat/>
    <w:rsid w:val="005844C9"/>
    <w:pPr>
      <w:keepNext/>
      <w:keepLines/>
      <w:spacing w:before="200" w:line="276" w:lineRule="auto"/>
      <w:ind w:left="1296" w:hanging="1296"/>
      <w:outlineLvl w:val="6"/>
    </w:pPr>
    <w:rPr>
      <w:rFonts w:ascii="Cambria" w:hAnsi="Cambria"/>
      <w:i/>
      <w:iCs/>
      <w:color w:val="404040"/>
      <w:sz w:val="22"/>
      <w:szCs w:val="22"/>
      <w:lang w:eastAsia="en-US"/>
    </w:rPr>
  </w:style>
  <w:style w:type="paragraph" w:customStyle="1" w:styleId="Titolo81">
    <w:name w:val="Titolo 81"/>
    <w:basedOn w:val="Normale"/>
    <w:next w:val="Normale"/>
    <w:uiPriority w:val="9"/>
    <w:semiHidden/>
    <w:unhideWhenUsed/>
    <w:qFormat/>
    <w:rsid w:val="005844C9"/>
    <w:pPr>
      <w:keepNext/>
      <w:keepLines/>
      <w:spacing w:before="200" w:line="276" w:lineRule="auto"/>
      <w:ind w:left="1440" w:hanging="1440"/>
      <w:outlineLvl w:val="7"/>
    </w:pPr>
    <w:rPr>
      <w:rFonts w:ascii="Cambria" w:hAnsi="Cambria"/>
      <w:color w:val="404040"/>
      <w:sz w:val="20"/>
      <w:szCs w:val="20"/>
      <w:lang w:eastAsia="en-US"/>
    </w:rPr>
  </w:style>
  <w:style w:type="numbering" w:customStyle="1" w:styleId="Nessunelenco1">
    <w:name w:val="Nessun elenco1"/>
    <w:next w:val="Nessunelenco"/>
    <w:uiPriority w:val="99"/>
    <w:semiHidden/>
    <w:unhideWhenUsed/>
    <w:rsid w:val="005844C9"/>
  </w:style>
  <w:style w:type="character" w:customStyle="1" w:styleId="Titolo1Carattere">
    <w:name w:val="Titolo 1 Carattere"/>
    <w:basedOn w:val="Carpredefinitoparagrafo"/>
    <w:link w:val="Titolo1"/>
    <w:uiPriority w:val="9"/>
    <w:rsid w:val="00ED4935"/>
    <w:rPr>
      <w:rFonts w:ascii="Calibri" w:eastAsia="Calibri" w:hAnsi="Calibri" w:cs="Calibri"/>
      <w:b/>
      <w:sz w:val="24"/>
      <w:szCs w:val="24"/>
      <w:lang w:eastAsia="en-US"/>
    </w:rPr>
  </w:style>
  <w:style w:type="character" w:customStyle="1" w:styleId="Titolo2Carattere">
    <w:name w:val="Titolo 2 Carattere"/>
    <w:basedOn w:val="Carpredefinitoparagrafo"/>
    <w:link w:val="Titolo2"/>
    <w:uiPriority w:val="9"/>
    <w:rsid w:val="00ED4935"/>
    <w:rPr>
      <w:rFonts w:ascii="Calibri" w:eastAsia="Calibri" w:hAnsi="Calibri" w:cs="Calibri"/>
      <w:b/>
      <w:sz w:val="24"/>
      <w:szCs w:val="24"/>
      <w:lang w:eastAsia="en-US"/>
    </w:rPr>
  </w:style>
  <w:style w:type="character" w:customStyle="1" w:styleId="Titolo3Carattere">
    <w:name w:val="Titolo 3 Carattere"/>
    <w:basedOn w:val="Carpredefinitoparagrafo"/>
    <w:link w:val="Titolo3"/>
    <w:uiPriority w:val="9"/>
    <w:rsid w:val="00ED4935"/>
    <w:rPr>
      <w:rFonts w:ascii="Calibri" w:eastAsia="Calibri" w:hAnsi="Calibri" w:cs="Calibri"/>
      <w:b/>
      <w:sz w:val="24"/>
      <w:szCs w:val="24"/>
      <w:lang w:eastAsia="en-US"/>
    </w:rPr>
  </w:style>
  <w:style w:type="character" w:customStyle="1" w:styleId="Titolo4Carattere">
    <w:name w:val="Titolo 4 Carattere"/>
    <w:basedOn w:val="Carpredefinitoparagrafo"/>
    <w:link w:val="Titolo4"/>
    <w:uiPriority w:val="9"/>
    <w:semiHidden/>
    <w:rsid w:val="005844C9"/>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
    <w:rsid w:val="00C4023D"/>
    <w:rPr>
      <w:rFonts w:ascii="Calibri" w:eastAsia="Calibri" w:hAnsi="Calibri" w:cs="Calibri"/>
      <w:b/>
      <w:sz w:val="24"/>
      <w:szCs w:val="24"/>
      <w:lang w:eastAsia="en-US"/>
    </w:rPr>
  </w:style>
  <w:style w:type="character" w:customStyle="1" w:styleId="Titolo7Carattere">
    <w:name w:val="Titolo 7 Carattere"/>
    <w:basedOn w:val="Carpredefinitoparagrafo"/>
    <w:link w:val="Titolo7"/>
    <w:uiPriority w:val="9"/>
    <w:semiHidden/>
    <w:rsid w:val="005844C9"/>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
    <w:semiHidden/>
    <w:rsid w:val="005844C9"/>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
    <w:rsid w:val="005844C9"/>
    <w:rPr>
      <w:rFonts w:ascii="Arial" w:hAnsi="Arial" w:cs="Arial"/>
      <w:sz w:val="22"/>
      <w:szCs w:val="22"/>
    </w:rPr>
  </w:style>
  <w:style w:type="character" w:customStyle="1" w:styleId="TestofumettoCarattere">
    <w:name w:val="Testo fumetto Carattere"/>
    <w:basedOn w:val="Carpredefinitoparagrafo"/>
    <w:link w:val="Testofumetto"/>
    <w:uiPriority w:val="99"/>
    <w:semiHidden/>
    <w:rsid w:val="005844C9"/>
    <w:rPr>
      <w:rFonts w:ascii="Tahoma" w:hAnsi="Tahoma" w:cs="Tahoma"/>
      <w:sz w:val="16"/>
      <w:szCs w:val="16"/>
    </w:rPr>
  </w:style>
  <w:style w:type="paragraph" w:styleId="Rientrocorpodeltesto">
    <w:name w:val="Body Text Indent"/>
    <w:basedOn w:val="Normale"/>
    <w:link w:val="RientrocorpodeltestoCarattere"/>
    <w:rsid w:val="005844C9"/>
    <w:pPr>
      <w:ind w:left="1134"/>
      <w:jc w:val="both"/>
    </w:pPr>
    <w:rPr>
      <w:rFonts w:ascii="Times New Roman" w:hAnsi="Times New Roman"/>
      <w:szCs w:val="20"/>
    </w:rPr>
  </w:style>
  <w:style w:type="character" w:customStyle="1" w:styleId="RientrocorpodeltestoCarattere">
    <w:name w:val="Rientro corpo del testo Carattere"/>
    <w:basedOn w:val="Carpredefinitoparagrafo"/>
    <w:link w:val="Rientrocorpodeltesto"/>
    <w:rsid w:val="005844C9"/>
    <w:rPr>
      <w:sz w:val="24"/>
    </w:rPr>
  </w:style>
  <w:style w:type="character" w:styleId="Rimandonotaapidipagina">
    <w:name w:val="footnote reference"/>
    <w:basedOn w:val="Carpredefinitoparagrafo"/>
    <w:uiPriority w:val="99"/>
    <w:unhideWhenUsed/>
    <w:rsid w:val="005844C9"/>
    <w:rPr>
      <w:vertAlign w:val="superscript"/>
    </w:rPr>
  </w:style>
  <w:style w:type="character" w:customStyle="1" w:styleId="FootnoteAnchor">
    <w:name w:val="Footnote Anchor"/>
    <w:rsid w:val="005844C9"/>
    <w:rPr>
      <w:vertAlign w:val="superscript"/>
    </w:rPr>
  </w:style>
  <w:style w:type="paragraph" w:customStyle="1" w:styleId="Domanda">
    <w:name w:val="Domanda"/>
    <w:basedOn w:val="Normale"/>
    <w:rsid w:val="005844C9"/>
    <w:pPr>
      <w:suppressAutoHyphens/>
      <w:spacing w:before="240" w:line="312" w:lineRule="auto"/>
    </w:pPr>
    <w:rPr>
      <w:rFonts w:ascii="Century Gothic" w:hAnsi="Century Gothic" w:cs="Century Gothic"/>
      <w:sz w:val="18"/>
      <w:szCs w:val="18"/>
      <w:lang w:bidi="it-IT"/>
    </w:rPr>
  </w:style>
  <w:style w:type="paragraph" w:customStyle="1" w:styleId="Footnote">
    <w:name w:val="Footnote"/>
    <w:basedOn w:val="Normale"/>
    <w:rsid w:val="005844C9"/>
    <w:pPr>
      <w:suppressAutoHyphens/>
      <w:spacing w:after="160" w:line="256" w:lineRule="auto"/>
    </w:pPr>
    <w:rPr>
      <w:rFonts w:ascii="Calibri" w:eastAsia="Calibri" w:hAnsi="Calibri"/>
      <w:sz w:val="22"/>
      <w:szCs w:val="22"/>
      <w:lang w:eastAsia="en-US"/>
    </w:rPr>
  </w:style>
  <w:style w:type="paragraph" w:styleId="Paragrafoelenco">
    <w:name w:val="List Paragraph"/>
    <w:basedOn w:val="Normale"/>
    <w:uiPriority w:val="34"/>
    <w:qFormat/>
    <w:rsid w:val="005844C9"/>
    <w:pPr>
      <w:ind w:left="720"/>
      <w:contextualSpacing/>
      <w:jc w:val="both"/>
    </w:pPr>
    <w:rPr>
      <w:rFonts w:ascii="Calibri" w:eastAsia="Calibri" w:hAnsi="Calibri"/>
      <w:sz w:val="22"/>
      <w:szCs w:val="22"/>
      <w:lang w:eastAsia="en-US"/>
    </w:rPr>
  </w:style>
  <w:style w:type="table" w:customStyle="1" w:styleId="Grigliatabella1">
    <w:name w:val="Griglia tabella1"/>
    <w:basedOn w:val="Tabellanormale"/>
    <w:next w:val="Grigliatabella"/>
    <w:uiPriority w:val="39"/>
    <w:rsid w:val="005844C9"/>
    <w:pPr>
      <w:suppressAutoHyphens/>
    </w:pPr>
    <w:rPr>
      <w:rFonts w:ascii="Arial" w:eastAsia="MS PGothic"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844C9"/>
    <w:pPr>
      <w:suppressAutoHyphens/>
      <w:jc w:val="both"/>
    </w:pPr>
    <w:rPr>
      <w:rFonts w:eastAsia="MS PGothic"/>
      <w:sz w:val="20"/>
      <w:szCs w:val="20"/>
      <w:lang w:eastAsia="en-US"/>
    </w:rPr>
  </w:style>
  <w:style w:type="character" w:customStyle="1" w:styleId="TestonotaapidipaginaCarattere">
    <w:name w:val="Testo nota a piè di pagina Carattere"/>
    <w:basedOn w:val="Carpredefinitoparagrafo"/>
    <w:link w:val="Testonotaapidipagina"/>
    <w:uiPriority w:val="99"/>
    <w:rsid w:val="005844C9"/>
    <w:rPr>
      <w:rFonts w:ascii="Arial" w:eastAsia="MS PGothic" w:hAnsi="Arial"/>
      <w:lang w:eastAsia="en-US"/>
    </w:rPr>
  </w:style>
  <w:style w:type="paragraph" w:customStyle="1" w:styleId="Titolo11">
    <w:name w:val="Titolo 11"/>
    <w:basedOn w:val="Normale"/>
    <w:next w:val="Normale"/>
    <w:link w:val="Heading1Char"/>
    <w:uiPriority w:val="9"/>
    <w:qFormat/>
    <w:rsid w:val="005844C9"/>
    <w:pPr>
      <w:widowControl w:val="0"/>
      <w:autoSpaceDE w:val="0"/>
      <w:autoSpaceDN w:val="0"/>
      <w:ind w:right="3"/>
      <w:outlineLvl w:val="0"/>
    </w:pPr>
    <w:rPr>
      <w:rFonts w:ascii="Calibri" w:eastAsia="Calibri" w:hAnsi="Calibri" w:cs="Calibri"/>
      <w:b/>
      <w:bCs/>
      <w:sz w:val="28"/>
      <w:szCs w:val="28"/>
      <w:lang w:bidi="it-IT"/>
    </w:rPr>
  </w:style>
  <w:style w:type="character" w:customStyle="1" w:styleId="Heading1Char">
    <w:name w:val="Heading 1 Char"/>
    <w:link w:val="Titolo11"/>
    <w:uiPriority w:val="9"/>
    <w:qFormat/>
    <w:rsid w:val="005844C9"/>
    <w:rPr>
      <w:rFonts w:ascii="Calibri" w:eastAsia="Calibri" w:hAnsi="Calibri" w:cs="Calibri"/>
      <w:b/>
      <w:bCs/>
      <w:sz w:val="28"/>
      <w:szCs w:val="28"/>
      <w:lang w:bidi="it-IT"/>
    </w:rPr>
  </w:style>
  <w:style w:type="table" w:customStyle="1" w:styleId="Elencotab41">
    <w:name w:val="Elenco tab. 41"/>
    <w:basedOn w:val="Tabellanormale"/>
    <w:next w:val="Elencotab4"/>
    <w:uiPriority w:val="49"/>
    <w:rsid w:val="005844C9"/>
    <w:pPr>
      <w:jc w:val="both"/>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ellanormale"/>
    <w:next w:val="Tabellagriglia5scura-colore5"/>
    <w:uiPriority w:val="50"/>
    <w:rsid w:val="005844C9"/>
    <w:pPr>
      <w:jc w:val="both"/>
    </w:pPr>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CorpotestoCarattere">
    <w:name w:val="Corpo testo Carattere"/>
    <w:basedOn w:val="Carpredefinitoparagrafo"/>
    <w:link w:val="Corpotesto"/>
    <w:uiPriority w:val="99"/>
    <w:rsid w:val="005844C9"/>
    <w:rPr>
      <w:rFonts w:ascii="Arial" w:hAnsi="Arial"/>
      <w:sz w:val="24"/>
      <w:szCs w:val="24"/>
    </w:rPr>
  </w:style>
  <w:style w:type="paragraph" w:styleId="Nessunaspaziatura">
    <w:name w:val="No Spacing"/>
    <w:uiPriority w:val="1"/>
    <w:qFormat/>
    <w:rsid w:val="005844C9"/>
    <w:rPr>
      <w:rFonts w:ascii="Calibri" w:eastAsia="Calibri" w:hAnsi="Calibri"/>
      <w:sz w:val="22"/>
      <w:szCs w:val="22"/>
      <w:lang w:eastAsia="en-US"/>
    </w:rPr>
  </w:style>
  <w:style w:type="table" w:customStyle="1" w:styleId="Tabellasemplice-31">
    <w:name w:val="Tabella semplice - 31"/>
    <w:basedOn w:val="Tabellanormale"/>
    <w:next w:val="Tabellasemplice-3"/>
    <w:uiPriority w:val="43"/>
    <w:rsid w:val="005844C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griglia1chiara-colore11">
    <w:name w:val="Tabella griglia 1 chiara - colore 11"/>
    <w:basedOn w:val="Tabellanormale"/>
    <w:next w:val="Tabellagriglia1chiara-colore1"/>
    <w:uiPriority w:val="46"/>
    <w:rsid w:val="005844C9"/>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olo4Carattere1">
    <w:name w:val="Titolo 4 Carattere1"/>
    <w:basedOn w:val="Carpredefinitoparagrafo"/>
    <w:semiHidden/>
    <w:rsid w:val="005844C9"/>
    <w:rPr>
      <w:rFonts w:asciiTheme="majorHAnsi" w:eastAsiaTheme="majorEastAsia" w:hAnsiTheme="majorHAnsi" w:cstheme="majorBidi"/>
      <w:i/>
      <w:iCs/>
      <w:color w:val="365F91" w:themeColor="accent1" w:themeShade="BF"/>
      <w:sz w:val="24"/>
      <w:szCs w:val="24"/>
    </w:rPr>
  </w:style>
  <w:style w:type="character" w:customStyle="1" w:styleId="Titolo7Carattere1">
    <w:name w:val="Titolo 7 Carattere1"/>
    <w:basedOn w:val="Carpredefinitoparagrafo"/>
    <w:semiHidden/>
    <w:rsid w:val="005844C9"/>
    <w:rPr>
      <w:rFonts w:asciiTheme="majorHAnsi" w:eastAsiaTheme="majorEastAsia" w:hAnsiTheme="majorHAnsi" w:cstheme="majorBidi"/>
      <w:i/>
      <w:iCs/>
      <w:color w:val="243F60" w:themeColor="accent1" w:themeShade="7F"/>
      <w:sz w:val="24"/>
      <w:szCs w:val="24"/>
    </w:rPr>
  </w:style>
  <w:style w:type="character" w:customStyle="1" w:styleId="Titolo8Carattere1">
    <w:name w:val="Titolo 8 Carattere1"/>
    <w:basedOn w:val="Carpredefinitoparagrafo"/>
    <w:semiHidden/>
    <w:rsid w:val="005844C9"/>
    <w:rPr>
      <w:rFonts w:asciiTheme="majorHAnsi" w:eastAsiaTheme="majorEastAsia" w:hAnsiTheme="majorHAnsi" w:cstheme="majorBidi"/>
      <w:color w:val="272727" w:themeColor="text1" w:themeTint="D8"/>
      <w:sz w:val="21"/>
      <w:szCs w:val="21"/>
    </w:rPr>
  </w:style>
  <w:style w:type="table" w:styleId="Elencotab4">
    <w:name w:val="List Table 4"/>
    <w:basedOn w:val="Tabellanormale"/>
    <w:uiPriority w:val="49"/>
    <w:rsid w:val="005844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5">
    <w:name w:val="Grid Table 5 Dark Accent 5"/>
    <w:basedOn w:val="Tabellanormale"/>
    <w:uiPriority w:val="50"/>
    <w:rsid w:val="005844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lasemplice-3">
    <w:name w:val="Plain Table 3"/>
    <w:basedOn w:val="Tabellanormale"/>
    <w:uiPriority w:val="43"/>
    <w:rsid w:val="005844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1chiara-colore1">
    <w:name w:val="Grid Table 1 Light Accent 1"/>
    <w:basedOn w:val="Tabellanormale"/>
    <w:uiPriority w:val="46"/>
    <w:rsid w:val="005844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stocommentoCarattere">
    <w:name w:val="Testo commento Carattere"/>
    <w:basedOn w:val="Carpredefinitoparagrafo"/>
    <w:link w:val="Testocommento"/>
    <w:uiPriority w:val="99"/>
    <w:semiHidden/>
    <w:rsid w:val="005844C9"/>
    <w:rPr>
      <w:rFonts w:ascii="Arial" w:hAnsi="Arial"/>
    </w:rPr>
  </w:style>
  <w:style w:type="paragraph" w:styleId="Didascalia">
    <w:name w:val="caption"/>
    <w:basedOn w:val="Normale"/>
    <w:next w:val="Normale"/>
    <w:uiPriority w:val="35"/>
    <w:unhideWhenUsed/>
    <w:qFormat/>
    <w:rsid w:val="005844C9"/>
    <w:pPr>
      <w:spacing w:after="200"/>
    </w:pPr>
    <w:rPr>
      <w:rFonts w:eastAsia="Arial" w:cs="Arial"/>
      <w:i/>
      <w:iCs/>
      <w:color w:val="1F497D" w:themeColor="text2"/>
      <w:sz w:val="18"/>
      <w:szCs w:val="18"/>
      <w:lang w:val="en-GB" w:eastAsia="en-US"/>
    </w:rPr>
  </w:style>
  <w:style w:type="table" w:customStyle="1" w:styleId="Grigliatabella2">
    <w:name w:val="Griglia tabella2"/>
    <w:basedOn w:val="Tabellanormale"/>
    <w:next w:val="Grigliatabella"/>
    <w:uiPriority w:val="59"/>
    <w:rsid w:val="002307E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0266">
      <w:bodyDiv w:val="1"/>
      <w:marLeft w:val="0"/>
      <w:marRight w:val="0"/>
      <w:marTop w:val="0"/>
      <w:marBottom w:val="0"/>
      <w:divBdr>
        <w:top w:val="none" w:sz="0" w:space="0" w:color="auto"/>
        <w:left w:val="none" w:sz="0" w:space="0" w:color="auto"/>
        <w:bottom w:val="none" w:sz="0" w:space="0" w:color="auto"/>
        <w:right w:val="none" w:sz="0" w:space="0" w:color="auto"/>
      </w:divBdr>
    </w:div>
    <w:div w:id="915744258">
      <w:bodyDiv w:val="1"/>
      <w:marLeft w:val="0"/>
      <w:marRight w:val="0"/>
      <w:marTop w:val="0"/>
      <w:marBottom w:val="0"/>
      <w:divBdr>
        <w:top w:val="none" w:sz="0" w:space="0" w:color="auto"/>
        <w:left w:val="none" w:sz="0" w:space="0" w:color="auto"/>
        <w:bottom w:val="none" w:sz="0" w:space="0" w:color="auto"/>
        <w:right w:val="none" w:sz="0" w:space="0" w:color="auto"/>
      </w:divBdr>
    </w:div>
    <w:div w:id="962803929">
      <w:bodyDiv w:val="1"/>
      <w:marLeft w:val="0"/>
      <w:marRight w:val="0"/>
      <w:marTop w:val="0"/>
      <w:marBottom w:val="0"/>
      <w:divBdr>
        <w:top w:val="none" w:sz="0" w:space="0" w:color="auto"/>
        <w:left w:val="none" w:sz="0" w:space="0" w:color="auto"/>
        <w:bottom w:val="none" w:sz="0" w:space="0" w:color="auto"/>
        <w:right w:val="none" w:sz="0" w:space="0" w:color="auto"/>
      </w:divBdr>
    </w:div>
    <w:div w:id="15735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a\Desktop\Carta-Intestata-Nano-2016-defi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B4542-B371-4C4F-AFA2-400F2F22D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15902-E5F1-472D-B6EB-98FEF5A336E7}">
  <ds:schemaRefs>
    <ds:schemaRef ds:uri="http://schemas.openxmlformats.org/officeDocument/2006/bibliography"/>
  </ds:schemaRefs>
</ds:datastoreItem>
</file>

<file path=customXml/itemProps3.xml><?xml version="1.0" encoding="utf-8"?>
<ds:datastoreItem xmlns:ds="http://schemas.openxmlformats.org/officeDocument/2006/customXml" ds:itemID="{07B10984-7DBD-40C9-9599-B1A9731A5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35ED2-CBA3-4CDC-9FBB-59A0B8AF7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C:\Users\Giovanna\Desktop\Carta-Intestata-Nano-2016-defin.dotx</Template>
  <TotalTime>2</TotalTime>
  <Pages>2</Pages>
  <Words>498</Words>
  <Characters>2844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 Direzione</vt:lpstr>
      <vt:lpstr>La Direzione</vt:lpstr>
    </vt:vector>
  </TitlesOfParts>
  <Company>C.N.R.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Direzione</dc:title>
  <dc:creator>giovanna</dc:creator>
  <cp:lastModifiedBy>Catia Chiappini</cp:lastModifiedBy>
  <cp:revision>3</cp:revision>
  <cp:lastPrinted>2022-11-14T10:30:00Z</cp:lastPrinted>
  <dcterms:created xsi:type="dcterms:W3CDTF">2023-09-08T10:25:00Z</dcterms:created>
  <dcterms:modified xsi:type="dcterms:W3CDTF">2023-09-08T10:27:00Z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