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674D9" w14:textId="1E30F597" w:rsidR="00CB7683" w:rsidRPr="00CB7683" w:rsidRDefault="00CB7683" w:rsidP="00CB7683">
      <w:pPr>
        <w:pStyle w:val="Intestazione"/>
        <w:jc w:val="center"/>
        <w:rPr>
          <w:b/>
          <w:sz w:val="22"/>
        </w:rPr>
      </w:pPr>
      <w:r w:rsidRPr="00CB7683">
        <w:rPr>
          <w:b/>
          <w:sz w:val="22"/>
        </w:rPr>
        <w:t>Circolare n.</w:t>
      </w:r>
      <w:r w:rsidR="00191F49">
        <w:rPr>
          <w:b/>
          <w:sz w:val="22"/>
        </w:rPr>
        <w:t xml:space="preserve"> 1</w:t>
      </w:r>
      <w:r w:rsidR="003552B6">
        <w:rPr>
          <w:b/>
          <w:sz w:val="22"/>
        </w:rPr>
        <w:t>6</w:t>
      </w:r>
      <w:r w:rsidR="00191F49">
        <w:rPr>
          <w:b/>
          <w:sz w:val="22"/>
        </w:rPr>
        <w:t xml:space="preserve"> / 2018</w:t>
      </w:r>
    </w:p>
    <w:p w14:paraId="50F3E78A" w14:textId="77777777" w:rsidR="00CB7683" w:rsidRDefault="00CB7683"/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0"/>
        <w:gridCol w:w="566"/>
        <w:gridCol w:w="3969"/>
      </w:tblGrid>
      <w:tr w:rsidR="00887E62" w14:paraId="4CB34C75" w14:textId="77777777" w:rsidTr="00CB7683">
        <w:trPr>
          <w:cantSplit/>
          <w:trHeight w:val="1002"/>
        </w:trPr>
        <w:tc>
          <w:tcPr>
            <w:tcW w:w="5950" w:type="dxa"/>
            <w:shd w:val="clear" w:color="auto" w:fill="auto"/>
          </w:tcPr>
          <w:p w14:paraId="1C103327" w14:textId="77777777" w:rsidR="00887E62" w:rsidRDefault="00C46166">
            <w:pPr>
              <w:pStyle w:val="Intestazione"/>
              <w:tabs>
                <w:tab w:val="clear" w:pos="4819"/>
                <w:tab w:val="left" w:pos="2220"/>
              </w:tabs>
              <w:rPr>
                <w:rFonts w:ascii="Arial" w:hAnsi="Arial" w:cs="Arial"/>
                <w:b/>
                <w:color w:val="1F497D"/>
                <w:sz w:val="2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8D94955" wp14:editId="12DEF309">
                  <wp:extent cx="3686175" cy="5524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73077" w14:textId="50F1F7A7" w:rsidR="00887E62" w:rsidRDefault="00E13EEC">
            <w:pPr>
              <w:pStyle w:val="Titolo8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Cs w:val="0"/>
                <w:color w:val="1F497D"/>
                <w:sz w:val="22"/>
                <w:szCs w:val="20"/>
              </w:rPr>
              <w:t>Direzione Generale</w:t>
            </w:r>
          </w:p>
          <w:p w14:paraId="415B2224" w14:textId="77777777" w:rsidR="00887E62" w:rsidRDefault="00887E6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039A1E8" w14:textId="77777777" w:rsidR="00887E62" w:rsidRDefault="00887E62">
            <w:pPr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E053187" w14:textId="77777777" w:rsidR="00887E62" w:rsidRDefault="00887E62">
            <w:pPr>
              <w:rPr>
                <w:bCs/>
              </w:rPr>
            </w:pPr>
          </w:p>
          <w:p w14:paraId="4849BF44" w14:textId="77777777" w:rsidR="00887E62" w:rsidRDefault="00887E62">
            <w:pPr>
              <w:rPr>
                <w:bCs/>
              </w:rPr>
            </w:pPr>
          </w:p>
          <w:p w14:paraId="503B6885" w14:textId="373F70B8" w:rsidR="00887E62" w:rsidRPr="00C46166" w:rsidRDefault="00F16D14">
            <w:pPr>
              <w:rPr>
                <w:rFonts w:ascii="Arial" w:hAnsi="Arial" w:cs="Arial"/>
                <w:color w:val="1F497D"/>
                <w:sz w:val="18"/>
              </w:rPr>
            </w:pPr>
            <w:r w:rsidRPr="00C46166">
              <w:rPr>
                <w:rFonts w:ascii="Arial" w:hAnsi="Arial" w:cs="Arial"/>
                <w:b/>
                <w:color w:val="1F497D"/>
                <w:sz w:val="22"/>
              </w:rPr>
              <w:t>Rom</w:t>
            </w:r>
            <w:r w:rsidR="00E13EEC">
              <w:rPr>
                <w:rFonts w:ascii="Arial" w:hAnsi="Arial" w:cs="Arial"/>
                <w:b/>
                <w:color w:val="1F497D"/>
                <w:sz w:val="22"/>
              </w:rPr>
              <w:t>a,</w:t>
            </w:r>
          </w:p>
          <w:p w14:paraId="1225A7D6" w14:textId="77777777" w:rsidR="00887E62" w:rsidRDefault="00F16D14">
            <w:pPr>
              <w:rPr>
                <w:bCs/>
              </w:rPr>
            </w:pPr>
            <w:proofErr w:type="spellStart"/>
            <w:r w:rsidRPr="00C46166">
              <w:rPr>
                <w:rFonts w:ascii="Arial" w:hAnsi="Arial" w:cs="Arial"/>
                <w:color w:val="1F497D"/>
                <w:sz w:val="18"/>
              </w:rPr>
              <w:t>P.le</w:t>
            </w:r>
            <w:proofErr w:type="spellEnd"/>
            <w:r w:rsidRPr="00C46166">
              <w:rPr>
                <w:rFonts w:ascii="Arial" w:hAnsi="Arial" w:cs="Arial"/>
                <w:color w:val="1F497D"/>
                <w:sz w:val="18"/>
              </w:rPr>
              <w:t xml:space="preserve"> Aldo Moro, 7 - 00185 ROMA</w:t>
            </w:r>
          </w:p>
          <w:p w14:paraId="49A47756" w14:textId="77777777" w:rsidR="00887E62" w:rsidRDefault="00887E62">
            <w:pPr>
              <w:ind w:firstLine="708"/>
              <w:rPr>
                <w:bCs/>
              </w:rPr>
            </w:pPr>
          </w:p>
          <w:p w14:paraId="4582F9BB" w14:textId="77777777" w:rsidR="00887E62" w:rsidRDefault="00887E62">
            <w:pPr>
              <w:rPr>
                <w:b/>
              </w:rPr>
            </w:pPr>
          </w:p>
        </w:tc>
      </w:tr>
    </w:tbl>
    <w:p w14:paraId="1588EFF6" w14:textId="77777777" w:rsidR="00887E62" w:rsidRDefault="00887E62">
      <w:pPr>
        <w:rPr>
          <w:sz w:val="24"/>
        </w:rPr>
      </w:pPr>
    </w:p>
    <w:p w14:paraId="416A6079" w14:textId="77777777" w:rsidR="00887E62" w:rsidRDefault="00887E62">
      <w:pPr>
        <w:rPr>
          <w:sz w:val="24"/>
        </w:rPr>
      </w:pPr>
    </w:p>
    <w:p w14:paraId="2903CCF6" w14:textId="77777777" w:rsidR="00011E59" w:rsidRDefault="00011E59">
      <w:pPr>
        <w:rPr>
          <w:sz w:val="24"/>
        </w:rPr>
      </w:pPr>
    </w:p>
    <w:p w14:paraId="5EB8A095" w14:textId="7FCEAD52" w:rsidR="00C46166" w:rsidRDefault="00F16D14" w:rsidP="003552B6">
      <w:pPr>
        <w:tabs>
          <w:tab w:val="left" w:pos="5387"/>
        </w:tabs>
        <w:spacing w:after="120"/>
        <w:ind w:left="6096" w:hanging="6096"/>
        <w:rPr>
          <w:sz w:val="24"/>
        </w:rPr>
      </w:pPr>
      <w:r>
        <w:rPr>
          <w:sz w:val="22"/>
          <w:szCs w:val="22"/>
        </w:rPr>
        <w:tab/>
      </w:r>
      <w:r w:rsidRPr="002F0326">
        <w:rPr>
          <w:sz w:val="24"/>
          <w:szCs w:val="24"/>
        </w:rPr>
        <w:t xml:space="preserve">Ai </w:t>
      </w:r>
      <w:r w:rsidR="006065A7">
        <w:rPr>
          <w:sz w:val="24"/>
          <w:szCs w:val="24"/>
        </w:rPr>
        <w:tab/>
      </w:r>
      <w:proofErr w:type="spellStart"/>
      <w:r w:rsidR="00E97F58" w:rsidRPr="00E97F58">
        <w:rPr>
          <w:sz w:val="24"/>
          <w:szCs w:val="24"/>
        </w:rPr>
        <w:t>Ai</w:t>
      </w:r>
      <w:proofErr w:type="spellEnd"/>
      <w:r w:rsidR="00E97F58" w:rsidRPr="00E97F58">
        <w:rPr>
          <w:sz w:val="24"/>
          <w:szCs w:val="24"/>
        </w:rPr>
        <w:t xml:space="preserve"> Dirigenti/Direttori</w:t>
      </w:r>
      <w:r w:rsidR="0025372F">
        <w:rPr>
          <w:sz w:val="24"/>
          <w:szCs w:val="24"/>
        </w:rPr>
        <w:t>/Responsabili</w:t>
      </w:r>
      <w:r w:rsidR="00E97F58" w:rsidRPr="00E97F58">
        <w:rPr>
          <w:sz w:val="24"/>
          <w:szCs w:val="24"/>
        </w:rPr>
        <w:t xml:space="preserve"> delle Unità Organiche e Strutture del CNR</w:t>
      </w:r>
      <w:r w:rsidR="00D050EF">
        <w:rPr>
          <w:sz w:val="24"/>
          <w:szCs w:val="24"/>
        </w:rPr>
        <w:tab/>
      </w:r>
      <w:r w:rsidR="00D050EF">
        <w:rPr>
          <w:sz w:val="24"/>
          <w:szCs w:val="24"/>
        </w:rPr>
        <w:tab/>
      </w:r>
      <w:r w:rsidR="00D050EF">
        <w:rPr>
          <w:sz w:val="24"/>
          <w:szCs w:val="24"/>
        </w:rPr>
        <w:tab/>
      </w:r>
      <w:r w:rsidR="00D050EF">
        <w:rPr>
          <w:sz w:val="24"/>
          <w:szCs w:val="24"/>
        </w:rPr>
        <w:tab/>
      </w:r>
    </w:p>
    <w:p w14:paraId="6BF56A5D" w14:textId="09CB383C" w:rsidR="00887E62" w:rsidRPr="00E97F58" w:rsidRDefault="00E97F58" w:rsidP="00E97F58">
      <w:pPr>
        <w:ind w:left="6096" w:hanging="6096"/>
        <w:jc w:val="both"/>
        <w:rPr>
          <w:sz w:val="24"/>
          <w:u w:val="single"/>
        </w:rPr>
      </w:pPr>
      <w:r>
        <w:rPr>
          <w:sz w:val="24"/>
        </w:rPr>
        <w:tab/>
      </w:r>
      <w:r w:rsidRPr="00E97F58">
        <w:rPr>
          <w:sz w:val="24"/>
          <w:u w:val="single"/>
        </w:rPr>
        <w:t>Loro Sedi</w:t>
      </w:r>
    </w:p>
    <w:p w14:paraId="40FE63C0" w14:textId="77777777" w:rsidR="00011E59" w:rsidRDefault="00011E59">
      <w:pPr>
        <w:jc w:val="both"/>
        <w:rPr>
          <w:sz w:val="24"/>
        </w:rPr>
      </w:pPr>
    </w:p>
    <w:p w14:paraId="5439090C" w14:textId="77777777" w:rsidR="00E97F58" w:rsidRDefault="00E97F58">
      <w:pPr>
        <w:jc w:val="both"/>
        <w:rPr>
          <w:sz w:val="24"/>
        </w:rPr>
      </w:pPr>
    </w:p>
    <w:p w14:paraId="36DC0FE3" w14:textId="77777777" w:rsidR="003552B6" w:rsidRDefault="003552B6">
      <w:pPr>
        <w:jc w:val="both"/>
        <w:rPr>
          <w:sz w:val="24"/>
        </w:rPr>
      </w:pPr>
    </w:p>
    <w:p w14:paraId="3C146208" w14:textId="77777777" w:rsidR="00E62E98" w:rsidRDefault="00E62E98">
      <w:pPr>
        <w:jc w:val="both"/>
        <w:rPr>
          <w:sz w:val="24"/>
        </w:rPr>
      </w:pPr>
    </w:p>
    <w:p w14:paraId="7A45A13A" w14:textId="210BA72B" w:rsidR="00887E62" w:rsidRDefault="00F16D14" w:rsidP="00E13EEC">
      <w:pPr>
        <w:ind w:left="1134" w:right="3650" w:hanging="113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Oggetto: </w:t>
      </w:r>
      <w:r w:rsidR="002C5211">
        <w:rPr>
          <w:b/>
          <w:bCs/>
          <w:sz w:val="24"/>
          <w:szCs w:val="24"/>
        </w:rPr>
        <w:tab/>
      </w:r>
      <w:r w:rsidR="003552B6" w:rsidRPr="008A360C">
        <w:rPr>
          <w:sz w:val="24"/>
          <w:szCs w:val="24"/>
          <w:lang w:eastAsia="it-IT"/>
        </w:rPr>
        <w:t>Applicazi</w:t>
      </w:r>
      <w:r w:rsidR="003552B6">
        <w:rPr>
          <w:sz w:val="24"/>
          <w:szCs w:val="24"/>
          <w:lang w:eastAsia="it-IT"/>
        </w:rPr>
        <w:t>one del Telelavoro - biennio 2019</w:t>
      </w:r>
      <w:r w:rsidR="003552B6" w:rsidRPr="008A360C">
        <w:rPr>
          <w:sz w:val="24"/>
          <w:szCs w:val="24"/>
          <w:lang w:eastAsia="it-IT"/>
        </w:rPr>
        <w:t>-20</w:t>
      </w:r>
      <w:r w:rsidR="003552B6">
        <w:rPr>
          <w:sz w:val="24"/>
          <w:szCs w:val="24"/>
          <w:lang w:eastAsia="it-IT"/>
        </w:rPr>
        <w:t>20</w:t>
      </w:r>
    </w:p>
    <w:p w14:paraId="5C471E29" w14:textId="77777777" w:rsidR="00887E62" w:rsidRDefault="00887E62">
      <w:pPr>
        <w:rPr>
          <w:sz w:val="24"/>
          <w:szCs w:val="24"/>
        </w:rPr>
      </w:pPr>
    </w:p>
    <w:p w14:paraId="2F5D00E8" w14:textId="77777777" w:rsidR="00C46166" w:rsidRDefault="00C46166">
      <w:pPr>
        <w:spacing w:line="360" w:lineRule="auto"/>
        <w:ind w:firstLine="709"/>
        <w:jc w:val="both"/>
        <w:rPr>
          <w:sz w:val="24"/>
          <w:szCs w:val="24"/>
        </w:rPr>
      </w:pPr>
    </w:p>
    <w:p w14:paraId="10BBCA82" w14:textId="77777777" w:rsidR="003552B6" w:rsidRPr="008A360C" w:rsidRDefault="003552B6" w:rsidP="003552B6">
      <w:pPr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8A360C">
        <w:rPr>
          <w:sz w:val="24"/>
          <w:szCs w:val="24"/>
          <w:lang w:eastAsia="it-IT"/>
        </w:rPr>
        <w:t>Si trasmette la Direttiva (</w:t>
      </w:r>
      <w:proofErr w:type="spellStart"/>
      <w:r>
        <w:rPr>
          <w:color w:val="0000FF"/>
          <w:sz w:val="24"/>
          <w:szCs w:val="24"/>
          <w:u w:val="single"/>
          <w:lang w:eastAsia="it-IT"/>
        </w:rPr>
        <w:fldChar w:fldCharType="begin"/>
      </w:r>
      <w:r>
        <w:rPr>
          <w:color w:val="0000FF"/>
          <w:sz w:val="24"/>
          <w:szCs w:val="24"/>
          <w:u w:val="single"/>
          <w:lang w:eastAsia="it-IT"/>
        </w:rPr>
        <w:instrText>HYPERLINK "C:\\Users\\mariano.digiulio\\Desktop\\TELELAVORO\\TELELAVORO 2017-2018\\DIRETTIVA TELELAVORO 2017-2018_signed.pdf"</w:instrText>
      </w:r>
      <w:r>
        <w:rPr>
          <w:color w:val="0000FF"/>
          <w:sz w:val="24"/>
          <w:szCs w:val="24"/>
          <w:u w:val="single"/>
          <w:lang w:eastAsia="it-IT"/>
        </w:rPr>
        <w:fldChar w:fldCharType="separate"/>
      </w:r>
      <w:r w:rsidRPr="00A17B9E">
        <w:rPr>
          <w:rStyle w:val="Collegamentoipertestuale"/>
          <w:sz w:val="24"/>
          <w:szCs w:val="24"/>
          <w:lang w:eastAsia="it-IT"/>
        </w:rPr>
        <w:t>All</w:t>
      </w:r>
      <w:proofErr w:type="spellEnd"/>
      <w:r w:rsidRPr="00A17B9E">
        <w:rPr>
          <w:rStyle w:val="Collegamentoipertestuale"/>
          <w:sz w:val="24"/>
          <w:szCs w:val="24"/>
          <w:lang w:eastAsia="it-IT"/>
        </w:rPr>
        <w:t>. 1</w:t>
      </w:r>
      <w:r>
        <w:rPr>
          <w:color w:val="0000FF"/>
          <w:sz w:val="24"/>
          <w:szCs w:val="24"/>
          <w:u w:val="single"/>
          <w:lang w:eastAsia="it-IT"/>
        </w:rPr>
        <w:fldChar w:fldCharType="end"/>
      </w:r>
      <w:r w:rsidRPr="00164B4B">
        <w:rPr>
          <w:sz w:val="24"/>
          <w:szCs w:val="24"/>
          <w:u w:val="single"/>
          <w:lang w:eastAsia="it-IT"/>
        </w:rPr>
        <w:t>)</w:t>
      </w:r>
      <w:r w:rsidRPr="00164B4B">
        <w:rPr>
          <w:sz w:val="24"/>
          <w:szCs w:val="24"/>
          <w:lang w:eastAsia="it-IT"/>
        </w:rPr>
        <w:t xml:space="preserve"> </w:t>
      </w:r>
      <w:r w:rsidRPr="008A360C">
        <w:rPr>
          <w:sz w:val="24"/>
          <w:szCs w:val="24"/>
          <w:lang w:eastAsia="it-IT"/>
        </w:rPr>
        <w:t xml:space="preserve">predisposta dall'Ufficio </w:t>
      </w:r>
      <w:r>
        <w:rPr>
          <w:sz w:val="24"/>
          <w:szCs w:val="24"/>
          <w:lang w:eastAsia="it-IT"/>
        </w:rPr>
        <w:t xml:space="preserve">Attività Stragiudiziale e Contratti di Lavoro </w:t>
      </w:r>
      <w:r w:rsidRPr="008A360C">
        <w:rPr>
          <w:sz w:val="24"/>
          <w:szCs w:val="24"/>
          <w:lang w:eastAsia="it-IT"/>
        </w:rPr>
        <w:t>con la quale si dà avvio al procedimento per l'assegnazione dei contratti di Telelavo</w:t>
      </w:r>
      <w:r>
        <w:rPr>
          <w:sz w:val="24"/>
          <w:szCs w:val="24"/>
          <w:lang w:eastAsia="it-IT"/>
        </w:rPr>
        <w:t>ro, relativamente al biennio 2019-2020</w:t>
      </w:r>
      <w:r w:rsidRPr="008A360C">
        <w:rPr>
          <w:sz w:val="24"/>
          <w:szCs w:val="24"/>
          <w:lang w:eastAsia="it-IT"/>
        </w:rPr>
        <w:t>.</w:t>
      </w:r>
    </w:p>
    <w:p w14:paraId="0F5498DF" w14:textId="77777777" w:rsidR="003552B6" w:rsidRPr="008A360C" w:rsidRDefault="003552B6" w:rsidP="003552B6">
      <w:pPr>
        <w:spacing w:before="100" w:beforeAutospacing="1" w:after="100" w:afterAutospacing="1"/>
        <w:jc w:val="both"/>
        <w:rPr>
          <w:sz w:val="24"/>
          <w:szCs w:val="24"/>
          <w:lang w:eastAsia="it-IT"/>
        </w:rPr>
      </w:pPr>
      <w:r w:rsidRPr="008A360C">
        <w:rPr>
          <w:sz w:val="24"/>
          <w:szCs w:val="24"/>
          <w:lang w:eastAsia="it-IT"/>
        </w:rPr>
        <w:t>I Direttori/Dirigenti delle Strutture in indirizzo sono tenuti a dare massima diffusione ai contenuti della Direttiva a tutto il personale.</w:t>
      </w:r>
    </w:p>
    <w:p w14:paraId="5F818850" w14:textId="77777777" w:rsidR="00E13EEC" w:rsidRDefault="00E13EEC" w:rsidP="00E13EEC">
      <w:pPr>
        <w:spacing w:line="360" w:lineRule="auto"/>
        <w:jc w:val="both"/>
        <w:rPr>
          <w:sz w:val="24"/>
          <w:szCs w:val="24"/>
        </w:rPr>
      </w:pPr>
    </w:p>
    <w:p w14:paraId="22D04C81" w14:textId="77777777" w:rsidR="00E13EEC" w:rsidRDefault="00E13EEC" w:rsidP="00E13EEC">
      <w:pPr>
        <w:spacing w:line="360" w:lineRule="auto"/>
        <w:jc w:val="both"/>
        <w:rPr>
          <w:sz w:val="24"/>
          <w:szCs w:val="24"/>
        </w:rPr>
      </w:pPr>
    </w:p>
    <w:p w14:paraId="6DB69C67" w14:textId="50169762" w:rsidR="00E13EEC" w:rsidRDefault="00A03FE1" w:rsidP="00514DDE">
      <w:pPr>
        <w:spacing w:line="360" w:lineRule="auto"/>
        <w:ind w:firstLine="5812"/>
        <w:jc w:val="both"/>
        <w:rPr>
          <w:sz w:val="24"/>
          <w:szCs w:val="24"/>
        </w:rPr>
      </w:pPr>
      <w:r>
        <w:rPr>
          <w:sz w:val="24"/>
          <w:szCs w:val="24"/>
        </w:rPr>
        <w:t>IL DIRETTORE GENERALE</w:t>
      </w:r>
    </w:p>
    <w:p w14:paraId="119B1A5A" w14:textId="77777777" w:rsidR="00E13EEC" w:rsidRDefault="00E13EEC" w:rsidP="005865D2">
      <w:pPr>
        <w:spacing w:line="360" w:lineRule="auto"/>
        <w:ind w:firstLine="709"/>
        <w:jc w:val="both"/>
        <w:rPr>
          <w:sz w:val="24"/>
          <w:szCs w:val="24"/>
        </w:rPr>
      </w:pPr>
    </w:p>
    <w:p w14:paraId="37663BE9" w14:textId="77777777" w:rsidR="00E97F58" w:rsidRDefault="00E97F58" w:rsidP="00E97F58">
      <w:pPr>
        <w:spacing w:line="360" w:lineRule="auto"/>
        <w:jc w:val="both"/>
        <w:rPr>
          <w:b/>
          <w:sz w:val="24"/>
          <w:szCs w:val="24"/>
        </w:rPr>
      </w:pPr>
    </w:p>
    <w:p w14:paraId="16EE182C" w14:textId="77777777" w:rsidR="003552B6" w:rsidRDefault="003552B6" w:rsidP="00E97F58">
      <w:pPr>
        <w:spacing w:line="360" w:lineRule="auto"/>
        <w:jc w:val="both"/>
        <w:rPr>
          <w:b/>
          <w:sz w:val="24"/>
          <w:szCs w:val="24"/>
        </w:rPr>
      </w:pPr>
    </w:p>
    <w:p w14:paraId="47220961" w14:textId="77777777" w:rsidR="003552B6" w:rsidRDefault="003552B6" w:rsidP="00E97F58">
      <w:pPr>
        <w:spacing w:line="360" w:lineRule="auto"/>
        <w:jc w:val="both"/>
        <w:rPr>
          <w:b/>
          <w:sz w:val="24"/>
          <w:szCs w:val="24"/>
        </w:rPr>
      </w:pPr>
    </w:p>
    <w:p w14:paraId="68152612" w14:textId="77777777" w:rsidR="00E97F58" w:rsidRDefault="00E97F58" w:rsidP="00E97F58">
      <w:pPr>
        <w:spacing w:line="360" w:lineRule="auto"/>
        <w:jc w:val="both"/>
        <w:rPr>
          <w:b/>
          <w:sz w:val="24"/>
          <w:szCs w:val="24"/>
        </w:rPr>
      </w:pPr>
    </w:p>
    <w:p w14:paraId="777A8CDE" w14:textId="337B1264" w:rsidR="003552B6" w:rsidRDefault="003552B6" w:rsidP="003552B6">
      <w:pPr>
        <w:spacing w:after="120"/>
        <w:jc w:val="both"/>
        <w:rPr>
          <w:color w:val="0000FF"/>
          <w:sz w:val="24"/>
          <w:szCs w:val="24"/>
          <w:u w:val="single"/>
          <w:lang w:eastAsia="it-IT"/>
        </w:rPr>
      </w:pPr>
      <w:proofErr w:type="spellStart"/>
      <w:r w:rsidRPr="008A360C">
        <w:rPr>
          <w:sz w:val="24"/>
          <w:szCs w:val="24"/>
          <w:lang w:eastAsia="it-IT"/>
        </w:rPr>
        <w:t>All</w:t>
      </w:r>
      <w:proofErr w:type="spellEnd"/>
      <w:r w:rsidRPr="008A360C">
        <w:rPr>
          <w:sz w:val="24"/>
          <w:szCs w:val="24"/>
          <w:lang w:eastAsia="it-IT"/>
        </w:rPr>
        <w:t xml:space="preserve">. 1) </w:t>
      </w:r>
      <w:hyperlink r:id="rId8" w:history="1">
        <w:r w:rsidRPr="008A360C">
          <w:rPr>
            <w:color w:val="0000FF"/>
            <w:sz w:val="24"/>
            <w:szCs w:val="24"/>
            <w:u w:val="single"/>
            <w:lang w:eastAsia="it-IT"/>
          </w:rPr>
          <w:t>Direttiva "Applicazione del Telelavoro - biennio 201</w:t>
        </w:r>
        <w:r>
          <w:rPr>
            <w:color w:val="0000FF"/>
            <w:sz w:val="24"/>
            <w:szCs w:val="24"/>
            <w:u w:val="single"/>
            <w:lang w:eastAsia="it-IT"/>
          </w:rPr>
          <w:t>9-2020</w:t>
        </w:r>
        <w:r w:rsidRPr="008A360C">
          <w:rPr>
            <w:color w:val="0000FF"/>
            <w:sz w:val="24"/>
            <w:szCs w:val="24"/>
            <w:u w:val="single"/>
            <w:lang w:eastAsia="it-IT"/>
          </w:rPr>
          <w:t>"</w:t>
        </w:r>
      </w:hyperlink>
    </w:p>
    <w:p w14:paraId="137D55FB" w14:textId="31A818DD" w:rsidR="003552B6" w:rsidRDefault="003552B6" w:rsidP="003552B6">
      <w:pPr>
        <w:jc w:val="both"/>
        <w:rPr>
          <w:sz w:val="24"/>
          <w:szCs w:val="24"/>
          <w:lang w:eastAsia="it-IT"/>
        </w:rPr>
      </w:pPr>
      <w:r w:rsidRPr="008A360C">
        <w:rPr>
          <w:sz w:val="24"/>
          <w:szCs w:val="24"/>
          <w:lang w:eastAsia="it-IT"/>
        </w:rPr>
        <w:t>Allegati:</w:t>
      </w:r>
    </w:p>
    <w:p w14:paraId="18CEB49F" w14:textId="0D6CD0C4" w:rsidR="003552B6" w:rsidRPr="00A74C63" w:rsidRDefault="003552B6" w:rsidP="00751E34">
      <w:pPr>
        <w:spacing w:before="100" w:beforeAutospacing="1" w:after="100" w:afterAutospacing="1"/>
        <w:rPr>
          <w:sz w:val="22"/>
          <w:szCs w:val="24"/>
        </w:rPr>
      </w:pPr>
      <w:r w:rsidRPr="008A360C">
        <w:rPr>
          <w:sz w:val="24"/>
          <w:szCs w:val="24"/>
          <w:lang w:eastAsia="it-IT"/>
        </w:rPr>
        <w:t>-</w:t>
      </w:r>
      <w:hyperlink r:id="rId9" w:history="1">
        <w:r w:rsidRPr="008A360C">
          <w:rPr>
            <w:color w:val="0000FF"/>
            <w:sz w:val="24"/>
            <w:szCs w:val="24"/>
            <w:u w:val="single"/>
            <w:lang w:eastAsia="it-IT"/>
          </w:rPr>
          <w:t>Disciplinare per l'applicazione del Telelavoro nel CNR</w:t>
        </w:r>
      </w:hyperlink>
      <w:r w:rsidRPr="008A360C">
        <w:rPr>
          <w:sz w:val="24"/>
          <w:szCs w:val="24"/>
          <w:lang w:eastAsia="it-IT"/>
        </w:rPr>
        <w:t>;</w:t>
      </w:r>
      <w:r w:rsidRPr="008A360C">
        <w:rPr>
          <w:sz w:val="24"/>
          <w:szCs w:val="24"/>
          <w:lang w:eastAsia="it-IT"/>
        </w:rPr>
        <w:br/>
        <w:t>-</w:t>
      </w:r>
      <w:hyperlink r:id="rId10" w:history="1">
        <w:r w:rsidRPr="008A360C">
          <w:rPr>
            <w:color w:val="0000FF"/>
            <w:sz w:val="24"/>
            <w:szCs w:val="24"/>
            <w:u w:val="single"/>
            <w:lang w:eastAsia="it-IT"/>
          </w:rPr>
          <w:t>Scadenzario degli adempimenti per l'attivazione del Telelavoro</w:t>
        </w:r>
      </w:hyperlink>
      <w:r w:rsidRPr="008A360C">
        <w:rPr>
          <w:sz w:val="24"/>
          <w:szCs w:val="24"/>
          <w:lang w:eastAsia="it-IT"/>
        </w:rPr>
        <w:t>;</w:t>
      </w:r>
      <w:r w:rsidRPr="008A360C">
        <w:rPr>
          <w:sz w:val="24"/>
          <w:szCs w:val="24"/>
          <w:lang w:eastAsia="it-IT"/>
        </w:rPr>
        <w:br/>
        <w:t>-</w:t>
      </w:r>
      <w:hyperlink r:id="rId11" w:history="1">
        <w:r w:rsidRPr="008A360C">
          <w:rPr>
            <w:color w:val="0000FF"/>
            <w:sz w:val="24"/>
            <w:szCs w:val="24"/>
            <w:u w:val="single"/>
            <w:lang w:eastAsia="it-IT"/>
          </w:rPr>
          <w:t>Delibera AIPA 16/2001</w:t>
        </w:r>
      </w:hyperlink>
      <w:r w:rsidRPr="008A360C">
        <w:rPr>
          <w:sz w:val="24"/>
          <w:szCs w:val="24"/>
          <w:lang w:eastAsia="it-IT"/>
        </w:rPr>
        <w:t>;</w:t>
      </w:r>
      <w:r w:rsidRPr="008A360C">
        <w:rPr>
          <w:sz w:val="24"/>
          <w:szCs w:val="24"/>
          <w:lang w:eastAsia="it-IT"/>
        </w:rPr>
        <w:br/>
        <w:t>-</w:t>
      </w:r>
      <w:hyperlink r:id="rId12" w:history="1">
        <w:r w:rsidRPr="008A360C">
          <w:rPr>
            <w:color w:val="0000FF"/>
            <w:sz w:val="24"/>
            <w:szCs w:val="24"/>
            <w:u w:val="single"/>
            <w:lang w:eastAsia="it-IT"/>
          </w:rPr>
          <w:t>Deliberazione del Consiglio di Amministrazione n. 102/2013</w:t>
        </w:r>
      </w:hyperlink>
      <w:r w:rsidRPr="008A360C">
        <w:rPr>
          <w:sz w:val="24"/>
          <w:szCs w:val="24"/>
          <w:lang w:eastAsia="it-IT"/>
        </w:rPr>
        <w:t>.</w:t>
      </w:r>
      <w:bookmarkStart w:id="0" w:name="_GoBack"/>
      <w:bookmarkEnd w:id="0"/>
    </w:p>
    <w:sectPr w:rsidR="003552B6" w:rsidRPr="00A74C63" w:rsidSect="00011E59">
      <w:footerReference w:type="default" r:id="rId13"/>
      <w:pgSz w:w="11906" w:h="16838"/>
      <w:pgMar w:top="1134" w:right="1080" w:bottom="1702" w:left="1080" w:header="720" w:footer="720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292E0" w14:textId="77777777" w:rsidR="00262BDB" w:rsidRDefault="00262BDB">
      <w:r>
        <w:separator/>
      </w:r>
    </w:p>
  </w:endnote>
  <w:endnote w:type="continuationSeparator" w:id="0">
    <w:p w14:paraId="7F7909EE" w14:textId="77777777" w:rsidR="00262BDB" w:rsidRDefault="002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9457" w14:textId="61C7A351" w:rsidR="00887E62" w:rsidRDefault="00887E62" w:rsidP="00A30A2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EB151" w14:textId="77777777" w:rsidR="00262BDB" w:rsidRDefault="00262BDB">
      <w:r>
        <w:separator/>
      </w:r>
    </w:p>
  </w:footnote>
  <w:footnote w:type="continuationSeparator" w:id="0">
    <w:p w14:paraId="69B5DF16" w14:textId="77777777" w:rsidR="00262BDB" w:rsidRDefault="002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963C31"/>
    <w:multiLevelType w:val="hybridMultilevel"/>
    <w:tmpl w:val="AE522D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BF1"/>
    <w:multiLevelType w:val="hybridMultilevel"/>
    <w:tmpl w:val="2A20980A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27F9"/>
    <w:multiLevelType w:val="hybridMultilevel"/>
    <w:tmpl w:val="71B47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054A2"/>
    <w:multiLevelType w:val="hybridMultilevel"/>
    <w:tmpl w:val="22022650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0091"/>
    <w:multiLevelType w:val="hybridMultilevel"/>
    <w:tmpl w:val="E502084E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4658"/>
    <w:multiLevelType w:val="hybridMultilevel"/>
    <w:tmpl w:val="D2E08AF2"/>
    <w:lvl w:ilvl="0" w:tplc="E6AACDA4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55BC6"/>
    <w:multiLevelType w:val="hybridMultilevel"/>
    <w:tmpl w:val="EA623874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58C1"/>
    <w:multiLevelType w:val="hybridMultilevel"/>
    <w:tmpl w:val="44F018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55D76"/>
    <w:multiLevelType w:val="hybridMultilevel"/>
    <w:tmpl w:val="626E7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53AB7"/>
    <w:multiLevelType w:val="hybridMultilevel"/>
    <w:tmpl w:val="8804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7F0"/>
    <w:multiLevelType w:val="hybridMultilevel"/>
    <w:tmpl w:val="07B627F2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13126"/>
    <w:multiLevelType w:val="hybridMultilevel"/>
    <w:tmpl w:val="81E6F35A"/>
    <w:lvl w:ilvl="0" w:tplc="33525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66"/>
    <w:rsid w:val="000010AE"/>
    <w:rsid w:val="00011E59"/>
    <w:rsid w:val="00035DFD"/>
    <w:rsid w:val="000544B2"/>
    <w:rsid w:val="000B3BCC"/>
    <w:rsid w:val="000E3E4A"/>
    <w:rsid w:val="000F2ECC"/>
    <w:rsid w:val="000F2F2C"/>
    <w:rsid w:val="000F659D"/>
    <w:rsid w:val="0012186B"/>
    <w:rsid w:val="0015326F"/>
    <w:rsid w:val="00182960"/>
    <w:rsid w:val="00191F49"/>
    <w:rsid w:val="00196FEF"/>
    <w:rsid w:val="001F0701"/>
    <w:rsid w:val="00204C7F"/>
    <w:rsid w:val="00211CE5"/>
    <w:rsid w:val="002201AB"/>
    <w:rsid w:val="002250C5"/>
    <w:rsid w:val="002511C9"/>
    <w:rsid w:val="0025372F"/>
    <w:rsid w:val="00262BDB"/>
    <w:rsid w:val="002A6A4C"/>
    <w:rsid w:val="002B6584"/>
    <w:rsid w:val="002B7E4B"/>
    <w:rsid w:val="002C5211"/>
    <w:rsid w:val="002D079A"/>
    <w:rsid w:val="002E00F1"/>
    <w:rsid w:val="002E3477"/>
    <w:rsid w:val="002F0326"/>
    <w:rsid w:val="003006B2"/>
    <w:rsid w:val="003039E0"/>
    <w:rsid w:val="00331C51"/>
    <w:rsid w:val="00332BE6"/>
    <w:rsid w:val="00342EF7"/>
    <w:rsid w:val="003552B6"/>
    <w:rsid w:val="003654FC"/>
    <w:rsid w:val="003F2EF0"/>
    <w:rsid w:val="003F3373"/>
    <w:rsid w:val="003F6B7F"/>
    <w:rsid w:val="00406A16"/>
    <w:rsid w:val="004101FB"/>
    <w:rsid w:val="00414EF7"/>
    <w:rsid w:val="0044182E"/>
    <w:rsid w:val="00443360"/>
    <w:rsid w:val="00470A2D"/>
    <w:rsid w:val="004A1241"/>
    <w:rsid w:val="004B5B56"/>
    <w:rsid w:val="004C779F"/>
    <w:rsid w:val="004E44EF"/>
    <w:rsid w:val="004F29DF"/>
    <w:rsid w:val="004F65D5"/>
    <w:rsid w:val="00512FAF"/>
    <w:rsid w:val="00514DDE"/>
    <w:rsid w:val="00515289"/>
    <w:rsid w:val="005318F7"/>
    <w:rsid w:val="0055111A"/>
    <w:rsid w:val="005632BC"/>
    <w:rsid w:val="00574FE2"/>
    <w:rsid w:val="00581CC7"/>
    <w:rsid w:val="005865D2"/>
    <w:rsid w:val="00586B56"/>
    <w:rsid w:val="00593DAB"/>
    <w:rsid w:val="005E3B72"/>
    <w:rsid w:val="005E4127"/>
    <w:rsid w:val="005F7CD1"/>
    <w:rsid w:val="006065A7"/>
    <w:rsid w:val="00611F3D"/>
    <w:rsid w:val="00642F06"/>
    <w:rsid w:val="00670632"/>
    <w:rsid w:val="00672F00"/>
    <w:rsid w:val="00674CBC"/>
    <w:rsid w:val="00694192"/>
    <w:rsid w:val="00695CB9"/>
    <w:rsid w:val="006A286F"/>
    <w:rsid w:val="006A4E5E"/>
    <w:rsid w:val="006B6F0F"/>
    <w:rsid w:val="006D47DF"/>
    <w:rsid w:val="00713289"/>
    <w:rsid w:val="00731DA2"/>
    <w:rsid w:val="00751E34"/>
    <w:rsid w:val="00757050"/>
    <w:rsid w:val="007A4211"/>
    <w:rsid w:val="007A5A09"/>
    <w:rsid w:val="007B6B03"/>
    <w:rsid w:val="007B7BEA"/>
    <w:rsid w:val="007D2870"/>
    <w:rsid w:val="007E517C"/>
    <w:rsid w:val="00801A7A"/>
    <w:rsid w:val="0084651B"/>
    <w:rsid w:val="00872126"/>
    <w:rsid w:val="00887E62"/>
    <w:rsid w:val="00893674"/>
    <w:rsid w:val="008A3742"/>
    <w:rsid w:val="008D3CBD"/>
    <w:rsid w:val="008E241F"/>
    <w:rsid w:val="008E719F"/>
    <w:rsid w:val="009003A8"/>
    <w:rsid w:val="00901074"/>
    <w:rsid w:val="00931516"/>
    <w:rsid w:val="00933868"/>
    <w:rsid w:val="00947800"/>
    <w:rsid w:val="0095559A"/>
    <w:rsid w:val="009A6DFC"/>
    <w:rsid w:val="009B6AAE"/>
    <w:rsid w:val="009C0134"/>
    <w:rsid w:val="009C18B5"/>
    <w:rsid w:val="009C35D1"/>
    <w:rsid w:val="009C5A38"/>
    <w:rsid w:val="009D0D0B"/>
    <w:rsid w:val="009E4E0D"/>
    <w:rsid w:val="00A03FE1"/>
    <w:rsid w:val="00A12F39"/>
    <w:rsid w:val="00A21BCC"/>
    <w:rsid w:val="00A30A2E"/>
    <w:rsid w:val="00A4793C"/>
    <w:rsid w:val="00A51057"/>
    <w:rsid w:val="00A6187D"/>
    <w:rsid w:val="00A74C63"/>
    <w:rsid w:val="00A82B40"/>
    <w:rsid w:val="00A93A81"/>
    <w:rsid w:val="00A95466"/>
    <w:rsid w:val="00A96A34"/>
    <w:rsid w:val="00AA7C6D"/>
    <w:rsid w:val="00AD1DFD"/>
    <w:rsid w:val="00BA362A"/>
    <w:rsid w:val="00BD1A03"/>
    <w:rsid w:val="00BD2978"/>
    <w:rsid w:val="00BE5033"/>
    <w:rsid w:val="00C46166"/>
    <w:rsid w:val="00C77FA7"/>
    <w:rsid w:val="00CB7683"/>
    <w:rsid w:val="00CC1696"/>
    <w:rsid w:val="00CE05BD"/>
    <w:rsid w:val="00D050EF"/>
    <w:rsid w:val="00D072CE"/>
    <w:rsid w:val="00D17E5D"/>
    <w:rsid w:val="00D35B60"/>
    <w:rsid w:val="00D3760F"/>
    <w:rsid w:val="00D545C7"/>
    <w:rsid w:val="00D63A03"/>
    <w:rsid w:val="00DA0BCD"/>
    <w:rsid w:val="00DB11F2"/>
    <w:rsid w:val="00DD18C1"/>
    <w:rsid w:val="00DD63A8"/>
    <w:rsid w:val="00DE16AB"/>
    <w:rsid w:val="00DF102C"/>
    <w:rsid w:val="00E05AAE"/>
    <w:rsid w:val="00E1103E"/>
    <w:rsid w:val="00E13EEC"/>
    <w:rsid w:val="00E51407"/>
    <w:rsid w:val="00E62E98"/>
    <w:rsid w:val="00E7287C"/>
    <w:rsid w:val="00E85567"/>
    <w:rsid w:val="00E93372"/>
    <w:rsid w:val="00E97F58"/>
    <w:rsid w:val="00EA62B4"/>
    <w:rsid w:val="00ED0408"/>
    <w:rsid w:val="00ED6A29"/>
    <w:rsid w:val="00EE295F"/>
    <w:rsid w:val="00EF2139"/>
    <w:rsid w:val="00F16D14"/>
    <w:rsid w:val="00F35D57"/>
    <w:rsid w:val="00F35EF2"/>
    <w:rsid w:val="00F36DFC"/>
    <w:rsid w:val="00F43C92"/>
    <w:rsid w:val="00F52D84"/>
    <w:rsid w:val="00F96AD6"/>
    <w:rsid w:val="00FA5EFA"/>
    <w:rsid w:val="00FD380F"/>
    <w:rsid w:val="00FE0B3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243905"/>
  <w15:docId w15:val="{25A4BA69-8997-4D3E-87BC-9F4D1E9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pPr>
      <w:keepNext/>
      <w:outlineLvl w:val="0"/>
    </w:pPr>
    <w:rPr>
      <w:sz w:val="24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Corpotesto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lang w:val="it-IT"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Titolo8Carattere">
    <w:name w:val="Titolo 8 Carattere"/>
    <w:rPr>
      <w:i/>
      <w:iCs/>
      <w:sz w:val="24"/>
      <w:szCs w:val="24"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customStyle="1" w:styleId="ListLabel1">
    <w:name w:val="ListLabel 1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">
    <w:name w:val="Corpo del testo"/>
    <w:basedOn w:val="Normale"/>
    <w:pPr>
      <w:jc w:val="both"/>
    </w:pPr>
    <w:rPr>
      <w:sz w:val="28"/>
    </w:rPr>
  </w:style>
  <w:style w:type="paragraph" w:styleId="Rientrocorpodeltesto">
    <w:name w:val="Body Text Indent"/>
    <w:basedOn w:val="Normale"/>
    <w:pPr>
      <w:ind w:left="283" w:firstLine="708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567" w:right="284" w:firstLine="709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A5EF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F102C"/>
    <w:rPr>
      <w:color w:val="954F72" w:themeColor="followedHyperlink"/>
      <w:u w:val="single"/>
    </w:rPr>
  </w:style>
  <w:style w:type="paragraph" w:customStyle="1" w:styleId="Default">
    <w:name w:val="Default"/>
    <w:rsid w:val="00BE5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B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B56"/>
    <w:rPr>
      <w:rFonts w:ascii="Tahoma" w:hAnsi="Tahoma" w:cs="Tahoma"/>
      <w:kern w:val="1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4418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182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182E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18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182E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ano.digiulio\Desktop\TELELAVORO\TELELAVORO%202017-2018\DIRETTIVA%20TELELAVORO%202017-2018_signed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p.cnr.it/documenti/c14-014-a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p.cnr.it/documenti/c14-014-a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mariano.digiulio\Desktop\TELELAVORO\TELELAVORO%202017-2018\ALL.%202%20-%20Scadenzario%20adempimenti%20Telelavor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p.cnr.it/documenti/c14-014-a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>cnr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creator>dp cnr</dc:creator>
  <cp:lastModifiedBy>Marco Di Nicolantonio</cp:lastModifiedBy>
  <cp:revision>4</cp:revision>
  <cp:lastPrinted>2014-02-05T14:46:00Z</cp:lastPrinted>
  <dcterms:created xsi:type="dcterms:W3CDTF">2018-07-16T14:48:00Z</dcterms:created>
  <dcterms:modified xsi:type="dcterms:W3CDTF">2018-07-16T14:53:00Z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