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6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4"/>
      </w:tblGrid>
      <w:tr w:rsidR="00826CF7" w:rsidTr="000C7DDC">
        <w:tc>
          <w:tcPr>
            <w:tcW w:w="3224" w:type="dxa"/>
          </w:tcPr>
          <w:p w:rsidR="00826CF7" w:rsidRDefault="005E71AF" w:rsidP="000C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 </w:t>
            </w:r>
            <w:r w:rsidR="00826CF7" w:rsidRPr="00826CF7">
              <w:rPr>
                <w:sz w:val="24"/>
                <w:szCs w:val="24"/>
              </w:rPr>
              <w:t>Dir</w:t>
            </w:r>
            <w:r>
              <w:rPr>
                <w:sz w:val="24"/>
                <w:szCs w:val="24"/>
              </w:rPr>
              <w:t>ettori</w:t>
            </w:r>
            <w:r w:rsidR="00826CF7" w:rsidRPr="00826CF7">
              <w:rPr>
                <w:sz w:val="24"/>
                <w:szCs w:val="24"/>
              </w:rPr>
              <w:t>/Dir</w:t>
            </w:r>
            <w:r>
              <w:rPr>
                <w:sz w:val="24"/>
                <w:szCs w:val="24"/>
              </w:rPr>
              <w:t>igenti</w:t>
            </w:r>
            <w:r w:rsidR="00826CF7" w:rsidRPr="00826CF7">
              <w:rPr>
                <w:sz w:val="24"/>
                <w:szCs w:val="24"/>
              </w:rPr>
              <w:t xml:space="preserve"> delle Unità Organiche e Strutture del CNR</w:t>
            </w:r>
            <w:r w:rsidR="00826CF7" w:rsidRPr="00826CF7">
              <w:rPr>
                <w:sz w:val="24"/>
                <w:szCs w:val="24"/>
              </w:rPr>
              <w:br/>
            </w:r>
          </w:p>
          <w:p w:rsidR="00AC4C18" w:rsidRDefault="00AC4C18" w:rsidP="000C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dipendenti</w:t>
            </w:r>
          </w:p>
          <w:p w:rsidR="00AC4C18" w:rsidRDefault="00AC4C18" w:rsidP="000C7DDC">
            <w:pPr>
              <w:rPr>
                <w:sz w:val="24"/>
                <w:szCs w:val="24"/>
              </w:rPr>
            </w:pPr>
          </w:p>
          <w:p w:rsidR="00AC4C18" w:rsidRPr="00826CF7" w:rsidRDefault="00AC4C18" w:rsidP="000C7DDC">
            <w:pPr>
              <w:rPr>
                <w:sz w:val="24"/>
                <w:szCs w:val="24"/>
              </w:rPr>
            </w:pPr>
            <w:r w:rsidRPr="00826CF7">
              <w:rPr>
                <w:sz w:val="24"/>
                <w:szCs w:val="24"/>
              </w:rPr>
              <w:t>Loro Sedi</w:t>
            </w:r>
          </w:p>
        </w:tc>
      </w:tr>
    </w:tbl>
    <w:p w:rsidR="000C7DDC" w:rsidRDefault="000C7DDC" w:rsidP="007A7C00"/>
    <w:p w:rsidR="000C7DDC" w:rsidRDefault="000C7DDC" w:rsidP="007A7C00"/>
    <w:p w:rsidR="007A7C00" w:rsidRDefault="00A95078" w:rsidP="007A7C00">
      <w:r>
        <w:br w:type="textWrapping" w:clear="all"/>
      </w:r>
    </w:p>
    <w:p w:rsidR="000651AE" w:rsidRDefault="000651AE" w:rsidP="007A7C00"/>
    <w:p w:rsidR="000C7DDC" w:rsidRDefault="000C7DDC" w:rsidP="007A7C00">
      <w:pPr>
        <w:rPr>
          <w:sz w:val="24"/>
          <w:szCs w:val="24"/>
        </w:rPr>
      </w:pPr>
    </w:p>
    <w:p w:rsidR="000C7DDC" w:rsidRDefault="000C7DDC" w:rsidP="007A7C00">
      <w:pPr>
        <w:rPr>
          <w:sz w:val="24"/>
          <w:szCs w:val="24"/>
        </w:rPr>
      </w:pPr>
    </w:p>
    <w:p w:rsidR="000C7DDC" w:rsidRDefault="000C7DDC" w:rsidP="007A7C00">
      <w:pPr>
        <w:rPr>
          <w:sz w:val="24"/>
          <w:szCs w:val="24"/>
        </w:rPr>
      </w:pPr>
    </w:p>
    <w:p w:rsidR="000C7DDC" w:rsidRPr="000C7DDC" w:rsidRDefault="000C7DDC" w:rsidP="007A7C00">
      <w:pPr>
        <w:rPr>
          <w:sz w:val="24"/>
          <w:szCs w:val="24"/>
        </w:rPr>
      </w:pPr>
      <w:r w:rsidRPr="000C7DDC">
        <w:rPr>
          <w:sz w:val="24"/>
          <w:szCs w:val="24"/>
        </w:rPr>
        <w:t>Oggetto: Trasmissione Bando Borse di studio a favore dei figli dei dipendenti Università Anno accademico 2017/2018</w:t>
      </w:r>
      <w:r>
        <w:rPr>
          <w:sz w:val="24"/>
          <w:szCs w:val="24"/>
        </w:rPr>
        <w:t>.</w:t>
      </w:r>
    </w:p>
    <w:p w:rsidR="000C7DDC" w:rsidRPr="000C7DDC" w:rsidRDefault="000C7DDC" w:rsidP="007A7C00">
      <w:pPr>
        <w:rPr>
          <w:sz w:val="24"/>
          <w:szCs w:val="24"/>
        </w:rPr>
      </w:pPr>
    </w:p>
    <w:p w:rsidR="005E71AF" w:rsidRDefault="005E71AF">
      <w:pPr>
        <w:jc w:val="both"/>
        <w:rPr>
          <w:sz w:val="24"/>
        </w:rPr>
      </w:pPr>
    </w:p>
    <w:p w:rsidR="000C7DDC" w:rsidRDefault="000C7DDC">
      <w:pPr>
        <w:jc w:val="both"/>
        <w:rPr>
          <w:sz w:val="24"/>
        </w:rPr>
      </w:pPr>
    </w:p>
    <w:p w:rsidR="00C9242F" w:rsidRDefault="000D4E15" w:rsidP="000C7DDC">
      <w:pPr>
        <w:spacing w:before="120"/>
        <w:jc w:val="both"/>
        <w:rPr>
          <w:sz w:val="24"/>
          <w:szCs w:val="24"/>
        </w:rPr>
      </w:pPr>
      <w:r w:rsidRPr="000D4E15">
        <w:rPr>
          <w:sz w:val="24"/>
          <w:szCs w:val="24"/>
        </w:rPr>
        <w:tab/>
      </w:r>
      <w:r w:rsidR="007663C7">
        <w:rPr>
          <w:sz w:val="24"/>
          <w:szCs w:val="24"/>
        </w:rPr>
        <w:t>Si trasme</w:t>
      </w:r>
      <w:r w:rsidR="003342F0">
        <w:rPr>
          <w:sz w:val="24"/>
          <w:szCs w:val="24"/>
        </w:rPr>
        <w:t>tte</w:t>
      </w:r>
      <w:r w:rsidR="00C9242F">
        <w:rPr>
          <w:sz w:val="24"/>
          <w:szCs w:val="24"/>
        </w:rPr>
        <w:t xml:space="preserve"> in allegato </w:t>
      </w:r>
      <w:r w:rsidR="000469B9">
        <w:rPr>
          <w:sz w:val="24"/>
          <w:szCs w:val="24"/>
        </w:rPr>
        <w:t>i</w:t>
      </w:r>
      <w:r w:rsidR="003342F0">
        <w:rPr>
          <w:sz w:val="24"/>
          <w:szCs w:val="24"/>
        </w:rPr>
        <w:t>l</w:t>
      </w:r>
      <w:r w:rsidR="000469B9">
        <w:rPr>
          <w:sz w:val="24"/>
          <w:szCs w:val="24"/>
        </w:rPr>
        <w:t xml:space="preserve"> Band</w:t>
      </w:r>
      <w:r w:rsidR="003342F0">
        <w:rPr>
          <w:sz w:val="24"/>
          <w:szCs w:val="24"/>
        </w:rPr>
        <w:t>o</w:t>
      </w:r>
      <w:r w:rsidR="00AC4C18">
        <w:rPr>
          <w:sz w:val="24"/>
          <w:szCs w:val="24"/>
        </w:rPr>
        <w:t xml:space="preserve"> relativ</w:t>
      </w:r>
      <w:r w:rsidR="003342F0">
        <w:rPr>
          <w:sz w:val="24"/>
          <w:szCs w:val="24"/>
        </w:rPr>
        <w:t>o</w:t>
      </w:r>
      <w:r w:rsidR="007663C7">
        <w:rPr>
          <w:sz w:val="24"/>
          <w:szCs w:val="24"/>
        </w:rPr>
        <w:t xml:space="preserve"> </w:t>
      </w:r>
      <w:r w:rsidR="00AC4C18">
        <w:rPr>
          <w:sz w:val="24"/>
          <w:szCs w:val="24"/>
        </w:rPr>
        <w:t>al</w:t>
      </w:r>
      <w:r w:rsidR="007663C7">
        <w:rPr>
          <w:sz w:val="24"/>
          <w:szCs w:val="24"/>
        </w:rPr>
        <w:t>l’</w:t>
      </w:r>
      <w:r w:rsidR="007663C7" w:rsidRPr="00D36604">
        <w:rPr>
          <w:sz w:val="24"/>
          <w:szCs w:val="24"/>
        </w:rPr>
        <w:t>attribuzione</w:t>
      </w:r>
      <w:r w:rsidR="007663C7">
        <w:rPr>
          <w:sz w:val="24"/>
          <w:szCs w:val="24"/>
        </w:rPr>
        <w:t xml:space="preserve"> delle Borse di studio a favore dei figli dei dipendenti</w:t>
      </w:r>
      <w:r w:rsidR="00897AF9">
        <w:rPr>
          <w:sz w:val="24"/>
          <w:szCs w:val="24"/>
        </w:rPr>
        <w:t xml:space="preserve"> che abbiano frequentato </w:t>
      </w:r>
      <w:r w:rsidR="00AE7ED3">
        <w:rPr>
          <w:sz w:val="24"/>
          <w:szCs w:val="24"/>
        </w:rPr>
        <w:t>l</w:t>
      </w:r>
      <w:r w:rsidR="003342F0">
        <w:rPr>
          <w:sz w:val="24"/>
          <w:szCs w:val="24"/>
        </w:rPr>
        <w:t>’Università</w:t>
      </w:r>
      <w:r w:rsidR="000C408E">
        <w:rPr>
          <w:sz w:val="24"/>
          <w:szCs w:val="24"/>
        </w:rPr>
        <w:t xml:space="preserve"> </w:t>
      </w:r>
      <w:r w:rsidR="00F374B4">
        <w:rPr>
          <w:sz w:val="24"/>
          <w:szCs w:val="24"/>
        </w:rPr>
        <w:t xml:space="preserve"> </w:t>
      </w:r>
      <w:r w:rsidR="000C408E">
        <w:rPr>
          <w:sz w:val="24"/>
          <w:szCs w:val="24"/>
        </w:rPr>
        <w:t>nel</w:t>
      </w:r>
      <w:r w:rsidR="00F374B4">
        <w:rPr>
          <w:sz w:val="24"/>
          <w:szCs w:val="24"/>
        </w:rPr>
        <w:t xml:space="preserve">l’anno </w:t>
      </w:r>
      <w:r w:rsidR="003342F0">
        <w:rPr>
          <w:sz w:val="24"/>
          <w:szCs w:val="24"/>
        </w:rPr>
        <w:t>accademi</w:t>
      </w:r>
      <w:r w:rsidR="00DB3D93">
        <w:rPr>
          <w:sz w:val="24"/>
          <w:szCs w:val="24"/>
        </w:rPr>
        <w:t>co</w:t>
      </w:r>
      <w:r w:rsidR="00F374B4">
        <w:rPr>
          <w:sz w:val="24"/>
          <w:szCs w:val="24"/>
        </w:rPr>
        <w:t xml:space="preserve"> 201</w:t>
      </w:r>
      <w:r w:rsidR="00113E11">
        <w:rPr>
          <w:sz w:val="24"/>
          <w:szCs w:val="24"/>
        </w:rPr>
        <w:t>7</w:t>
      </w:r>
      <w:r w:rsidR="00F374B4">
        <w:rPr>
          <w:sz w:val="24"/>
          <w:szCs w:val="24"/>
        </w:rPr>
        <w:t>/201</w:t>
      </w:r>
      <w:r w:rsidR="00113E11">
        <w:rPr>
          <w:sz w:val="24"/>
          <w:szCs w:val="24"/>
        </w:rPr>
        <w:t>8</w:t>
      </w:r>
      <w:r w:rsidR="00F374B4">
        <w:rPr>
          <w:sz w:val="24"/>
          <w:szCs w:val="24"/>
        </w:rPr>
        <w:t>.</w:t>
      </w: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Restano</w:t>
      </w:r>
      <w:r w:rsidRPr="00897AF9">
        <w:rPr>
          <w:sz w:val="24"/>
          <w:szCs w:val="24"/>
        </w:rPr>
        <w:t xml:space="preserve"> in vigore le norme previste dal vigente regolamento oltre tutte le altre disposizioni di cui ai precedenti CCND.</w:t>
      </w: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sz w:val="24"/>
          <w:szCs w:val="24"/>
        </w:rPr>
      </w:pPr>
      <w:r w:rsidRPr="00897AF9">
        <w:rPr>
          <w:sz w:val="24"/>
          <w:szCs w:val="24"/>
        </w:rPr>
        <w:tab/>
        <w:t>Si informa che, nel quadro delle azioni obbligatorie previste a carico di tutte le Pubbliche Amministrazioni  dalla vigente  normativa  in materia  di digitalizzazione e  al  fine di semplificare i procedimenti amministrativi in modo da consentire l’invio e la ricezione on line anche di documenti a rilevanza giuridico-amministrativa, interagendo direttamente con il sistema informativo, è stata predisposta un’apposita applicazione web di SIPER che consente al dipendente di formulare la domanda per le Borse di studio per i figli e rilasciare le relative dichiarazioni sostitutive di certificazione e di atto di notorietà rese ai sensi degli artt. 40, 46 e 47 del D.P.R. del 28.12.2000.</w:t>
      </w: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b/>
          <w:sz w:val="24"/>
          <w:szCs w:val="24"/>
        </w:rPr>
      </w:pPr>
      <w:r w:rsidRPr="00897AF9">
        <w:rPr>
          <w:sz w:val="24"/>
          <w:szCs w:val="24"/>
        </w:rPr>
        <w:tab/>
      </w:r>
      <w:r w:rsidRPr="00897AF9">
        <w:rPr>
          <w:b/>
          <w:sz w:val="24"/>
          <w:szCs w:val="24"/>
        </w:rPr>
        <w:t xml:space="preserve">In particolare, il dipendente dovrà inserire nella procedura informatica ogni dato richiesto dal </w:t>
      </w:r>
      <w:r w:rsidR="00AC4C18">
        <w:rPr>
          <w:b/>
          <w:sz w:val="24"/>
          <w:szCs w:val="24"/>
        </w:rPr>
        <w:t>B</w:t>
      </w:r>
      <w:r w:rsidRPr="00897AF9">
        <w:rPr>
          <w:b/>
          <w:sz w:val="24"/>
          <w:szCs w:val="24"/>
        </w:rPr>
        <w:t>ando di riferimento.</w:t>
      </w: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sz w:val="24"/>
          <w:szCs w:val="24"/>
        </w:rPr>
      </w:pPr>
      <w:r w:rsidRPr="00897AF9">
        <w:rPr>
          <w:b/>
          <w:sz w:val="24"/>
          <w:szCs w:val="24"/>
        </w:rPr>
        <w:tab/>
      </w:r>
      <w:r w:rsidRPr="00897AF9">
        <w:rPr>
          <w:sz w:val="24"/>
          <w:szCs w:val="24"/>
        </w:rPr>
        <w:t xml:space="preserve">Si raccomanda di verificare, prima della presentazione della domanda, che le informazioni contenute in </w:t>
      </w:r>
      <w:proofErr w:type="spellStart"/>
      <w:r w:rsidRPr="00897AF9">
        <w:rPr>
          <w:sz w:val="24"/>
          <w:szCs w:val="24"/>
        </w:rPr>
        <w:t>Siper</w:t>
      </w:r>
      <w:proofErr w:type="spellEnd"/>
      <w:r w:rsidRPr="00897AF9">
        <w:rPr>
          <w:sz w:val="24"/>
          <w:szCs w:val="24"/>
        </w:rPr>
        <w:t xml:space="preserve"> – nella Sezione “Comunicazioni al CNR/Anagrafiche” – siano corrette.</w:t>
      </w: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ab/>
        <w:t>La procedura informatica</w:t>
      </w:r>
      <w:r w:rsidR="000C6DA2">
        <w:rPr>
          <w:b/>
          <w:sz w:val="24"/>
          <w:szCs w:val="24"/>
        </w:rPr>
        <w:t>,</w:t>
      </w:r>
      <w:r w:rsidRPr="00897AF9">
        <w:rPr>
          <w:b/>
          <w:sz w:val="24"/>
          <w:szCs w:val="24"/>
        </w:rPr>
        <w:t xml:space="preserve"> disponibile</w:t>
      </w:r>
      <w:r w:rsidR="00F374B4">
        <w:rPr>
          <w:b/>
          <w:sz w:val="24"/>
          <w:szCs w:val="24"/>
        </w:rPr>
        <w:t xml:space="preserve"> </w:t>
      </w:r>
      <w:r w:rsidR="000C6DA2">
        <w:rPr>
          <w:b/>
          <w:sz w:val="24"/>
          <w:szCs w:val="24"/>
        </w:rPr>
        <w:t xml:space="preserve">dal </w:t>
      </w:r>
      <w:r w:rsidR="000C6DA2" w:rsidRPr="000C6DA2">
        <w:rPr>
          <w:b/>
          <w:sz w:val="24"/>
          <w:szCs w:val="24"/>
          <w:u w:val="single"/>
        </w:rPr>
        <w:t>giorno 13 maggio 2019</w:t>
      </w:r>
      <w:bookmarkStart w:id="0" w:name="_GoBack"/>
      <w:bookmarkEnd w:id="0"/>
      <w:r w:rsidR="000C6DA2">
        <w:rPr>
          <w:b/>
          <w:sz w:val="24"/>
          <w:szCs w:val="24"/>
        </w:rPr>
        <w:t xml:space="preserve"> </w:t>
      </w:r>
      <w:r w:rsidR="00F374B4">
        <w:rPr>
          <w:b/>
          <w:sz w:val="24"/>
          <w:szCs w:val="24"/>
        </w:rPr>
        <w:t>sul s</w:t>
      </w:r>
      <w:r w:rsidRPr="00897AF9">
        <w:rPr>
          <w:b/>
          <w:sz w:val="24"/>
          <w:szCs w:val="24"/>
        </w:rPr>
        <w:t xml:space="preserve">ito </w:t>
      </w:r>
      <w:hyperlink r:id="rId8" w:history="1">
        <w:r w:rsidRPr="00897AF9">
          <w:rPr>
            <w:rStyle w:val="Collegamentoipertestuale"/>
            <w:b/>
            <w:sz w:val="24"/>
            <w:szCs w:val="24"/>
          </w:rPr>
          <w:t>https://siper.cnr.it</w:t>
        </w:r>
      </w:hyperlink>
      <w:r w:rsidR="00F374B4">
        <w:rPr>
          <w:b/>
          <w:sz w:val="24"/>
          <w:szCs w:val="24"/>
        </w:rPr>
        <w:t>, alla voce “Borse di Studio”</w:t>
      </w:r>
      <w:r w:rsidR="000C6DA2">
        <w:rPr>
          <w:b/>
          <w:sz w:val="24"/>
          <w:szCs w:val="24"/>
        </w:rPr>
        <w:t>,</w:t>
      </w:r>
      <w:r w:rsidR="00F374B4">
        <w:rPr>
          <w:b/>
          <w:sz w:val="24"/>
          <w:szCs w:val="24"/>
        </w:rPr>
        <w:t xml:space="preserve"> </w:t>
      </w:r>
      <w:r w:rsidRPr="00897AF9">
        <w:rPr>
          <w:b/>
          <w:sz w:val="24"/>
          <w:szCs w:val="24"/>
        </w:rPr>
        <w:t>consentirà la compilazione, la stampa e la trasmissione telematica della domanda.</w:t>
      </w:r>
    </w:p>
    <w:p w:rsidR="000C7DDC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ab/>
      </w:r>
    </w:p>
    <w:p w:rsidR="000C7DDC" w:rsidRDefault="000C7D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7DDC" w:rsidRDefault="000C7DDC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b/>
          <w:sz w:val="24"/>
          <w:szCs w:val="24"/>
          <w:u w:val="single"/>
        </w:rPr>
      </w:pPr>
    </w:p>
    <w:p w:rsidR="00897AF9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sz w:val="24"/>
          <w:szCs w:val="24"/>
          <w:u w:val="single"/>
        </w:rPr>
      </w:pPr>
      <w:r w:rsidRPr="00897AF9">
        <w:rPr>
          <w:b/>
          <w:sz w:val="24"/>
          <w:szCs w:val="24"/>
          <w:u w:val="single"/>
        </w:rPr>
        <w:t xml:space="preserve">Il giorno </w:t>
      </w:r>
      <w:r w:rsidR="003342F0">
        <w:rPr>
          <w:b/>
          <w:sz w:val="24"/>
          <w:szCs w:val="24"/>
          <w:u w:val="single"/>
        </w:rPr>
        <w:t>1</w:t>
      </w:r>
      <w:r w:rsidR="00675835">
        <w:rPr>
          <w:b/>
          <w:sz w:val="24"/>
          <w:szCs w:val="24"/>
          <w:u w:val="single"/>
        </w:rPr>
        <w:t>4</w:t>
      </w:r>
      <w:r w:rsidR="003342F0">
        <w:rPr>
          <w:b/>
          <w:sz w:val="24"/>
          <w:szCs w:val="24"/>
          <w:u w:val="single"/>
        </w:rPr>
        <w:t xml:space="preserve"> giugno</w:t>
      </w:r>
      <w:r w:rsidR="00113E11">
        <w:rPr>
          <w:b/>
          <w:sz w:val="24"/>
          <w:szCs w:val="24"/>
          <w:u w:val="single"/>
        </w:rPr>
        <w:t xml:space="preserve"> </w:t>
      </w:r>
      <w:r w:rsidR="000C408E">
        <w:rPr>
          <w:b/>
          <w:sz w:val="24"/>
          <w:szCs w:val="24"/>
          <w:u w:val="single"/>
        </w:rPr>
        <w:t>201</w:t>
      </w:r>
      <w:r w:rsidR="00113E11">
        <w:rPr>
          <w:b/>
          <w:sz w:val="24"/>
          <w:szCs w:val="24"/>
          <w:u w:val="single"/>
        </w:rPr>
        <w:t>9</w:t>
      </w:r>
      <w:r w:rsidRPr="00897AF9">
        <w:rPr>
          <w:b/>
          <w:sz w:val="24"/>
          <w:szCs w:val="24"/>
          <w:u w:val="single"/>
        </w:rPr>
        <w:t xml:space="preserve"> sarà l’ultimo giorno utile per la presentazione delle domande.</w:t>
      </w:r>
    </w:p>
    <w:p w:rsidR="002F491E" w:rsidRPr="00897AF9" w:rsidRDefault="00897AF9" w:rsidP="000C7DDC">
      <w:pPr>
        <w:tabs>
          <w:tab w:val="left" w:pos="567"/>
          <w:tab w:val="left" w:pos="1134"/>
          <w:tab w:val="left" w:pos="1701"/>
          <w:tab w:val="left" w:pos="6804"/>
        </w:tabs>
        <w:spacing w:before="120"/>
        <w:jc w:val="both"/>
        <w:rPr>
          <w:bCs/>
          <w:sz w:val="24"/>
          <w:szCs w:val="24"/>
        </w:rPr>
      </w:pPr>
      <w:r w:rsidRPr="00897AF9">
        <w:rPr>
          <w:sz w:val="24"/>
          <w:szCs w:val="24"/>
        </w:rPr>
        <w:t xml:space="preserve"> </w:t>
      </w:r>
      <w:r w:rsidRPr="00897AF9">
        <w:rPr>
          <w:sz w:val="24"/>
          <w:szCs w:val="24"/>
        </w:rPr>
        <w:tab/>
        <w:t xml:space="preserve">Proprio in riferimento a quanto sopra, per eventuali chiarimenti o segnalazioni di problemi sull’applicazione è disponibile un’apposita voce “Borse di studio per i figli” nell’ help desk di SIPER accessibile sempre dal sito </w:t>
      </w:r>
      <w:hyperlink r:id="rId9" w:history="1">
        <w:r w:rsidRPr="00897AF9">
          <w:rPr>
            <w:rStyle w:val="Collegamentoipertestuale"/>
            <w:sz w:val="24"/>
            <w:szCs w:val="24"/>
          </w:rPr>
          <w:t>https://siper.cnr.it</w:t>
        </w:r>
      </w:hyperlink>
      <w:r w:rsidR="000469B9">
        <w:rPr>
          <w:sz w:val="24"/>
          <w:szCs w:val="24"/>
        </w:rPr>
        <w:t xml:space="preserve">, inoltre </w:t>
      </w:r>
      <w:r w:rsidR="00777365" w:rsidRPr="00897AF9">
        <w:rPr>
          <w:bCs/>
          <w:sz w:val="24"/>
          <w:szCs w:val="24"/>
        </w:rPr>
        <w:t>è possibile contattare:</w:t>
      </w: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</w:rPr>
      </w:pPr>
    </w:p>
    <w:p w:rsidR="00777365" w:rsidRPr="00897AF9" w:rsidRDefault="00514ADD" w:rsidP="000C7DDC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>Dr.ssa</w:t>
      </w:r>
      <w:r w:rsidR="006D05B7" w:rsidRPr="00897AF9">
        <w:rPr>
          <w:bCs/>
          <w:sz w:val="24"/>
          <w:szCs w:val="24"/>
        </w:rPr>
        <w:t xml:space="preserve"> Carla Croce</w:t>
      </w:r>
      <w:r w:rsidR="006D05B7" w:rsidRPr="00897AF9">
        <w:rPr>
          <w:bCs/>
          <w:sz w:val="24"/>
          <w:szCs w:val="24"/>
        </w:rPr>
        <w:tab/>
      </w:r>
      <w:r w:rsidR="006D05B7" w:rsidRPr="00897AF9">
        <w:rPr>
          <w:bCs/>
          <w:sz w:val="24"/>
          <w:szCs w:val="24"/>
        </w:rPr>
        <w:tab/>
      </w:r>
      <w:hyperlink r:id="rId10" w:history="1">
        <w:r w:rsidR="006D05B7" w:rsidRPr="00897AF9">
          <w:rPr>
            <w:rStyle w:val="Collegamentoipertestuale"/>
            <w:bCs/>
            <w:sz w:val="24"/>
            <w:szCs w:val="24"/>
          </w:rPr>
          <w:t>carla.croce@cnr.it</w:t>
        </w:r>
      </w:hyperlink>
      <w:r w:rsidR="006D05B7" w:rsidRPr="00897AF9">
        <w:rPr>
          <w:bCs/>
          <w:sz w:val="24"/>
          <w:szCs w:val="24"/>
        </w:rPr>
        <w:tab/>
      </w:r>
      <w:r w:rsidR="000C7DDC">
        <w:rPr>
          <w:bCs/>
          <w:sz w:val="24"/>
          <w:szCs w:val="24"/>
        </w:rPr>
        <w:tab/>
      </w:r>
      <w:r w:rsidR="00A943D2" w:rsidRPr="00897AF9">
        <w:rPr>
          <w:bCs/>
          <w:sz w:val="24"/>
          <w:szCs w:val="24"/>
        </w:rPr>
        <w:t xml:space="preserve">tel. </w:t>
      </w:r>
      <w:r w:rsidR="006D05B7" w:rsidRPr="00897AF9">
        <w:rPr>
          <w:bCs/>
          <w:sz w:val="24"/>
          <w:szCs w:val="24"/>
        </w:rPr>
        <w:t>0649933405</w:t>
      </w:r>
      <w:r w:rsidR="006D05B7" w:rsidRPr="00897AF9">
        <w:rPr>
          <w:bCs/>
          <w:sz w:val="24"/>
          <w:szCs w:val="24"/>
        </w:rPr>
        <w:tab/>
      </w:r>
    </w:p>
    <w:p w:rsidR="00A943D2" w:rsidRPr="00897AF9" w:rsidRDefault="00A943D2" w:rsidP="000C7DDC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 xml:space="preserve">Sig. Roberto </w:t>
      </w:r>
      <w:proofErr w:type="spellStart"/>
      <w:r w:rsidRPr="00897AF9">
        <w:rPr>
          <w:bCs/>
          <w:sz w:val="24"/>
          <w:szCs w:val="24"/>
        </w:rPr>
        <w:t>Tirillo</w:t>
      </w:r>
      <w:proofErr w:type="spellEnd"/>
      <w:r w:rsidRPr="00897AF9">
        <w:rPr>
          <w:bCs/>
          <w:sz w:val="24"/>
          <w:szCs w:val="24"/>
        </w:rPr>
        <w:t>’</w:t>
      </w:r>
      <w:r w:rsidRPr="00897AF9">
        <w:rPr>
          <w:bCs/>
          <w:sz w:val="24"/>
          <w:szCs w:val="24"/>
        </w:rPr>
        <w:tab/>
      </w:r>
      <w:r w:rsidRPr="00897AF9">
        <w:rPr>
          <w:bCs/>
          <w:sz w:val="24"/>
          <w:szCs w:val="24"/>
        </w:rPr>
        <w:tab/>
      </w:r>
      <w:hyperlink r:id="rId11" w:history="1">
        <w:r w:rsidRPr="00897AF9">
          <w:rPr>
            <w:rStyle w:val="Collegamentoipertestuale"/>
            <w:bCs/>
            <w:sz w:val="24"/>
            <w:szCs w:val="24"/>
          </w:rPr>
          <w:t>roberto.tirillo@cnr.it</w:t>
        </w:r>
      </w:hyperlink>
      <w:r w:rsidRPr="00897AF9">
        <w:rPr>
          <w:bCs/>
          <w:sz w:val="24"/>
          <w:szCs w:val="24"/>
        </w:rPr>
        <w:t xml:space="preserve"> </w:t>
      </w:r>
      <w:r w:rsidR="000C7DDC">
        <w:rPr>
          <w:bCs/>
          <w:sz w:val="24"/>
          <w:szCs w:val="24"/>
        </w:rPr>
        <w:tab/>
      </w:r>
      <w:r w:rsidR="000C7DDC">
        <w:rPr>
          <w:bCs/>
          <w:sz w:val="24"/>
          <w:szCs w:val="24"/>
        </w:rPr>
        <w:tab/>
      </w:r>
      <w:r w:rsidR="00777365" w:rsidRPr="00897AF9">
        <w:rPr>
          <w:bCs/>
          <w:sz w:val="24"/>
          <w:szCs w:val="24"/>
        </w:rPr>
        <w:t xml:space="preserve">tel. </w:t>
      </w:r>
      <w:r w:rsidRPr="00897AF9">
        <w:rPr>
          <w:bCs/>
          <w:sz w:val="24"/>
          <w:szCs w:val="24"/>
        </w:rPr>
        <w:t>0649933955</w:t>
      </w:r>
    </w:p>
    <w:p w:rsidR="003C3EAC" w:rsidRPr="00897AF9" w:rsidRDefault="003C3EAC" w:rsidP="000C7DDC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 xml:space="preserve">Sig.ra Angela </w:t>
      </w:r>
      <w:proofErr w:type="spellStart"/>
      <w:r w:rsidRPr="00897AF9">
        <w:rPr>
          <w:bCs/>
          <w:sz w:val="24"/>
          <w:szCs w:val="24"/>
        </w:rPr>
        <w:t>Minieri</w:t>
      </w:r>
      <w:proofErr w:type="spellEnd"/>
      <w:r w:rsidRPr="00897AF9">
        <w:rPr>
          <w:bCs/>
          <w:sz w:val="24"/>
          <w:szCs w:val="24"/>
        </w:rPr>
        <w:tab/>
      </w:r>
      <w:r w:rsidR="00642157" w:rsidRPr="00897AF9">
        <w:rPr>
          <w:bCs/>
          <w:sz w:val="24"/>
          <w:szCs w:val="24"/>
        </w:rPr>
        <w:tab/>
      </w:r>
      <w:hyperlink r:id="rId12" w:history="1">
        <w:r w:rsidRPr="00897AF9">
          <w:rPr>
            <w:rStyle w:val="Collegamentoipertestuale"/>
            <w:bCs/>
            <w:sz w:val="24"/>
            <w:szCs w:val="24"/>
          </w:rPr>
          <w:t>angela.minieri@cnr.it</w:t>
        </w:r>
      </w:hyperlink>
      <w:r w:rsidR="00777365" w:rsidRPr="00897AF9">
        <w:rPr>
          <w:bCs/>
          <w:sz w:val="24"/>
          <w:szCs w:val="24"/>
        </w:rPr>
        <w:t xml:space="preserve"> </w:t>
      </w:r>
      <w:r w:rsidR="000C7DDC">
        <w:rPr>
          <w:bCs/>
          <w:sz w:val="24"/>
          <w:szCs w:val="24"/>
        </w:rPr>
        <w:tab/>
      </w:r>
      <w:r w:rsidRPr="00897AF9">
        <w:rPr>
          <w:bCs/>
          <w:sz w:val="24"/>
          <w:szCs w:val="24"/>
        </w:rPr>
        <w:t>tel.</w:t>
      </w:r>
      <w:r w:rsidR="00777365" w:rsidRPr="00897AF9">
        <w:rPr>
          <w:bCs/>
          <w:sz w:val="24"/>
          <w:szCs w:val="24"/>
        </w:rPr>
        <w:t xml:space="preserve"> </w:t>
      </w:r>
      <w:r w:rsidRPr="00897AF9">
        <w:rPr>
          <w:bCs/>
          <w:sz w:val="24"/>
          <w:szCs w:val="24"/>
        </w:rPr>
        <w:t>0649933331</w:t>
      </w:r>
    </w:p>
    <w:p w:rsidR="00EA3389" w:rsidRPr="00897AF9" w:rsidRDefault="00487000" w:rsidP="000C7DDC">
      <w:pPr>
        <w:jc w:val="both"/>
        <w:rPr>
          <w:bCs/>
          <w:sz w:val="24"/>
          <w:szCs w:val="24"/>
          <w:lang w:val="en-US"/>
        </w:rPr>
      </w:pPr>
      <w:r w:rsidRPr="000C7DDC">
        <w:rPr>
          <w:bCs/>
          <w:sz w:val="24"/>
          <w:szCs w:val="24"/>
          <w:lang w:val="en-US"/>
        </w:rPr>
        <w:t xml:space="preserve">Sig. Luca </w:t>
      </w:r>
      <w:proofErr w:type="spellStart"/>
      <w:r w:rsidRPr="000C7DDC">
        <w:rPr>
          <w:bCs/>
          <w:sz w:val="24"/>
          <w:szCs w:val="24"/>
          <w:lang w:val="en-US"/>
        </w:rPr>
        <w:t>Ferri</w:t>
      </w:r>
      <w:proofErr w:type="spellEnd"/>
      <w:r w:rsidRPr="000C7DDC">
        <w:rPr>
          <w:bCs/>
          <w:sz w:val="24"/>
          <w:szCs w:val="24"/>
          <w:lang w:val="en-US"/>
        </w:rPr>
        <w:tab/>
      </w:r>
      <w:r w:rsidRPr="000C7DDC">
        <w:rPr>
          <w:bCs/>
          <w:sz w:val="24"/>
          <w:szCs w:val="24"/>
          <w:lang w:val="en-US"/>
        </w:rPr>
        <w:tab/>
      </w:r>
      <w:hyperlink r:id="rId13" w:history="1">
        <w:r w:rsidRPr="00897AF9">
          <w:rPr>
            <w:rStyle w:val="Collegamentoipertestuale"/>
            <w:bCs/>
            <w:sz w:val="24"/>
            <w:szCs w:val="24"/>
            <w:lang w:val="en-US"/>
          </w:rPr>
          <w:t>luca.ferri@cnr.it</w:t>
        </w:r>
      </w:hyperlink>
      <w:r w:rsidRPr="00897AF9">
        <w:rPr>
          <w:bCs/>
          <w:sz w:val="24"/>
          <w:szCs w:val="24"/>
          <w:lang w:val="en-US"/>
        </w:rPr>
        <w:tab/>
        <w:t xml:space="preserve"> </w:t>
      </w:r>
      <w:r w:rsidR="000C7DDC">
        <w:rPr>
          <w:bCs/>
          <w:sz w:val="24"/>
          <w:szCs w:val="24"/>
          <w:lang w:val="en-US"/>
        </w:rPr>
        <w:tab/>
      </w:r>
      <w:r w:rsidRPr="00897AF9">
        <w:rPr>
          <w:bCs/>
          <w:sz w:val="24"/>
          <w:szCs w:val="24"/>
          <w:lang w:val="en-US"/>
        </w:rPr>
        <w:t>tel. 0649933020</w:t>
      </w: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  <w:lang w:val="en-US"/>
        </w:rPr>
      </w:pP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  <w:lang w:val="en-US"/>
        </w:rPr>
      </w:pPr>
    </w:p>
    <w:p w:rsidR="000C7DDC" w:rsidRPr="000C6DA2" w:rsidRDefault="000C7DDC" w:rsidP="00642157">
      <w:pPr>
        <w:ind w:left="4248" w:firstLine="708"/>
        <w:jc w:val="both"/>
        <w:rPr>
          <w:sz w:val="24"/>
          <w:szCs w:val="24"/>
          <w:lang w:val="en-US"/>
        </w:rPr>
      </w:pPr>
      <w:r w:rsidRPr="000C6DA2">
        <w:rPr>
          <w:sz w:val="24"/>
          <w:szCs w:val="24"/>
          <w:lang w:val="en-US"/>
        </w:rPr>
        <w:t xml:space="preserve">        </w:t>
      </w:r>
    </w:p>
    <w:p w:rsidR="00C8516E" w:rsidRPr="00897AF9" w:rsidRDefault="007F1DFC" w:rsidP="00642157">
      <w:pPr>
        <w:ind w:left="4248" w:firstLine="708"/>
        <w:jc w:val="both"/>
        <w:rPr>
          <w:sz w:val="24"/>
          <w:szCs w:val="24"/>
        </w:rPr>
      </w:pPr>
      <w:r w:rsidRPr="00897AF9">
        <w:rPr>
          <w:sz w:val="24"/>
          <w:szCs w:val="24"/>
        </w:rPr>
        <w:t>IL DIRETTORE GENERALE</w:t>
      </w:r>
    </w:p>
    <w:p w:rsidR="00C9242F" w:rsidRPr="00897AF9" w:rsidRDefault="00C9242F" w:rsidP="005E71AF">
      <w:pPr>
        <w:jc w:val="both"/>
        <w:rPr>
          <w:sz w:val="24"/>
          <w:szCs w:val="24"/>
        </w:rPr>
      </w:pPr>
    </w:p>
    <w:p w:rsidR="00C9242F" w:rsidRPr="00897AF9" w:rsidRDefault="00C9242F" w:rsidP="005E71AF">
      <w:pPr>
        <w:jc w:val="both"/>
        <w:rPr>
          <w:sz w:val="24"/>
          <w:szCs w:val="24"/>
        </w:rPr>
      </w:pP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</w:rPr>
      </w:pPr>
    </w:p>
    <w:p w:rsidR="008026B9" w:rsidRDefault="008026B9" w:rsidP="005E71AF">
      <w:pPr>
        <w:jc w:val="both"/>
        <w:rPr>
          <w:sz w:val="24"/>
          <w:szCs w:val="24"/>
        </w:rPr>
      </w:pPr>
    </w:p>
    <w:p w:rsidR="00C9242F" w:rsidRPr="000C7DDC" w:rsidRDefault="00C9242F" w:rsidP="005E71AF">
      <w:pPr>
        <w:jc w:val="both"/>
        <w:rPr>
          <w:sz w:val="24"/>
          <w:szCs w:val="24"/>
          <w:u w:val="single"/>
        </w:rPr>
      </w:pPr>
      <w:r w:rsidRPr="000C7DDC">
        <w:rPr>
          <w:sz w:val="24"/>
          <w:szCs w:val="24"/>
          <w:u w:val="single"/>
        </w:rPr>
        <w:t>Allegat</w:t>
      </w:r>
      <w:r w:rsidR="002F491E" w:rsidRPr="000C7DDC">
        <w:rPr>
          <w:sz w:val="24"/>
          <w:szCs w:val="24"/>
          <w:u w:val="single"/>
        </w:rPr>
        <w:t>o</w:t>
      </w:r>
      <w:r w:rsidRPr="000C7DDC">
        <w:rPr>
          <w:sz w:val="24"/>
          <w:szCs w:val="24"/>
        </w:rPr>
        <w:t>:</w:t>
      </w:r>
    </w:p>
    <w:p w:rsidR="002F491E" w:rsidRPr="000C7DDC" w:rsidRDefault="002F491E" w:rsidP="002F491E">
      <w:pPr>
        <w:jc w:val="both"/>
        <w:rPr>
          <w:sz w:val="24"/>
          <w:szCs w:val="24"/>
        </w:rPr>
      </w:pPr>
    </w:p>
    <w:p w:rsidR="00A943D2" w:rsidRPr="000C7DDC" w:rsidRDefault="000469B9" w:rsidP="0076796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C7DDC">
        <w:rPr>
          <w:sz w:val="24"/>
          <w:szCs w:val="24"/>
        </w:rPr>
        <w:t>Band</w:t>
      </w:r>
      <w:r w:rsidR="003342F0" w:rsidRPr="000C7DDC">
        <w:rPr>
          <w:sz w:val="24"/>
          <w:szCs w:val="24"/>
        </w:rPr>
        <w:t>o</w:t>
      </w:r>
      <w:r w:rsidR="007663C7" w:rsidRPr="000C7DDC">
        <w:rPr>
          <w:sz w:val="24"/>
          <w:szCs w:val="24"/>
        </w:rPr>
        <w:t xml:space="preserve"> </w:t>
      </w:r>
      <w:r w:rsidR="00A2621D" w:rsidRPr="000C7DDC">
        <w:rPr>
          <w:sz w:val="24"/>
          <w:szCs w:val="24"/>
        </w:rPr>
        <w:t>Borse di studio a favore dei figli dei dipendenti</w:t>
      </w:r>
      <w:r w:rsidR="00767960" w:rsidRPr="000C7DDC">
        <w:rPr>
          <w:sz w:val="24"/>
          <w:szCs w:val="24"/>
        </w:rPr>
        <w:t xml:space="preserve"> anno </w:t>
      </w:r>
      <w:r w:rsidR="003342F0" w:rsidRPr="000C7DDC">
        <w:rPr>
          <w:sz w:val="24"/>
          <w:szCs w:val="24"/>
        </w:rPr>
        <w:t>accademi</w:t>
      </w:r>
      <w:r w:rsidR="00767960" w:rsidRPr="000C7DDC">
        <w:rPr>
          <w:sz w:val="24"/>
          <w:szCs w:val="24"/>
        </w:rPr>
        <w:t>co 201</w:t>
      </w:r>
      <w:r w:rsidR="00113E11" w:rsidRPr="000C7DDC">
        <w:rPr>
          <w:sz w:val="24"/>
          <w:szCs w:val="24"/>
        </w:rPr>
        <w:t>7</w:t>
      </w:r>
      <w:r w:rsidR="00767960" w:rsidRPr="000C7DDC">
        <w:rPr>
          <w:sz w:val="24"/>
          <w:szCs w:val="24"/>
        </w:rPr>
        <w:t>/201</w:t>
      </w:r>
      <w:r w:rsidR="00113E11" w:rsidRPr="000C7DDC">
        <w:rPr>
          <w:sz w:val="24"/>
          <w:szCs w:val="24"/>
        </w:rPr>
        <w:t>8</w:t>
      </w:r>
    </w:p>
    <w:p w:rsidR="007F1DFC" w:rsidRPr="000C7DDC" w:rsidRDefault="003342F0" w:rsidP="003342F0">
      <w:pPr>
        <w:ind w:firstLine="708"/>
        <w:jc w:val="both"/>
        <w:rPr>
          <w:sz w:val="24"/>
          <w:szCs w:val="24"/>
        </w:rPr>
      </w:pPr>
      <w:r w:rsidRPr="000C7DDC">
        <w:rPr>
          <w:bCs/>
          <w:sz w:val="24"/>
          <w:szCs w:val="24"/>
        </w:rPr>
        <w:t>Università</w:t>
      </w:r>
      <w:r w:rsidR="00A943D2" w:rsidRPr="000C7DDC">
        <w:rPr>
          <w:bCs/>
          <w:sz w:val="24"/>
          <w:szCs w:val="24"/>
        </w:rPr>
        <w:t xml:space="preserve">              </w:t>
      </w:r>
    </w:p>
    <w:sectPr w:rsidR="007F1DFC" w:rsidRPr="000C7DDC" w:rsidSect="007A7C00">
      <w:headerReference w:type="default" r:id="rId14"/>
      <w:pgSz w:w="11906" w:h="16838"/>
      <w:pgMar w:top="1418" w:right="1418" w:bottom="147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81" w:rsidRDefault="00401D81">
      <w:r>
        <w:separator/>
      </w:r>
    </w:p>
  </w:endnote>
  <w:endnote w:type="continuationSeparator" w:id="0">
    <w:p w:rsidR="00401D81" w:rsidRDefault="004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81" w:rsidRDefault="00401D81">
      <w:r>
        <w:separator/>
      </w:r>
    </w:p>
  </w:footnote>
  <w:footnote w:type="continuationSeparator" w:id="0">
    <w:p w:rsidR="00401D81" w:rsidRDefault="0040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DC" w:rsidRDefault="000C7DDC" w:rsidP="000C7DDC">
    <w:pPr>
      <w:pStyle w:val="NormaleWeb"/>
      <w:ind w:left="4956" w:firstLine="708"/>
    </w:pPr>
    <w:r>
      <w:rPr>
        <w:b/>
        <w:bCs/>
      </w:rPr>
      <w:t xml:space="preserve">Circolare n. 15 / 2019  </w:t>
    </w:r>
  </w:p>
  <w:p w:rsidR="00B62E02" w:rsidRPr="007D6636" w:rsidRDefault="00B62E02" w:rsidP="00B62E02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>
      <w:rPr>
        <w:noProof/>
      </w:rPr>
      <w:drawing>
        <wp:inline distT="0" distB="0" distL="0" distR="0" wp14:anchorId="1413DB20" wp14:editId="58CA239B">
          <wp:extent cx="507365" cy="460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636">
      <w:t xml:space="preserve">                             </w:t>
    </w:r>
  </w:p>
  <w:p w:rsidR="00B62E02" w:rsidRPr="007D6636" w:rsidRDefault="00B62E02" w:rsidP="00B62E02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7D6636">
      <w:rPr>
        <w:rFonts w:ascii="Tw Cen MT" w:hAnsi="Tw Cen MT"/>
        <w:color w:val="0F243E"/>
        <w:sz w:val="28"/>
        <w:szCs w:val="28"/>
      </w:rPr>
      <w:t xml:space="preserve">Consiglio Nazionale delle Ricerche   </w:t>
    </w:r>
  </w:p>
  <w:p w:rsidR="00A95078" w:rsidRDefault="00B62E02" w:rsidP="00B62E02">
    <w:pPr>
      <w:pStyle w:val="NormaleWeb"/>
      <w:spacing w:before="0" w:beforeAutospacing="0" w:after="0" w:afterAutospacing="0"/>
    </w:pPr>
    <w:r>
      <w:rPr>
        <w:rFonts w:ascii="Tw Cen MT" w:hAnsi="Tw Cen MT"/>
        <w:color w:val="0F243E"/>
      </w:rPr>
      <w:t xml:space="preserve">         </w:t>
    </w:r>
    <w:r w:rsidRPr="007D6636">
      <w:rPr>
        <w:rFonts w:ascii="Tw Cen MT" w:hAnsi="Tw Cen MT"/>
        <w:color w:val="0F243E"/>
      </w:rPr>
      <w:t>Direzione Generale</w:t>
    </w:r>
  </w:p>
  <w:p w:rsidR="00A95078" w:rsidRDefault="00A95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994"/>
    <w:multiLevelType w:val="hybridMultilevel"/>
    <w:tmpl w:val="164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1B1"/>
    <w:multiLevelType w:val="hybridMultilevel"/>
    <w:tmpl w:val="4A3A0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34B8"/>
    <w:multiLevelType w:val="hybridMultilevel"/>
    <w:tmpl w:val="B614D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6E6E"/>
    <w:rsid w:val="00015431"/>
    <w:rsid w:val="000222DF"/>
    <w:rsid w:val="0003254F"/>
    <w:rsid w:val="000469B9"/>
    <w:rsid w:val="00050F00"/>
    <w:rsid w:val="000651AE"/>
    <w:rsid w:val="0007115B"/>
    <w:rsid w:val="000C408E"/>
    <w:rsid w:val="000C6DA2"/>
    <w:rsid w:val="000C7DDC"/>
    <w:rsid w:val="000D4E15"/>
    <w:rsid w:val="000D67D6"/>
    <w:rsid w:val="00100285"/>
    <w:rsid w:val="00113B74"/>
    <w:rsid w:val="00113E11"/>
    <w:rsid w:val="0015075E"/>
    <w:rsid w:val="00156E5F"/>
    <w:rsid w:val="001600CC"/>
    <w:rsid w:val="00185A1C"/>
    <w:rsid w:val="0019295F"/>
    <w:rsid w:val="001A0E25"/>
    <w:rsid w:val="001B52F5"/>
    <w:rsid w:val="001C7B83"/>
    <w:rsid w:val="001F6649"/>
    <w:rsid w:val="001F76E4"/>
    <w:rsid w:val="00200E08"/>
    <w:rsid w:val="00201183"/>
    <w:rsid w:val="00236BDA"/>
    <w:rsid w:val="00244D67"/>
    <w:rsid w:val="00245269"/>
    <w:rsid w:val="00251D9D"/>
    <w:rsid w:val="002A0258"/>
    <w:rsid w:val="002A1BD1"/>
    <w:rsid w:val="002B0369"/>
    <w:rsid w:val="002C55A6"/>
    <w:rsid w:val="002D0E62"/>
    <w:rsid w:val="002D4292"/>
    <w:rsid w:val="002E0FAA"/>
    <w:rsid w:val="002E1C91"/>
    <w:rsid w:val="002E50A0"/>
    <w:rsid w:val="002E7AE5"/>
    <w:rsid w:val="002F2E8C"/>
    <w:rsid w:val="002F491E"/>
    <w:rsid w:val="003026B7"/>
    <w:rsid w:val="003342F0"/>
    <w:rsid w:val="00336262"/>
    <w:rsid w:val="00340CCF"/>
    <w:rsid w:val="0036418F"/>
    <w:rsid w:val="003724AF"/>
    <w:rsid w:val="00374F75"/>
    <w:rsid w:val="00383859"/>
    <w:rsid w:val="00390EB0"/>
    <w:rsid w:val="0039169A"/>
    <w:rsid w:val="003A15C9"/>
    <w:rsid w:val="003C3EAC"/>
    <w:rsid w:val="003C7855"/>
    <w:rsid w:val="003C7AD9"/>
    <w:rsid w:val="00401D81"/>
    <w:rsid w:val="00422A74"/>
    <w:rsid w:val="004312CA"/>
    <w:rsid w:val="00443E58"/>
    <w:rsid w:val="004801E8"/>
    <w:rsid w:val="00484F18"/>
    <w:rsid w:val="00487000"/>
    <w:rsid w:val="00490DDD"/>
    <w:rsid w:val="004A4A31"/>
    <w:rsid w:val="004B08D9"/>
    <w:rsid w:val="004B367E"/>
    <w:rsid w:val="004B75AE"/>
    <w:rsid w:val="004F24A3"/>
    <w:rsid w:val="004F2E01"/>
    <w:rsid w:val="00514ADD"/>
    <w:rsid w:val="005308FC"/>
    <w:rsid w:val="005469A4"/>
    <w:rsid w:val="0058231A"/>
    <w:rsid w:val="0059409C"/>
    <w:rsid w:val="00596786"/>
    <w:rsid w:val="005A12C9"/>
    <w:rsid w:val="005A4A3D"/>
    <w:rsid w:val="005A4FAE"/>
    <w:rsid w:val="005B513E"/>
    <w:rsid w:val="005C3DC7"/>
    <w:rsid w:val="005C489E"/>
    <w:rsid w:val="005C7498"/>
    <w:rsid w:val="005D027F"/>
    <w:rsid w:val="005D4220"/>
    <w:rsid w:val="005E2FF8"/>
    <w:rsid w:val="005E6581"/>
    <w:rsid w:val="005E71AF"/>
    <w:rsid w:val="006070D7"/>
    <w:rsid w:val="00617E90"/>
    <w:rsid w:val="006324D2"/>
    <w:rsid w:val="00635110"/>
    <w:rsid w:val="00642157"/>
    <w:rsid w:val="00660F0F"/>
    <w:rsid w:val="00675835"/>
    <w:rsid w:val="0067638A"/>
    <w:rsid w:val="00683CA6"/>
    <w:rsid w:val="006C52F7"/>
    <w:rsid w:val="006C7DAE"/>
    <w:rsid w:val="006D05B7"/>
    <w:rsid w:val="006F28F5"/>
    <w:rsid w:val="00735802"/>
    <w:rsid w:val="007469C3"/>
    <w:rsid w:val="0075389D"/>
    <w:rsid w:val="00754D1B"/>
    <w:rsid w:val="007572EE"/>
    <w:rsid w:val="007663C7"/>
    <w:rsid w:val="00767960"/>
    <w:rsid w:val="00777365"/>
    <w:rsid w:val="007A4243"/>
    <w:rsid w:val="007A4375"/>
    <w:rsid w:val="007A7C00"/>
    <w:rsid w:val="007C5D5E"/>
    <w:rsid w:val="007F1DFC"/>
    <w:rsid w:val="007F4600"/>
    <w:rsid w:val="008026B9"/>
    <w:rsid w:val="008038A4"/>
    <w:rsid w:val="008103AB"/>
    <w:rsid w:val="00826CF7"/>
    <w:rsid w:val="008576E5"/>
    <w:rsid w:val="00874A46"/>
    <w:rsid w:val="00884977"/>
    <w:rsid w:val="00897AF9"/>
    <w:rsid w:val="008A1E69"/>
    <w:rsid w:val="008D134C"/>
    <w:rsid w:val="008E2B1B"/>
    <w:rsid w:val="00901485"/>
    <w:rsid w:val="0098206B"/>
    <w:rsid w:val="009A24A0"/>
    <w:rsid w:val="009B5B5A"/>
    <w:rsid w:val="009D22EC"/>
    <w:rsid w:val="009E588B"/>
    <w:rsid w:val="009F38A8"/>
    <w:rsid w:val="00A064D7"/>
    <w:rsid w:val="00A127D3"/>
    <w:rsid w:val="00A2621D"/>
    <w:rsid w:val="00A32EA4"/>
    <w:rsid w:val="00A33FB9"/>
    <w:rsid w:val="00A40D27"/>
    <w:rsid w:val="00A764F9"/>
    <w:rsid w:val="00A943D2"/>
    <w:rsid w:val="00A95078"/>
    <w:rsid w:val="00AA7E95"/>
    <w:rsid w:val="00AC357C"/>
    <w:rsid w:val="00AC4C18"/>
    <w:rsid w:val="00AD627A"/>
    <w:rsid w:val="00AE7ED3"/>
    <w:rsid w:val="00AF0280"/>
    <w:rsid w:val="00AF5E6A"/>
    <w:rsid w:val="00B10A29"/>
    <w:rsid w:val="00B35CDF"/>
    <w:rsid w:val="00B446D4"/>
    <w:rsid w:val="00B61445"/>
    <w:rsid w:val="00B62E02"/>
    <w:rsid w:val="00B63538"/>
    <w:rsid w:val="00B8485F"/>
    <w:rsid w:val="00BC2147"/>
    <w:rsid w:val="00BC31A7"/>
    <w:rsid w:val="00BC37BC"/>
    <w:rsid w:val="00BD1FE1"/>
    <w:rsid w:val="00BF04C5"/>
    <w:rsid w:val="00C012F2"/>
    <w:rsid w:val="00C13AA8"/>
    <w:rsid w:val="00C23142"/>
    <w:rsid w:val="00C33F68"/>
    <w:rsid w:val="00C34610"/>
    <w:rsid w:val="00C5210E"/>
    <w:rsid w:val="00C6106C"/>
    <w:rsid w:val="00C73AE5"/>
    <w:rsid w:val="00C8516E"/>
    <w:rsid w:val="00C85A1D"/>
    <w:rsid w:val="00C9242F"/>
    <w:rsid w:val="00CE2114"/>
    <w:rsid w:val="00D00C5C"/>
    <w:rsid w:val="00D04DCA"/>
    <w:rsid w:val="00D075AF"/>
    <w:rsid w:val="00D355FE"/>
    <w:rsid w:val="00D427FB"/>
    <w:rsid w:val="00D43190"/>
    <w:rsid w:val="00D50605"/>
    <w:rsid w:val="00D65EF6"/>
    <w:rsid w:val="00D82241"/>
    <w:rsid w:val="00D97DE3"/>
    <w:rsid w:val="00DA1561"/>
    <w:rsid w:val="00DB1D27"/>
    <w:rsid w:val="00DB3D93"/>
    <w:rsid w:val="00DD1D2C"/>
    <w:rsid w:val="00DD1DC6"/>
    <w:rsid w:val="00DF0DA8"/>
    <w:rsid w:val="00E00183"/>
    <w:rsid w:val="00E05AF0"/>
    <w:rsid w:val="00E10A07"/>
    <w:rsid w:val="00E45448"/>
    <w:rsid w:val="00E47702"/>
    <w:rsid w:val="00E76BB9"/>
    <w:rsid w:val="00E95CF0"/>
    <w:rsid w:val="00EA3389"/>
    <w:rsid w:val="00EB542C"/>
    <w:rsid w:val="00EC56C2"/>
    <w:rsid w:val="00ED5187"/>
    <w:rsid w:val="00EF1BED"/>
    <w:rsid w:val="00F0751C"/>
    <w:rsid w:val="00F374B4"/>
    <w:rsid w:val="00F54893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er.cnr.it/siper/app/page/pub/login" TargetMode="External"/><Relationship Id="rId13" Type="http://schemas.openxmlformats.org/officeDocument/2006/relationships/hyperlink" Target="mailto:luca.ferri@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gela.minieri@cnr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o.tirillo@cnr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la.croce@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er.cnr.it/siper/app/page/pub/log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4</cp:revision>
  <cp:lastPrinted>2019-05-09T16:32:00Z</cp:lastPrinted>
  <dcterms:created xsi:type="dcterms:W3CDTF">2019-05-09T16:33:00Z</dcterms:created>
  <dcterms:modified xsi:type="dcterms:W3CDTF">2019-05-10T12:31:00Z</dcterms:modified>
</cp:coreProperties>
</file>