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54" w:rsidRDefault="00193578">
      <w:pPr>
        <w:spacing w:before="78"/>
        <w:ind w:left="6003"/>
        <w:rPr>
          <w:b/>
          <w:sz w:val="24"/>
        </w:rPr>
      </w:pPr>
      <w:r>
        <w:rPr>
          <w:b/>
          <w:sz w:val="24"/>
        </w:rPr>
        <w:t xml:space="preserve">Circolare n. </w:t>
      </w:r>
      <w:r w:rsidR="002F1602">
        <w:rPr>
          <w:b/>
          <w:sz w:val="24"/>
        </w:rPr>
        <w:t>17</w:t>
      </w:r>
      <w:r>
        <w:rPr>
          <w:b/>
          <w:sz w:val="24"/>
        </w:rPr>
        <w:t xml:space="preserve"> / 2019</w:t>
      </w:r>
    </w:p>
    <w:p w:rsidR="007C3354" w:rsidRDefault="00193578">
      <w:pPr>
        <w:pStyle w:val="Corpotesto"/>
        <w:ind w:left="151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79859" cy="4469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859" cy="446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354" w:rsidRDefault="007C3354">
      <w:pPr>
        <w:rPr>
          <w:sz w:val="20"/>
        </w:rPr>
        <w:sectPr w:rsidR="007C3354">
          <w:type w:val="continuous"/>
          <w:pgSz w:w="11910" w:h="16840"/>
          <w:pgMar w:top="620" w:right="820" w:bottom="280" w:left="1080" w:header="720" w:footer="720" w:gutter="0"/>
          <w:cols w:space="720"/>
        </w:sectPr>
      </w:pPr>
    </w:p>
    <w:p w:rsidR="007C3354" w:rsidRDefault="00193578">
      <w:pPr>
        <w:spacing w:before="6" w:line="304" w:lineRule="exact"/>
        <w:ind w:left="112"/>
        <w:rPr>
          <w:rFonts w:ascii="Tw Cen MT"/>
          <w:sz w:val="28"/>
        </w:rPr>
      </w:pPr>
      <w:r>
        <w:rPr>
          <w:rFonts w:ascii="Tw Cen MT"/>
          <w:color w:val="0E233D"/>
          <w:sz w:val="28"/>
        </w:rPr>
        <w:lastRenderedPageBreak/>
        <w:t>Consiglio Nazionale delle Ricerche</w:t>
      </w:r>
    </w:p>
    <w:p w:rsidR="007C3354" w:rsidRDefault="00193578">
      <w:pPr>
        <w:pStyle w:val="Corpotesto"/>
        <w:spacing w:line="260" w:lineRule="exact"/>
        <w:ind w:left="936"/>
        <w:rPr>
          <w:rFonts w:ascii="Tw Cen MT"/>
        </w:rPr>
      </w:pPr>
      <w:r>
        <w:rPr>
          <w:rFonts w:ascii="Tw Cen MT"/>
          <w:color w:val="0E233D"/>
        </w:rPr>
        <w:t>Direzione Generale</w:t>
      </w:r>
    </w:p>
    <w:p w:rsidR="002F1602" w:rsidRDefault="002F1602">
      <w:pPr>
        <w:pStyle w:val="Corpotesto"/>
      </w:pPr>
    </w:p>
    <w:p w:rsidR="002F1602" w:rsidRDefault="002F1602">
      <w:pPr>
        <w:pStyle w:val="Corpotesto"/>
      </w:pPr>
    </w:p>
    <w:p w:rsidR="007C3354" w:rsidRDefault="00193578">
      <w:pPr>
        <w:pStyle w:val="Corpotesto"/>
        <w:rPr>
          <w:rFonts w:ascii="Tw Cen MT"/>
          <w:sz w:val="26"/>
        </w:rPr>
      </w:pPr>
      <w:r>
        <w:br w:type="column"/>
      </w:r>
    </w:p>
    <w:p w:rsidR="007C3354" w:rsidRDefault="007C3354">
      <w:pPr>
        <w:pStyle w:val="Corpotesto"/>
        <w:rPr>
          <w:rFonts w:ascii="Tw Cen MT"/>
          <w:sz w:val="26"/>
        </w:rPr>
      </w:pPr>
    </w:p>
    <w:p w:rsidR="002F1602" w:rsidRDefault="002F1602">
      <w:pPr>
        <w:pStyle w:val="Corpotesto"/>
        <w:spacing w:before="228"/>
        <w:ind w:left="112"/>
      </w:pPr>
    </w:p>
    <w:p w:rsidR="007C3354" w:rsidRDefault="00193578" w:rsidP="002F1602">
      <w:pPr>
        <w:pStyle w:val="Corpotesto"/>
        <w:spacing w:before="228"/>
        <w:ind w:left="112" w:right="744" w:hanging="396"/>
      </w:pPr>
      <w:r>
        <w:t>Ai</w:t>
      </w:r>
      <w:r w:rsidR="002F1602">
        <w:tab/>
      </w:r>
      <w:r w:rsidR="002F1602">
        <w:t>Dirigenti</w:t>
      </w:r>
      <w:r w:rsidR="002F1602">
        <w:t xml:space="preserve">/Responsabili </w:t>
      </w:r>
      <w:r>
        <w:t>delle Unità Organiche e Strutture del CNR</w:t>
      </w:r>
    </w:p>
    <w:p w:rsidR="007C3354" w:rsidRDefault="007C3354" w:rsidP="002F1602">
      <w:pPr>
        <w:pStyle w:val="Corpotesto"/>
        <w:ind w:right="744"/>
      </w:pPr>
    </w:p>
    <w:p w:rsidR="007C3354" w:rsidRDefault="00193578" w:rsidP="002F1602">
      <w:pPr>
        <w:pStyle w:val="Corpotesto"/>
        <w:spacing w:line="480" w:lineRule="auto"/>
        <w:ind w:left="112" w:right="744"/>
      </w:pPr>
      <w:r>
        <w:t>Loro Sedi</w:t>
      </w:r>
    </w:p>
    <w:p w:rsidR="007C3354" w:rsidRDefault="007C3354" w:rsidP="002F1602">
      <w:pPr>
        <w:spacing w:line="480" w:lineRule="auto"/>
        <w:ind w:right="744"/>
        <w:sectPr w:rsidR="007C3354">
          <w:type w:val="continuous"/>
          <w:pgSz w:w="11910" w:h="16840"/>
          <w:pgMar w:top="620" w:right="820" w:bottom="280" w:left="1080" w:header="720" w:footer="720" w:gutter="0"/>
          <w:cols w:num="2" w:space="720" w:equalWidth="0">
            <w:col w:w="4001" w:space="2288"/>
            <w:col w:w="3721"/>
          </w:cols>
        </w:sectPr>
      </w:pPr>
    </w:p>
    <w:p w:rsidR="007C3354" w:rsidRDefault="007C3354">
      <w:pPr>
        <w:pStyle w:val="Corpotesto"/>
        <w:rPr>
          <w:sz w:val="20"/>
        </w:rPr>
      </w:pPr>
    </w:p>
    <w:p w:rsidR="007C3354" w:rsidRDefault="007C3354">
      <w:pPr>
        <w:pStyle w:val="Corpotesto"/>
        <w:rPr>
          <w:sz w:val="20"/>
        </w:rPr>
      </w:pPr>
    </w:p>
    <w:p w:rsidR="002F1602" w:rsidRDefault="002F1602">
      <w:pPr>
        <w:pStyle w:val="Corpotesto"/>
        <w:rPr>
          <w:sz w:val="20"/>
        </w:rPr>
      </w:pPr>
    </w:p>
    <w:p w:rsidR="007C3354" w:rsidRDefault="00193578" w:rsidP="0047116E">
      <w:pPr>
        <w:pStyle w:val="Corpotesto"/>
        <w:spacing w:before="230"/>
        <w:ind w:left="1276" w:right="674" w:hanging="938"/>
        <w:jc w:val="both"/>
      </w:pPr>
      <w:r>
        <w:t>Oggetto: Trasmissione</w:t>
      </w:r>
      <w:r w:rsidR="00911362">
        <w:t xml:space="preserve"> documento</w:t>
      </w:r>
      <w:r>
        <w:t xml:space="preserve"> </w:t>
      </w:r>
      <w:r w:rsidR="00911362">
        <w:t xml:space="preserve">“Linee Guida - </w:t>
      </w:r>
      <w:r w:rsidR="00336B15">
        <w:t>Programma biennale degli acquisti di beni e servizi di importo pari o superiore a 40.000,00</w:t>
      </w:r>
      <w:r w:rsidR="0047116E">
        <w:t xml:space="preserve"> euro</w:t>
      </w:r>
      <w:r w:rsidR="00336B15">
        <w:t xml:space="preserve"> e relativi aggiornamenti annuali del Consiglio Nazionale delle Ricerche”</w:t>
      </w:r>
      <w:r w:rsidR="002F1602">
        <w:t>.</w:t>
      </w:r>
    </w:p>
    <w:p w:rsidR="007C3354" w:rsidRDefault="007C3354">
      <w:pPr>
        <w:pStyle w:val="Corpotesto"/>
        <w:rPr>
          <w:sz w:val="26"/>
        </w:rPr>
      </w:pPr>
    </w:p>
    <w:p w:rsidR="007C3354" w:rsidRDefault="007C3354">
      <w:pPr>
        <w:pStyle w:val="Corpotesto"/>
        <w:rPr>
          <w:sz w:val="26"/>
        </w:rPr>
      </w:pPr>
    </w:p>
    <w:p w:rsidR="007C3354" w:rsidRDefault="00193578">
      <w:pPr>
        <w:pStyle w:val="Corpotesto"/>
        <w:spacing w:before="232" w:line="360" w:lineRule="auto"/>
        <w:ind w:left="338" w:right="593" w:firstLine="707"/>
        <w:jc w:val="both"/>
      </w:pPr>
      <w:r>
        <w:t>Si trasmette</w:t>
      </w:r>
      <w:r w:rsidR="00C74E3D">
        <w:t xml:space="preserve"> in allegato </w:t>
      </w:r>
      <w:r w:rsidR="00336B15">
        <w:t>il documento</w:t>
      </w:r>
      <w:r w:rsidR="000A44A9">
        <w:t xml:space="preserve"> denominato</w:t>
      </w:r>
      <w:r w:rsidR="00336B15">
        <w:t xml:space="preserve"> “</w:t>
      </w:r>
      <w:r w:rsidR="00C74E3D">
        <w:t>Linee Guida</w:t>
      </w:r>
      <w:r w:rsidR="00336B15">
        <w:t>”</w:t>
      </w:r>
      <w:r w:rsidR="00C74E3D">
        <w:t xml:space="preserve"> circa </w:t>
      </w:r>
      <w:r w:rsidR="00504460">
        <w:t>il programma biennale degli acquisti di beni, servizi di importo pari o superiore a 40.000,00</w:t>
      </w:r>
      <w:r w:rsidR="0047116E">
        <w:t xml:space="preserve"> euro</w:t>
      </w:r>
      <w:r w:rsidR="00504460">
        <w:t xml:space="preserve"> </w:t>
      </w:r>
      <w:r>
        <w:t>(</w:t>
      </w:r>
      <w:proofErr w:type="spellStart"/>
      <w:r>
        <w:t>rif.</w:t>
      </w:r>
      <w:proofErr w:type="spellEnd"/>
      <w:r w:rsidR="00336B15">
        <w:t xml:space="preserve"> circolari</w:t>
      </w:r>
      <w:r>
        <w:t xml:space="preserve"> n. </w:t>
      </w:r>
      <w:r w:rsidR="00336B15" w:rsidRPr="001E0442">
        <w:rPr>
          <w:i/>
        </w:rPr>
        <w:t>25</w:t>
      </w:r>
      <w:r w:rsidRPr="001E0442">
        <w:rPr>
          <w:i/>
        </w:rPr>
        <w:t>/2018</w:t>
      </w:r>
      <w:r w:rsidR="00336B15">
        <w:t xml:space="preserve"> e </w:t>
      </w:r>
      <w:r w:rsidR="00336B15" w:rsidRPr="001E0442">
        <w:rPr>
          <w:i/>
        </w:rPr>
        <w:t>28/2018</w:t>
      </w:r>
      <w:r w:rsidR="000A44A9">
        <w:t>), predisposto</w:t>
      </w:r>
      <w:r>
        <w:t xml:space="preserve"> dal competente Ufficio </w:t>
      </w:r>
      <w:r w:rsidR="00C74E3D">
        <w:t>Servizi Generali</w:t>
      </w:r>
      <w:r>
        <w:t xml:space="preserve"> - </w:t>
      </w:r>
      <w:r w:rsidR="00C74E3D">
        <w:t>DCSRSI</w:t>
      </w:r>
      <w:r>
        <w:t xml:space="preserve">, con </w:t>
      </w:r>
      <w:r w:rsidR="00336B15">
        <w:t>il</w:t>
      </w:r>
      <w:r>
        <w:t xml:space="preserve"> quale si forniscono istruzioni </w:t>
      </w:r>
      <w:r w:rsidR="00EE429D">
        <w:t xml:space="preserve">sia </w:t>
      </w:r>
      <w:r>
        <w:t>per</w:t>
      </w:r>
      <w:r w:rsidR="00EE429D">
        <w:t xml:space="preserve"> l’aggiornamento e modifica dell’attuale programma (annualità 2019-2020), sia per la redazione dei successivi programm</w:t>
      </w:r>
      <w:r w:rsidR="0001661A">
        <w:t>i</w:t>
      </w:r>
      <w:r w:rsidR="00CF29D2">
        <w:t>,</w:t>
      </w:r>
      <w:r w:rsidR="0001661A">
        <w:t xml:space="preserve"> annualità 2020-2021</w:t>
      </w:r>
      <w:r w:rsidR="00CF29D2">
        <w:t>,</w:t>
      </w:r>
      <w:r w:rsidR="00EE429D">
        <w:t xml:space="preserve"> del Consiglio Nazionale delle Ricerche.</w:t>
      </w:r>
    </w:p>
    <w:p w:rsidR="00586C74" w:rsidRDefault="00586C74" w:rsidP="00586C74">
      <w:pPr>
        <w:pStyle w:val="Corpotesto"/>
        <w:spacing w:before="232" w:line="360" w:lineRule="auto"/>
        <w:ind w:left="338" w:right="593" w:hanging="54"/>
        <w:jc w:val="both"/>
      </w:pPr>
      <w:r>
        <w:t>I Dirigenti e i Direttori in indirizzo sono inviati a dare la massima diffusione.</w:t>
      </w:r>
    </w:p>
    <w:p w:rsidR="007C3354" w:rsidRDefault="007C3354">
      <w:pPr>
        <w:pStyle w:val="Corpotesto"/>
      </w:pPr>
    </w:p>
    <w:p w:rsidR="00C74E3D" w:rsidRDefault="00C74E3D">
      <w:pPr>
        <w:pStyle w:val="Corpotesto"/>
      </w:pPr>
    </w:p>
    <w:p w:rsidR="007C3354" w:rsidRDefault="00193578">
      <w:pPr>
        <w:pStyle w:val="Corpotesto"/>
        <w:spacing w:after="10"/>
        <w:ind w:left="338"/>
      </w:pPr>
      <w:r>
        <w:t xml:space="preserve">Per eventuali informazioni e chiarimenti è possibile </w:t>
      </w:r>
      <w:r w:rsidR="00C74E3D">
        <w:t>contattare:</w:t>
      </w:r>
    </w:p>
    <w:p w:rsidR="00C74E3D" w:rsidRDefault="00C74E3D">
      <w:pPr>
        <w:pStyle w:val="Corpotesto"/>
        <w:spacing w:after="10"/>
        <w:ind w:left="338"/>
      </w:pPr>
    </w:p>
    <w:tbl>
      <w:tblPr>
        <w:tblStyle w:val="TableNormal"/>
        <w:tblW w:w="0" w:type="auto"/>
        <w:tblInd w:w="296" w:type="dxa"/>
        <w:tblLayout w:type="fixed"/>
        <w:tblLook w:val="01E0" w:firstRow="1" w:lastRow="1" w:firstColumn="1" w:lastColumn="1" w:noHBand="0" w:noVBand="0"/>
      </w:tblPr>
      <w:tblGrid>
        <w:gridCol w:w="4051"/>
        <w:gridCol w:w="2895"/>
        <w:gridCol w:w="2438"/>
      </w:tblGrid>
      <w:tr w:rsidR="00BE13BB" w:rsidTr="00193578">
        <w:trPr>
          <w:trHeight w:val="278"/>
        </w:trPr>
        <w:tc>
          <w:tcPr>
            <w:tcW w:w="4051" w:type="dxa"/>
          </w:tcPr>
          <w:p w:rsidR="00BE13BB" w:rsidRDefault="00BE13BB" w:rsidP="00BE13B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Segreteria Ufficio Servizi Generali</w:t>
            </w:r>
          </w:p>
        </w:tc>
        <w:tc>
          <w:tcPr>
            <w:tcW w:w="2895" w:type="dxa"/>
          </w:tcPr>
          <w:p w:rsidR="00BE13BB" w:rsidRDefault="002F1602" w:rsidP="00BE13B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hyperlink r:id="rId6" w:tgtFrame="_blank" w:history="1">
              <w:r w:rsidR="00BE13BB" w:rsidRPr="00193578">
                <w:rPr>
                  <w:rStyle w:val="Collegamentoipertestuale"/>
                  <w:sz w:val="24"/>
                </w:rPr>
                <w:t>segreteria.usg@cnr.it</w:t>
              </w:r>
            </w:hyperlink>
          </w:p>
        </w:tc>
        <w:tc>
          <w:tcPr>
            <w:tcW w:w="2438" w:type="dxa"/>
          </w:tcPr>
          <w:p w:rsidR="00BE13BB" w:rsidRDefault="00BE13BB" w:rsidP="00BE13BB">
            <w:pPr>
              <w:pStyle w:val="TableParagraph"/>
              <w:spacing w:line="256" w:lineRule="exact"/>
              <w:ind w:left="366"/>
              <w:rPr>
                <w:sz w:val="24"/>
              </w:rPr>
            </w:pPr>
            <w:r>
              <w:rPr>
                <w:sz w:val="24"/>
              </w:rPr>
              <w:t>tel. 064993-2439</w:t>
            </w:r>
          </w:p>
        </w:tc>
      </w:tr>
      <w:tr w:rsidR="00BE13BB" w:rsidTr="00193578">
        <w:trPr>
          <w:trHeight w:val="285"/>
        </w:trPr>
        <w:tc>
          <w:tcPr>
            <w:tcW w:w="4051" w:type="dxa"/>
          </w:tcPr>
          <w:p w:rsidR="00BE13BB" w:rsidRDefault="00BE13BB" w:rsidP="00BE13B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Roberto </w:t>
            </w:r>
            <w:proofErr w:type="spellStart"/>
            <w:r>
              <w:rPr>
                <w:sz w:val="24"/>
              </w:rPr>
              <w:t>Albiero</w:t>
            </w:r>
            <w:proofErr w:type="spellEnd"/>
          </w:p>
        </w:tc>
        <w:tc>
          <w:tcPr>
            <w:tcW w:w="2895" w:type="dxa"/>
          </w:tcPr>
          <w:p w:rsidR="00BE13BB" w:rsidRDefault="002F1602" w:rsidP="00BE13BB">
            <w:pPr>
              <w:pStyle w:val="TableParagraph"/>
              <w:spacing w:line="256" w:lineRule="exact"/>
              <w:ind w:left="111"/>
            </w:pPr>
            <w:hyperlink r:id="rId7">
              <w:r w:rsidR="00BE13BB">
                <w:rPr>
                  <w:color w:val="0000FF"/>
                  <w:sz w:val="24"/>
                  <w:u w:val="single" w:color="0000FF"/>
                </w:rPr>
                <w:t>roberto.albiero@cnr.it</w:t>
              </w:r>
            </w:hyperlink>
          </w:p>
        </w:tc>
        <w:tc>
          <w:tcPr>
            <w:tcW w:w="2438" w:type="dxa"/>
          </w:tcPr>
          <w:p w:rsidR="00BE13BB" w:rsidRDefault="00BE13BB" w:rsidP="00BE13BB">
            <w:pPr>
              <w:pStyle w:val="TableParagraph"/>
              <w:spacing w:line="256" w:lineRule="exact"/>
              <w:ind w:left="366"/>
              <w:rPr>
                <w:sz w:val="24"/>
              </w:rPr>
            </w:pPr>
            <w:r>
              <w:rPr>
                <w:sz w:val="24"/>
              </w:rPr>
              <w:t>tel. 064993-3603</w:t>
            </w:r>
          </w:p>
        </w:tc>
      </w:tr>
      <w:tr w:rsidR="00BE13BB" w:rsidTr="00193578">
        <w:trPr>
          <w:trHeight w:val="285"/>
        </w:trPr>
        <w:tc>
          <w:tcPr>
            <w:tcW w:w="4051" w:type="dxa"/>
          </w:tcPr>
          <w:p w:rsidR="00BE13BB" w:rsidRDefault="00BE13BB" w:rsidP="00BE13B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Matteo Ciaschi</w:t>
            </w:r>
          </w:p>
        </w:tc>
        <w:tc>
          <w:tcPr>
            <w:tcW w:w="2895" w:type="dxa"/>
          </w:tcPr>
          <w:p w:rsidR="00BE13BB" w:rsidRDefault="002F1602" w:rsidP="00BE13B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hyperlink r:id="rId8">
              <w:r w:rsidR="00BE13BB">
                <w:rPr>
                  <w:color w:val="0000FF"/>
                  <w:sz w:val="24"/>
                  <w:u w:val="single" w:color="0000FF"/>
                </w:rPr>
                <w:t>matteo.ciaschi@cnr.it</w:t>
              </w:r>
            </w:hyperlink>
          </w:p>
        </w:tc>
        <w:tc>
          <w:tcPr>
            <w:tcW w:w="2438" w:type="dxa"/>
          </w:tcPr>
          <w:p w:rsidR="00BE13BB" w:rsidRDefault="00BE13BB" w:rsidP="00BE13BB">
            <w:pPr>
              <w:pStyle w:val="TableParagraph"/>
              <w:spacing w:line="256" w:lineRule="exact"/>
              <w:ind w:left="366"/>
              <w:rPr>
                <w:sz w:val="24"/>
              </w:rPr>
            </w:pPr>
            <w:r>
              <w:rPr>
                <w:sz w:val="24"/>
              </w:rPr>
              <w:t>tel. 064993-2112</w:t>
            </w:r>
          </w:p>
        </w:tc>
      </w:tr>
      <w:tr w:rsidR="00BE13BB" w:rsidTr="00193578">
        <w:trPr>
          <w:trHeight w:val="285"/>
        </w:trPr>
        <w:tc>
          <w:tcPr>
            <w:tcW w:w="4051" w:type="dxa"/>
          </w:tcPr>
          <w:p w:rsidR="00BE13BB" w:rsidRDefault="00BE13BB" w:rsidP="00BE13B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Silvia Lora</w:t>
            </w:r>
          </w:p>
        </w:tc>
        <w:tc>
          <w:tcPr>
            <w:tcW w:w="2895" w:type="dxa"/>
          </w:tcPr>
          <w:p w:rsidR="00BE13BB" w:rsidRDefault="002F1602" w:rsidP="00BE13BB">
            <w:pPr>
              <w:pStyle w:val="TableParagraph"/>
              <w:spacing w:line="256" w:lineRule="exact"/>
              <w:ind w:left="111"/>
            </w:pPr>
            <w:hyperlink r:id="rId9">
              <w:r w:rsidR="00BE13BB">
                <w:rPr>
                  <w:color w:val="0000FF"/>
                  <w:sz w:val="24"/>
                  <w:u w:val="single" w:color="0000FF"/>
                </w:rPr>
                <w:t>silvia.lora@cnr.it</w:t>
              </w:r>
            </w:hyperlink>
          </w:p>
        </w:tc>
        <w:tc>
          <w:tcPr>
            <w:tcW w:w="2438" w:type="dxa"/>
          </w:tcPr>
          <w:p w:rsidR="00BE13BB" w:rsidRDefault="00BE13BB" w:rsidP="00BE13BB">
            <w:pPr>
              <w:pStyle w:val="TableParagraph"/>
              <w:spacing w:line="256" w:lineRule="exact"/>
              <w:ind w:left="366"/>
              <w:rPr>
                <w:sz w:val="24"/>
              </w:rPr>
            </w:pPr>
            <w:r>
              <w:rPr>
                <w:sz w:val="24"/>
              </w:rPr>
              <w:t>tel. 064993-2183</w:t>
            </w:r>
          </w:p>
        </w:tc>
      </w:tr>
      <w:tr w:rsidR="00BE13BB" w:rsidTr="00193578">
        <w:trPr>
          <w:trHeight w:val="285"/>
        </w:trPr>
        <w:tc>
          <w:tcPr>
            <w:tcW w:w="4051" w:type="dxa"/>
          </w:tcPr>
          <w:p w:rsidR="00BE13BB" w:rsidRDefault="00BE13BB" w:rsidP="00BE13BB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895" w:type="dxa"/>
          </w:tcPr>
          <w:p w:rsidR="00BE13BB" w:rsidRDefault="00BE13BB" w:rsidP="00BE13BB">
            <w:pPr>
              <w:pStyle w:val="TableParagraph"/>
              <w:spacing w:line="256" w:lineRule="exact"/>
              <w:ind w:left="111"/>
            </w:pPr>
          </w:p>
        </w:tc>
        <w:tc>
          <w:tcPr>
            <w:tcW w:w="2438" w:type="dxa"/>
          </w:tcPr>
          <w:p w:rsidR="00BE13BB" w:rsidRDefault="00BE13BB" w:rsidP="00BE13BB">
            <w:pPr>
              <w:pStyle w:val="TableParagraph"/>
              <w:spacing w:line="256" w:lineRule="exact"/>
              <w:ind w:left="366"/>
              <w:rPr>
                <w:sz w:val="24"/>
              </w:rPr>
            </w:pPr>
          </w:p>
        </w:tc>
      </w:tr>
      <w:tr w:rsidR="00BE13BB" w:rsidTr="00193578">
        <w:trPr>
          <w:trHeight w:val="137"/>
        </w:trPr>
        <w:tc>
          <w:tcPr>
            <w:tcW w:w="4051" w:type="dxa"/>
          </w:tcPr>
          <w:p w:rsidR="00BE13BB" w:rsidRDefault="00BE13BB" w:rsidP="00BE13BB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895" w:type="dxa"/>
          </w:tcPr>
          <w:p w:rsidR="00BE13BB" w:rsidRDefault="00BE13BB" w:rsidP="00BE13BB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2438" w:type="dxa"/>
          </w:tcPr>
          <w:p w:rsidR="00BE13BB" w:rsidRDefault="00BE13BB" w:rsidP="00BE13BB">
            <w:pPr>
              <w:pStyle w:val="TableParagraph"/>
              <w:spacing w:line="256" w:lineRule="exact"/>
              <w:ind w:left="366"/>
              <w:rPr>
                <w:sz w:val="24"/>
              </w:rPr>
            </w:pPr>
          </w:p>
        </w:tc>
      </w:tr>
    </w:tbl>
    <w:p w:rsidR="00C74E3D" w:rsidRDefault="00C74E3D">
      <w:pPr>
        <w:pStyle w:val="Corpotesto"/>
        <w:rPr>
          <w:sz w:val="22"/>
        </w:rPr>
      </w:pPr>
    </w:p>
    <w:p w:rsidR="00C74E3D" w:rsidRDefault="00C74E3D">
      <w:pPr>
        <w:pStyle w:val="Corpotesto"/>
        <w:rPr>
          <w:sz w:val="22"/>
        </w:rPr>
      </w:pPr>
    </w:p>
    <w:p w:rsidR="00C74E3D" w:rsidRDefault="00C74E3D">
      <w:pPr>
        <w:pStyle w:val="Corpotesto"/>
        <w:rPr>
          <w:sz w:val="22"/>
        </w:rPr>
      </w:pPr>
    </w:p>
    <w:p w:rsidR="007C3354" w:rsidRDefault="00193578">
      <w:pPr>
        <w:pStyle w:val="Corpotesto"/>
        <w:ind w:left="6198"/>
      </w:pPr>
      <w:r>
        <w:t>IL DIRETTORE GENERALE</w:t>
      </w:r>
    </w:p>
    <w:p w:rsidR="0047116E" w:rsidRDefault="0047116E">
      <w:pPr>
        <w:pStyle w:val="Corpotesto"/>
        <w:spacing w:before="5"/>
        <w:rPr>
          <w:rFonts w:ascii="Verdana"/>
          <w:sz w:val="30"/>
        </w:rPr>
      </w:pPr>
    </w:p>
    <w:p w:rsidR="00864829" w:rsidRDefault="00864829">
      <w:pPr>
        <w:pStyle w:val="Corpotesto"/>
        <w:spacing w:before="5"/>
        <w:rPr>
          <w:rFonts w:ascii="Verdana"/>
          <w:sz w:val="30"/>
        </w:rPr>
      </w:pPr>
    </w:p>
    <w:p w:rsidR="007C3354" w:rsidRPr="00864829" w:rsidRDefault="00193578">
      <w:pPr>
        <w:pStyle w:val="Corpotesto"/>
        <w:ind w:left="338"/>
        <w:rPr>
          <w:sz w:val="22"/>
        </w:rPr>
      </w:pPr>
      <w:r w:rsidRPr="00864829">
        <w:rPr>
          <w:sz w:val="22"/>
          <w:u w:val="single"/>
        </w:rPr>
        <w:t>Allegato</w:t>
      </w:r>
      <w:r w:rsidRPr="00864829">
        <w:rPr>
          <w:sz w:val="22"/>
        </w:rPr>
        <w:t>:</w:t>
      </w:r>
    </w:p>
    <w:p w:rsidR="007C3354" w:rsidRPr="00864829" w:rsidRDefault="00193578" w:rsidP="009D4B57">
      <w:pPr>
        <w:pStyle w:val="Corpotesto"/>
        <w:spacing w:before="230"/>
        <w:ind w:left="426" w:right="674" w:hanging="286"/>
        <w:rPr>
          <w:sz w:val="22"/>
        </w:rPr>
      </w:pPr>
      <w:bookmarkStart w:id="0" w:name="_GoBack"/>
      <w:bookmarkEnd w:id="0"/>
      <w:r w:rsidRPr="00864829">
        <w:rPr>
          <w:sz w:val="22"/>
        </w:rPr>
        <w:t xml:space="preserve">1) </w:t>
      </w:r>
      <w:r w:rsidR="00336B15" w:rsidRPr="00864829">
        <w:rPr>
          <w:sz w:val="22"/>
        </w:rPr>
        <w:t>Linee Guida “Programma biennale degli acquisti di beni e servizi di importo pari o superiore a 40.000,00 e relativi aggiornamenti annuali del Consiglio Nazionale delle Ricerche”</w:t>
      </w:r>
    </w:p>
    <w:sectPr w:rsidR="007C3354" w:rsidRPr="00864829">
      <w:type w:val="continuous"/>
      <w:pgSz w:w="11910" w:h="16840"/>
      <w:pgMar w:top="620" w:right="8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54"/>
    <w:rsid w:val="0001661A"/>
    <w:rsid w:val="000A44A9"/>
    <w:rsid w:val="00193578"/>
    <w:rsid w:val="001E0442"/>
    <w:rsid w:val="002F1602"/>
    <w:rsid w:val="00336B15"/>
    <w:rsid w:val="0047116E"/>
    <w:rsid w:val="00486419"/>
    <w:rsid w:val="005042FD"/>
    <w:rsid w:val="00504460"/>
    <w:rsid w:val="005556C1"/>
    <w:rsid w:val="00586C74"/>
    <w:rsid w:val="007578E0"/>
    <w:rsid w:val="007C3354"/>
    <w:rsid w:val="00827353"/>
    <w:rsid w:val="00864829"/>
    <w:rsid w:val="008E6397"/>
    <w:rsid w:val="00911362"/>
    <w:rsid w:val="009D4B57"/>
    <w:rsid w:val="00BE13BB"/>
    <w:rsid w:val="00C74A7D"/>
    <w:rsid w:val="00C74E3D"/>
    <w:rsid w:val="00CF29D2"/>
    <w:rsid w:val="00E82549"/>
    <w:rsid w:val="00EE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51" w:lineRule="exact"/>
      <w:ind w:left="50"/>
    </w:pPr>
  </w:style>
  <w:style w:type="character" w:styleId="Collegamentoipertestuale">
    <w:name w:val="Hyperlink"/>
    <w:basedOn w:val="Carpredefinitoparagrafo"/>
    <w:uiPriority w:val="99"/>
    <w:semiHidden/>
    <w:unhideWhenUsed/>
    <w:rsid w:val="00C74E3D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86C74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4B5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4B57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51" w:lineRule="exact"/>
      <w:ind w:left="50"/>
    </w:pPr>
  </w:style>
  <w:style w:type="character" w:styleId="Collegamentoipertestuale">
    <w:name w:val="Hyperlink"/>
    <w:basedOn w:val="Carpredefinitoparagrafo"/>
    <w:uiPriority w:val="99"/>
    <w:semiHidden/>
    <w:unhideWhenUsed/>
    <w:rsid w:val="00C74E3D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86C74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4B5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4B57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.minieri@cnr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gela.minieri@cnr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greteria.usg@cnr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gela.minieri@cnr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matteo</dc:creator>
  <cp:lastModifiedBy>Cesare Gigliozzi</cp:lastModifiedBy>
  <cp:revision>3</cp:revision>
  <cp:lastPrinted>2019-06-18T13:57:00Z</cp:lastPrinted>
  <dcterms:created xsi:type="dcterms:W3CDTF">2019-06-19T15:39:00Z</dcterms:created>
  <dcterms:modified xsi:type="dcterms:W3CDTF">2019-06-19T16:01:00Z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2019-06-04T00:00:00Z</vt:filetime>
  </property>
</Properties>
</file>