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5369" w14:textId="200CE2B5" w:rsidR="00B713B9" w:rsidRPr="00B31083" w:rsidRDefault="00B31083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GeosansLight" w:hAnsi="GeosansLight" w:cs="Times New Roman"/>
          <w:b w:val="0"/>
          <w:sz w:val="28"/>
          <w:szCs w:val="28"/>
        </w:rPr>
        <w:t xml:space="preserve">Al </w:t>
      </w:r>
      <w:r w:rsidRPr="00B31083">
        <w:rPr>
          <w:rFonts w:ascii="GeosansLight" w:hAnsi="GeosansLight" w:cs="Times New Roman"/>
          <w:b w:val="0"/>
          <w:sz w:val="28"/>
          <w:szCs w:val="28"/>
        </w:rPr>
        <w:t xml:space="preserve">Consiglio Nazionale delle Ricerche </w:t>
      </w:r>
    </w:p>
    <w:p w14:paraId="7F9EB9FC" w14:textId="67289430" w:rsidR="00B713B9" w:rsidRPr="00B31083" w:rsidRDefault="00B713B9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  <w:r w:rsidRPr="00B31083">
        <w:rPr>
          <w:rFonts w:ascii="GeosansLight" w:hAnsi="GeosansLight" w:cs="Times New Roman"/>
          <w:b w:val="0"/>
          <w:sz w:val="28"/>
          <w:szCs w:val="28"/>
        </w:rPr>
        <w:t>Ufficio Gestione Risorse Umane</w:t>
      </w:r>
    </w:p>
    <w:p w14:paraId="0751E665" w14:textId="6D23530B" w:rsidR="00B713B9" w:rsidRPr="00B31083" w:rsidRDefault="00B51CED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  <w:r w:rsidRPr="00B31083">
        <w:rPr>
          <w:rFonts w:ascii="GeosansLight" w:hAnsi="GeosansLight" w:cs="Times New Roman"/>
          <w:b w:val="0"/>
          <w:sz w:val="28"/>
          <w:szCs w:val="28"/>
        </w:rPr>
        <w:tab/>
      </w:r>
      <w:r w:rsidR="00B713B9" w:rsidRPr="00B31083">
        <w:rPr>
          <w:rFonts w:ascii="GeosansLight" w:hAnsi="GeosansLight" w:cs="Times New Roman"/>
          <w:b w:val="0"/>
          <w:sz w:val="28"/>
          <w:szCs w:val="28"/>
        </w:rPr>
        <w:t>Sezione Liquidazioni</w:t>
      </w:r>
    </w:p>
    <w:p w14:paraId="6C006F41" w14:textId="76E30213" w:rsidR="00B713B9" w:rsidRDefault="00B713B9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  <w:r w:rsidRPr="00B31083">
        <w:rPr>
          <w:rFonts w:ascii="GeosansLight" w:hAnsi="GeosansLight" w:cs="Times New Roman"/>
          <w:b w:val="0"/>
          <w:sz w:val="28"/>
          <w:szCs w:val="28"/>
        </w:rPr>
        <w:t>P.le Aldo Moro, 7</w:t>
      </w:r>
    </w:p>
    <w:p w14:paraId="7DD38E15" w14:textId="77777777" w:rsidR="00B31083" w:rsidRPr="00B31083" w:rsidRDefault="00B31083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</w:p>
    <w:p w14:paraId="67B90427" w14:textId="47448CD0" w:rsidR="00B713B9" w:rsidRPr="00B31083" w:rsidRDefault="00B713B9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  <w:r w:rsidRPr="00B31083">
        <w:rPr>
          <w:rFonts w:ascii="GeosansLight" w:hAnsi="GeosansLight" w:cs="Times New Roman"/>
          <w:b w:val="0"/>
          <w:sz w:val="28"/>
          <w:szCs w:val="28"/>
        </w:rPr>
        <w:t>00185 - ROMA</w:t>
      </w:r>
    </w:p>
    <w:p w14:paraId="3FE1299B" w14:textId="2E2FB296" w:rsidR="00B713B9" w:rsidRPr="00B31083" w:rsidRDefault="00B31083" w:rsidP="00B31083">
      <w:pPr>
        <w:tabs>
          <w:tab w:val="left" w:pos="5670"/>
        </w:tabs>
        <w:spacing w:after="0"/>
        <w:ind w:left="4820" w:hanging="6"/>
        <w:jc w:val="both"/>
        <w:rPr>
          <w:rFonts w:ascii="GeosansLight" w:hAnsi="GeosansLight" w:cs="Times New Roman"/>
          <w:b w:val="0"/>
          <w:sz w:val="28"/>
          <w:szCs w:val="28"/>
        </w:rPr>
      </w:pPr>
      <w:proofErr w:type="spellStart"/>
      <w:r>
        <w:rPr>
          <w:rFonts w:ascii="GeosansLight" w:hAnsi="GeosansLight" w:cs="Times New Roman"/>
          <w:b w:val="0"/>
          <w:sz w:val="28"/>
          <w:szCs w:val="28"/>
        </w:rPr>
        <w:t>p</w:t>
      </w:r>
      <w:r w:rsidR="00B713B9" w:rsidRPr="00B31083">
        <w:rPr>
          <w:rFonts w:ascii="GeosansLight" w:hAnsi="GeosansLight" w:cs="Times New Roman"/>
          <w:b w:val="0"/>
          <w:sz w:val="28"/>
          <w:szCs w:val="28"/>
        </w:rPr>
        <w:t>ec</w:t>
      </w:r>
      <w:proofErr w:type="spellEnd"/>
      <w:r w:rsidR="00B713B9" w:rsidRPr="00B31083">
        <w:rPr>
          <w:rFonts w:ascii="GeosansLight" w:hAnsi="GeosansLight" w:cs="Times New Roman"/>
          <w:b w:val="0"/>
          <w:sz w:val="28"/>
          <w:szCs w:val="28"/>
        </w:rPr>
        <w:t xml:space="preserve">: </w:t>
      </w:r>
      <w:hyperlink r:id="rId8" w:history="1">
        <w:r w:rsidR="00B713B9" w:rsidRPr="00B31083">
          <w:rPr>
            <w:rStyle w:val="Collegamentoipertestuale"/>
            <w:rFonts w:ascii="GeosansLight" w:hAnsi="GeosansLight" w:cs="Times New Roman"/>
            <w:b w:val="0"/>
            <w:sz w:val="28"/>
            <w:szCs w:val="28"/>
          </w:rPr>
          <w:t>protocollo-ammcen@pec.cnr.it</w:t>
        </w:r>
      </w:hyperlink>
    </w:p>
    <w:p w14:paraId="0CD7860C" w14:textId="4F7B1013" w:rsidR="00B713B9" w:rsidRPr="001D320A" w:rsidRDefault="00B713B9" w:rsidP="001D320A">
      <w:pPr>
        <w:tabs>
          <w:tab w:val="left" w:pos="5103"/>
          <w:tab w:val="left" w:pos="5670"/>
        </w:tabs>
        <w:jc w:val="both"/>
        <w:rPr>
          <w:rFonts w:ascii="GeosansLight" w:hAnsi="GeosansLight" w:cs="Times New Roman"/>
          <w:sz w:val="28"/>
          <w:szCs w:val="28"/>
        </w:rPr>
      </w:pPr>
      <w:r w:rsidRPr="000671AF">
        <w:rPr>
          <w:rFonts w:ascii="GeosansLight" w:hAnsi="GeosansLight" w:cs="Times New Roman"/>
          <w:sz w:val="28"/>
          <w:szCs w:val="28"/>
        </w:rPr>
        <w:t xml:space="preserve"> </w:t>
      </w:r>
    </w:p>
    <w:p w14:paraId="39C78953" w14:textId="3F249B65" w:rsidR="005628B7" w:rsidRPr="001D320A" w:rsidRDefault="00B713B9" w:rsidP="001D320A">
      <w:pPr>
        <w:spacing w:line="360" w:lineRule="auto"/>
        <w:ind w:right="4251"/>
        <w:jc w:val="both"/>
        <w:rPr>
          <w:rFonts w:ascii="GeosansLight" w:hAnsi="GeosansLight" w:cstheme="minorHAnsi"/>
          <w:b w:val="0"/>
          <w:bCs/>
          <w:sz w:val="24"/>
          <w:szCs w:val="24"/>
        </w:rPr>
      </w:pPr>
      <w:r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Oggetto: 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>r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ichiesta di certificazione </w:t>
      </w:r>
      <w:r w:rsidR="00FE58DD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per l’accesso al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diritto all’anticipo del TFS/TFR – DPCM 51/2020</w:t>
      </w:r>
      <w:r w:rsidR="00D97EC5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in riferimento alla circolare CNR N. ____ del ______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>.</w:t>
      </w:r>
    </w:p>
    <w:p w14:paraId="162DD8CC" w14:textId="7A6A3A25" w:rsidR="005628B7" w:rsidRPr="001D320A" w:rsidRDefault="00B713B9" w:rsidP="00671C7E">
      <w:pPr>
        <w:spacing w:line="360" w:lineRule="auto"/>
        <w:jc w:val="both"/>
        <w:rPr>
          <w:rFonts w:ascii="GeosansLight" w:hAnsi="GeosansLight" w:cstheme="minorHAnsi"/>
          <w:b w:val="0"/>
          <w:bCs/>
          <w:sz w:val="24"/>
          <w:szCs w:val="24"/>
        </w:rPr>
      </w:pPr>
      <w:r w:rsidRPr="001D320A">
        <w:rPr>
          <w:rFonts w:ascii="GeosansLight" w:hAnsi="GeosansLight" w:cstheme="minorHAnsi"/>
          <w:b w:val="0"/>
          <w:bCs/>
          <w:sz w:val="24"/>
          <w:szCs w:val="24"/>
        </w:rPr>
        <w:t>Il/La sottoscritto/a__________________________________ matricola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numero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________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in servizio 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>al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CNR per il periodo dal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___________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al__________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cessato/a dal servizio in data ___________ per __________________________________ con un’anzianità contributiva di anni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_____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mesi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</w:t>
      </w:r>
      <w:r w:rsidRPr="001D320A">
        <w:rPr>
          <w:rFonts w:ascii="GeosansLight" w:hAnsi="GeosansLight" w:cstheme="minorHAnsi"/>
          <w:b w:val="0"/>
          <w:bCs/>
          <w:sz w:val="24"/>
          <w:szCs w:val="24"/>
        </w:rPr>
        <w:t>____</w:t>
      </w:r>
      <w:r w:rsidR="00B31083"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 .</w:t>
      </w:r>
    </w:p>
    <w:p w14:paraId="36EBFBF6" w14:textId="58459015" w:rsidR="005628B7" w:rsidRPr="001D320A" w:rsidRDefault="00B31083" w:rsidP="001D320A">
      <w:pPr>
        <w:spacing w:line="360" w:lineRule="auto"/>
        <w:jc w:val="center"/>
        <w:rPr>
          <w:rFonts w:ascii="GeosansLight" w:hAnsi="GeosansLight" w:cstheme="minorHAnsi"/>
          <w:sz w:val="24"/>
          <w:szCs w:val="24"/>
        </w:rPr>
      </w:pPr>
      <w:r w:rsidRPr="001D320A">
        <w:rPr>
          <w:rFonts w:ascii="GeosansLight" w:hAnsi="GeosansLight" w:cstheme="minorHAnsi"/>
          <w:sz w:val="24"/>
          <w:szCs w:val="24"/>
        </w:rPr>
        <w:t>CHIEDE</w:t>
      </w:r>
    </w:p>
    <w:p w14:paraId="2FB9CA98" w14:textId="344BF2C7" w:rsidR="00671C7E" w:rsidRPr="001D320A" w:rsidRDefault="00B713B9" w:rsidP="00FE58D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GeosansLight" w:hAnsi="GeosansLight" w:cstheme="minorHAnsi"/>
          <w:b w:val="0"/>
          <w:bCs/>
          <w:sz w:val="28"/>
          <w:szCs w:val="28"/>
        </w:rPr>
      </w:pPr>
      <w:r w:rsidRPr="001D320A">
        <w:rPr>
          <w:rFonts w:ascii="GeosansLight" w:hAnsi="GeosansLight" w:cstheme="minorHAnsi"/>
          <w:b w:val="0"/>
          <w:bCs/>
        </w:rPr>
        <w:t>la certificazione del diritto all’anticipo del TFS/TFR ai sensi dell’articolo 23 del Decreto Legge 4/2019 convertito con modificazioni dalla legge 28 marzo 2019, n. 26(in G.U. 29/03/2019, n. 75) e del DPCM 51/2020</w:t>
      </w:r>
      <w:r w:rsidR="00CF00AE" w:rsidRPr="001D320A">
        <w:rPr>
          <w:rFonts w:ascii="GeosansLight" w:hAnsi="GeosansLight" w:cstheme="minorHAnsi"/>
          <w:b w:val="0"/>
          <w:bCs/>
        </w:rPr>
        <w:t xml:space="preserve"> – art. 5 comma 2 lettera a del DPCM 51/2020</w:t>
      </w:r>
      <w:r w:rsidR="00B31083" w:rsidRPr="001D320A">
        <w:rPr>
          <w:rFonts w:ascii="GeosansLight" w:hAnsi="GeosansLight" w:cstheme="minorHAnsi"/>
          <w:b w:val="0"/>
          <w:bCs/>
        </w:rPr>
        <w:t>;</w:t>
      </w:r>
    </w:p>
    <w:p w14:paraId="5222630F" w14:textId="7E8103E1" w:rsidR="005628B7" w:rsidRPr="001D320A" w:rsidRDefault="00CF00AE" w:rsidP="001D320A">
      <w:pPr>
        <w:pStyle w:val="Paragrafoelenco"/>
        <w:numPr>
          <w:ilvl w:val="0"/>
          <w:numId w:val="3"/>
        </w:numPr>
        <w:jc w:val="both"/>
        <w:rPr>
          <w:rFonts w:ascii="GeosansLight" w:hAnsi="GeosansLight"/>
          <w:b w:val="0"/>
          <w:bCs/>
        </w:rPr>
      </w:pPr>
      <w:r w:rsidRPr="001D320A">
        <w:rPr>
          <w:rFonts w:ascii="GeosansLight" w:hAnsi="GeosansLight" w:cstheme="minorHAnsi"/>
          <w:b w:val="0"/>
          <w:bCs/>
        </w:rPr>
        <w:t>la certificazione del diritto all’anticipo del TFS/TFR ai sensi dell’articolo 23 del Decreto Legge 4/2019 convertito con modificazioni dalla legge 28 marzo 2019, n. 26(in G.U. 29/03/2019, n. 75) e del DPCM 51/2020 – art. 5 comma 3 del DPCM 51/2020</w:t>
      </w:r>
    </w:p>
    <w:p w14:paraId="28C7267C" w14:textId="305898E9" w:rsidR="00B31083" w:rsidRPr="001D320A" w:rsidRDefault="00B31083" w:rsidP="00B31083">
      <w:pPr>
        <w:spacing w:line="360" w:lineRule="auto"/>
        <w:jc w:val="both"/>
        <w:rPr>
          <w:rFonts w:ascii="GeosansLight" w:hAnsi="GeosansLight" w:cstheme="minorHAnsi"/>
          <w:b w:val="0"/>
          <w:bCs/>
          <w:sz w:val="24"/>
          <w:szCs w:val="24"/>
        </w:rPr>
      </w:pPr>
      <w:r w:rsidRPr="001D320A">
        <w:rPr>
          <w:rFonts w:ascii="GeosansLight" w:hAnsi="GeosansLight" w:cstheme="minorHAnsi"/>
          <w:b w:val="0"/>
          <w:bCs/>
          <w:sz w:val="24"/>
          <w:szCs w:val="24"/>
        </w:rPr>
        <w:t xml:space="preserve">Il/La sottoscritto/a__________________________________ matricola numero ________ </w:t>
      </w:r>
    </w:p>
    <w:p w14:paraId="046FCC9E" w14:textId="48AB83F2" w:rsidR="00B31083" w:rsidRPr="001D320A" w:rsidRDefault="00B31083" w:rsidP="00B31083">
      <w:pPr>
        <w:spacing w:line="360" w:lineRule="auto"/>
        <w:jc w:val="center"/>
        <w:rPr>
          <w:rFonts w:ascii="GeosansLight" w:hAnsi="GeosansLight" w:cstheme="minorHAnsi"/>
          <w:sz w:val="24"/>
          <w:szCs w:val="24"/>
        </w:rPr>
      </w:pPr>
      <w:r w:rsidRPr="001D320A">
        <w:rPr>
          <w:rFonts w:ascii="GeosansLight" w:hAnsi="GeosansLight" w:cstheme="minorHAnsi"/>
          <w:sz w:val="24"/>
          <w:szCs w:val="24"/>
        </w:rPr>
        <w:t>DICHIARA</w:t>
      </w:r>
    </w:p>
    <w:p w14:paraId="4CDBC3FA" w14:textId="6C6D3109" w:rsidR="00B31083" w:rsidRPr="001D320A" w:rsidRDefault="00B31083" w:rsidP="00B31083">
      <w:pPr>
        <w:spacing w:line="360" w:lineRule="auto"/>
        <w:jc w:val="both"/>
        <w:rPr>
          <w:rFonts w:ascii="GeosansLight" w:hAnsi="GeosansLight" w:cstheme="minorHAnsi"/>
          <w:b w:val="0"/>
          <w:bCs/>
          <w:sz w:val="24"/>
          <w:szCs w:val="24"/>
        </w:rPr>
      </w:pPr>
      <w:r w:rsidRPr="001D320A">
        <w:rPr>
          <w:rFonts w:ascii="GeosansLight" w:hAnsi="GeosansLight" w:cstheme="minorHAnsi"/>
          <w:b w:val="0"/>
          <w:bCs/>
          <w:sz w:val="24"/>
          <w:szCs w:val="24"/>
        </w:rPr>
        <w:t>In merito all’istituto del cumulo ai fini dell’accesso al trattamento pensionistico (barrare una delle due opzioni):</w:t>
      </w:r>
    </w:p>
    <w:p w14:paraId="25FA2FAE" w14:textId="77777777" w:rsidR="00B31083" w:rsidRPr="001D320A" w:rsidRDefault="00B31083" w:rsidP="00B310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sansLight" w:hAnsi="GeosansLight" w:cstheme="minorHAnsi"/>
          <w:b w:val="0"/>
          <w:bCs/>
          <w:sz w:val="24"/>
          <w:szCs w:val="24"/>
        </w:rPr>
      </w:pPr>
      <w:r w:rsidRPr="001D320A">
        <w:rPr>
          <w:rFonts w:ascii="GeosansLight" w:hAnsi="GeosansLight" w:cstheme="minorHAnsi"/>
          <w:b w:val="0"/>
          <w:bCs/>
          <w:sz w:val="24"/>
          <w:szCs w:val="24"/>
        </w:rPr>
        <w:t>SI, di aver usufruito del cumulo;</w:t>
      </w:r>
    </w:p>
    <w:p w14:paraId="0A03E23B" w14:textId="77777777" w:rsidR="00B31083" w:rsidRPr="001D320A" w:rsidRDefault="00B31083" w:rsidP="00B310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sansLight" w:hAnsi="GeosansLight" w:cstheme="minorHAnsi"/>
          <w:b w:val="0"/>
          <w:bCs/>
          <w:sz w:val="24"/>
          <w:szCs w:val="24"/>
        </w:rPr>
      </w:pPr>
      <w:r w:rsidRPr="001D320A">
        <w:rPr>
          <w:rFonts w:ascii="GeosansLight" w:hAnsi="GeosansLight" w:cstheme="minorHAnsi"/>
          <w:b w:val="0"/>
          <w:bCs/>
          <w:sz w:val="24"/>
          <w:szCs w:val="24"/>
        </w:rPr>
        <w:t>NO, di non aver usufruito del cumulo;</w:t>
      </w:r>
    </w:p>
    <w:p w14:paraId="1FE357D3" w14:textId="028FB3DC" w:rsidR="00B713B9" w:rsidRPr="001D320A" w:rsidRDefault="00B31083" w:rsidP="00B31083">
      <w:pPr>
        <w:ind w:left="6372" w:firstLine="708"/>
        <w:rPr>
          <w:rFonts w:ascii="GeosansLight" w:hAnsi="GeosansLight"/>
        </w:rPr>
      </w:pPr>
      <w:r w:rsidRPr="001D320A">
        <w:rPr>
          <w:rFonts w:ascii="GeosansLight" w:hAnsi="GeosansLight"/>
        </w:rPr>
        <w:t>IN FEDE</w:t>
      </w:r>
    </w:p>
    <w:p w14:paraId="5F3A525D" w14:textId="77777777" w:rsidR="00841297" w:rsidRPr="001D320A" w:rsidRDefault="00841297" w:rsidP="00B31083">
      <w:pPr>
        <w:ind w:left="6372" w:firstLine="708"/>
        <w:rPr>
          <w:rFonts w:ascii="GeosansLight" w:hAnsi="GeosansLight"/>
        </w:rPr>
      </w:pPr>
    </w:p>
    <w:p w14:paraId="5B76A7EE" w14:textId="77777777" w:rsidR="00841297" w:rsidRPr="001D320A" w:rsidRDefault="00841297" w:rsidP="00B31083">
      <w:pPr>
        <w:ind w:left="6372" w:firstLine="708"/>
        <w:rPr>
          <w:rFonts w:ascii="GeosansLight" w:hAnsi="GeosansLight"/>
        </w:rPr>
      </w:pPr>
    </w:p>
    <w:p w14:paraId="75269850" w14:textId="01B51767" w:rsidR="00B713B9" w:rsidRPr="001D320A" w:rsidRDefault="00B713B9" w:rsidP="00CB3579">
      <w:pPr>
        <w:spacing w:after="0"/>
        <w:jc w:val="both"/>
        <w:rPr>
          <w:rFonts w:ascii="GeosansLight" w:hAnsi="GeosansLight" w:cs="GeosansLight"/>
          <w:sz w:val="20"/>
          <w:szCs w:val="20"/>
        </w:rPr>
      </w:pPr>
      <w:r w:rsidRPr="001D320A">
        <w:rPr>
          <w:rFonts w:ascii="GeosansLight" w:hAnsi="GeosansLight" w:cs="GeosansLight"/>
          <w:sz w:val="20"/>
          <w:szCs w:val="20"/>
        </w:rPr>
        <w:lastRenderedPageBreak/>
        <w:t>- Allegato:</w:t>
      </w:r>
    </w:p>
    <w:p w14:paraId="1B4F6A0A" w14:textId="6E960DE6" w:rsidR="00CB3579" w:rsidRPr="001D320A" w:rsidRDefault="00CB3579" w:rsidP="00CB3579">
      <w:pPr>
        <w:spacing w:after="0"/>
        <w:jc w:val="both"/>
        <w:rPr>
          <w:rFonts w:ascii="GeosansLight" w:hAnsi="GeosansLight" w:cs="GeosansLight"/>
          <w:sz w:val="20"/>
          <w:szCs w:val="20"/>
        </w:rPr>
      </w:pPr>
      <w:r w:rsidRPr="001D320A">
        <w:rPr>
          <w:rFonts w:ascii="GeosansLight" w:hAnsi="GeosansLight" w:cs="GeosansLight"/>
          <w:sz w:val="20"/>
          <w:szCs w:val="20"/>
        </w:rPr>
        <w:t>- domanda di pensione</w:t>
      </w:r>
    </w:p>
    <w:p w14:paraId="64AE321E" w14:textId="5DF3A98E" w:rsidR="00B713B9" w:rsidRPr="001D320A" w:rsidRDefault="00B713B9" w:rsidP="00CB3579">
      <w:pPr>
        <w:spacing w:after="0"/>
        <w:jc w:val="both"/>
        <w:rPr>
          <w:rFonts w:ascii="GeosansLight" w:hAnsi="GeosansLight" w:cs="GeosansLight"/>
          <w:sz w:val="20"/>
          <w:szCs w:val="20"/>
        </w:rPr>
      </w:pPr>
      <w:r w:rsidRPr="001D320A">
        <w:rPr>
          <w:rFonts w:ascii="GeosansLight" w:hAnsi="GeosansLight" w:cs="GeosansLight"/>
          <w:sz w:val="20"/>
          <w:szCs w:val="20"/>
        </w:rPr>
        <w:t>- documento di riconoscimento ____________________________________</w:t>
      </w:r>
    </w:p>
    <w:p w14:paraId="67BC93FD" w14:textId="488634DD" w:rsidR="00B31083" w:rsidRPr="001D320A" w:rsidRDefault="00B31083" w:rsidP="00CB3579">
      <w:pPr>
        <w:spacing w:after="0"/>
        <w:jc w:val="both"/>
        <w:rPr>
          <w:rFonts w:ascii="GeosansLight" w:hAnsi="GeosansLight" w:cs="GeosansLight"/>
          <w:sz w:val="20"/>
          <w:szCs w:val="20"/>
        </w:rPr>
      </w:pPr>
    </w:p>
    <w:p w14:paraId="5FA6E7F6" w14:textId="211DB4DE" w:rsidR="00B31083" w:rsidRPr="001D320A" w:rsidRDefault="00B31083" w:rsidP="00CB3579">
      <w:pPr>
        <w:spacing w:after="0"/>
        <w:jc w:val="both"/>
        <w:rPr>
          <w:rFonts w:ascii="GeosansLight" w:hAnsi="GeosansLight" w:cs="GeosansLight"/>
          <w:sz w:val="20"/>
          <w:szCs w:val="20"/>
        </w:rPr>
      </w:pPr>
    </w:p>
    <w:p w14:paraId="31D5ADDF" w14:textId="77777777" w:rsidR="00841297" w:rsidRPr="001D320A" w:rsidRDefault="00841297" w:rsidP="00CB3579">
      <w:pPr>
        <w:spacing w:after="0"/>
        <w:jc w:val="both"/>
        <w:rPr>
          <w:rFonts w:ascii="GeosansLight" w:hAnsi="GeosansLight" w:cs="GeosansLight"/>
          <w:sz w:val="20"/>
          <w:szCs w:val="20"/>
        </w:rPr>
      </w:pPr>
    </w:p>
    <w:p w14:paraId="56B85343" w14:textId="273A4F42" w:rsidR="009D31F3" w:rsidRPr="001D320A" w:rsidRDefault="00B31083" w:rsidP="009D31F3">
      <w:pPr>
        <w:spacing w:after="0"/>
        <w:jc w:val="center"/>
        <w:rPr>
          <w:rFonts w:ascii="GeosansLight" w:hAnsi="GeosansLight" w:cs="GeosansLight"/>
          <w:sz w:val="20"/>
          <w:szCs w:val="20"/>
        </w:rPr>
      </w:pPr>
      <w:r w:rsidRPr="001D320A">
        <w:rPr>
          <w:rFonts w:ascii="GeosansLight" w:hAnsi="GeosansLight" w:cs="GeosansLight"/>
          <w:sz w:val="20"/>
          <w:szCs w:val="20"/>
        </w:rPr>
        <w:t>AUTORIZZAZIONE AL TRATTAMENTO DEI DATI</w:t>
      </w:r>
    </w:p>
    <w:p w14:paraId="02FF65E1" w14:textId="77777777" w:rsidR="009D31F3" w:rsidRPr="001D320A" w:rsidRDefault="009D31F3" w:rsidP="009D31F3">
      <w:pPr>
        <w:spacing w:after="0"/>
        <w:jc w:val="center"/>
        <w:rPr>
          <w:rFonts w:ascii="GeosansLight" w:hAnsi="GeosansLight" w:cs="GeosansLight"/>
          <w:sz w:val="20"/>
          <w:szCs w:val="20"/>
        </w:rPr>
      </w:pPr>
    </w:p>
    <w:p w14:paraId="5CB19A72" w14:textId="69D8AF84" w:rsidR="009D31F3" w:rsidRPr="001D320A" w:rsidRDefault="009D31F3" w:rsidP="009D31F3">
      <w:pPr>
        <w:jc w:val="both"/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</w:pPr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Il sottoscritto </w:t>
      </w:r>
      <w:r w:rsidR="0056168C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autorizza il trattamento dei dati</w:t>
      </w:r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, ai sensi del Regolamento generale UE sulla protezione dei dati n. 679/2016 e del </w:t>
      </w:r>
      <w:proofErr w:type="spellStart"/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D.Lgs.</w:t>
      </w:r>
      <w:proofErr w:type="spellEnd"/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 n. 196/2003 così come modificato dal </w:t>
      </w:r>
      <w:proofErr w:type="spellStart"/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D.Lgs.</w:t>
      </w:r>
      <w:proofErr w:type="spellEnd"/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 n. 101/2018, </w:t>
      </w:r>
      <w:r w:rsidR="0056168C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nonché prende atto </w:t>
      </w:r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che i dati contenuti nella presente autocertificazione verranno trattati prevalentemente con procedure informatizzate </w:t>
      </w:r>
      <w:r w:rsidR="006C5C6B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per il raggiungimento delle specifiche finalità previste </w:t>
      </w:r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e saranno inviati in automatico</w:t>
      </w:r>
      <w:r w:rsidR="0056168C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 all’INPS e </w:t>
      </w:r>
      <w:r w:rsidR="00750C54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all’Istituto di credito/</w:t>
      </w:r>
      <w:r w:rsidR="0056168C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 Banca</w:t>
      </w:r>
      <w:r w:rsidR="00750C54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 (e al portale lavoropubblico.gov)</w:t>
      </w:r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, secondo quanto previsto dal  </w:t>
      </w:r>
      <w:r w:rsidRPr="001D320A">
        <w:rPr>
          <w:rFonts w:ascii="GeosansLight" w:hAnsi="GeosansLight" w:cstheme="majorHAnsi"/>
          <w:b w:val="0"/>
          <w:sz w:val="20"/>
          <w:szCs w:val="20"/>
        </w:rPr>
        <w:t>DPCM n.51 del 22/04/2020, in attuazione dell’articolo 23, comma 7, del Decreto Legge 28 gennaio 2019, n. 4, convertito, con modificazioni, dalla legge 28 marzo 2019, n. 26 e cessione del TFS ed all’Accordo quadro tra il Ministero del Lavoro e delle politiche sociali, il Ministero dell’Economia e Finanze, il Ministero della Pubblica amministrazione e l’Associazione Bancaria Italiana, approvato con decreto del Ministro della Pubblica Amministrazione del 19 agosto 2020</w:t>
      </w:r>
      <w:r w:rsidR="006C5C6B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.</w:t>
      </w:r>
    </w:p>
    <w:p w14:paraId="131FD70F" w14:textId="38D25B75" w:rsidR="0056168C" w:rsidRPr="001D320A" w:rsidRDefault="0056168C" w:rsidP="009D31F3">
      <w:pPr>
        <w:jc w:val="both"/>
        <w:rPr>
          <w:rFonts w:ascii="GeosansLight" w:hAnsi="GeosansLight" w:cstheme="majorHAnsi"/>
          <w:b w:val="0"/>
          <w:sz w:val="20"/>
          <w:szCs w:val="20"/>
        </w:rPr>
      </w:pPr>
      <w:r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Il sottoscritto dichiara, inoltre, di aver preso visione dell’Informativa privacy, di cui all’allegato 3 della Circola</w:t>
      </w:r>
      <w:r w:rsidR="006661C0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re</w:t>
      </w:r>
      <w:r w:rsidR="00750C54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 xml:space="preserve"> citata in oggetto</w:t>
      </w:r>
      <w:r w:rsidR="006661C0" w:rsidRPr="001D320A">
        <w:rPr>
          <w:rFonts w:ascii="GeosansLight" w:eastAsia="Times New Roman" w:hAnsi="GeosansLight" w:cstheme="majorHAnsi"/>
          <w:b w:val="0"/>
          <w:sz w:val="20"/>
          <w:szCs w:val="20"/>
          <w:lang w:eastAsia="it-IT"/>
        </w:rPr>
        <w:t>.</w:t>
      </w:r>
    </w:p>
    <w:p w14:paraId="0C3297D1" w14:textId="79D2A80A" w:rsidR="00B31083" w:rsidRPr="001D320A" w:rsidRDefault="009D31F3" w:rsidP="0056168C">
      <w:pPr>
        <w:spacing w:after="0" w:line="240" w:lineRule="auto"/>
        <w:rPr>
          <w:rFonts w:ascii="GeosansLight" w:hAnsi="GeosansLight" w:cs="GeosansLight"/>
          <w:sz w:val="20"/>
          <w:szCs w:val="20"/>
        </w:rPr>
      </w:pPr>
      <w:r w:rsidRPr="001D320A">
        <w:rPr>
          <w:rFonts w:ascii="Cambria" w:eastAsia="Times New Roman" w:hAnsi="Cambria" w:cs="Cambria"/>
          <w:b w:val="0"/>
          <w:sz w:val="24"/>
          <w:szCs w:val="24"/>
          <w:lang w:eastAsia="it-IT"/>
        </w:rPr>
        <w:t> </w:t>
      </w:r>
    </w:p>
    <w:p w14:paraId="1A02D5F8" w14:textId="79D75B57" w:rsidR="00B31083" w:rsidRPr="001D320A" w:rsidRDefault="00B31083" w:rsidP="00B31083">
      <w:pPr>
        <w:spacing w:after="0"/>
        <w:jc w:val="center"/>
        <w:rPr>
          <w:rFonts w:ascii="GeosansLight" w:hAnsi="GeosansLight" w:cs="GeosansLight"/>
          <w:sz w:val="20"/>
          <w:szCs w:val="20"/>
        </w:rPr>
      </w:pPr>
    </w:p>
    <w:p w14:paraId="55D8070C" w14:textId="1B7B60DE" w:rsidR="00B31083" w:rsidRPr="001D320A" w:rsidRDefault="00B31083" w:rsidP="00B31083">
      <w:pPr>
        <w:spacing w:after="0"/>
        <w:ind w:left="4248" w:firstLine="708"/>
        <w:jc w:val="center"/>
        <w:rPr>
          <w:rFonts w:ascii="GeosansLight" w:hAnsi="GeosansLight" w:cs="GeosansLight"/>
          <w:sz w:val="20"/>
          <w:szCs w:val="20"/>
        </w:rPr>
      </w:pPr>
      <w:r w:rsidRPr="001D320A">
        <w:rPr>
          <w:rFonts w:ascii="GeosansLight" w:hAnsi="GeosansLight" w:cs="GeosansLight"/>
          <w:sz w:val="20"/>
          <w:szCs w:val="20"/>
        </w:rPr>
        <w:t>IN FEDE</w:t>
      </w:r>
    </w:p>
    <w:sectPr w:rsidR="00B31083" w:rsidRPr="001D320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2CE6" w14:textId="77777777" w:rsidR="001B1D4A" w:rsidRDefault="001B1D4A" w:rsidP="00B713B9">
      <w:pPr>
        <w:spacing w:after="0" w:line="240" w:lineRule="auto"/>
      </w:pPr>
      <w:r>
        <w:separator/>
      </w:r>
    </w:p>
  </w:endnote>
  <w:endnote w:type="continuationSeparator" w:id="0">
    <w:p w14:paraId="5A8EE304" w14:textId="77777777" w:rsidR="001B1D4A" w:rsidRDefault="001B1D4A" w:rsidP="00B7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EE2B" w14:textId="46C541B7" w:rsidR="002D280D" w:rsidRDefault="00C62C4F" w:rsidP="002D280D">
    <w:pPr>
      <w:pStyle w:val="Pidipagina"/>
    </w:pPr>
    <w:r>
      <w:t xml:space="preserve">                                   Consiglio Nazionale delle Ricerche – Piazzale Aldo Moro, 7 00185 </w:t>
    </w:r>
    <w:r w:rsidR="007D2CE3">
      <w:t>–</w:t>
    </w:r>
    <w:r>
      <w:t xml:space="preserve"> Roma</w:t>
    </w:r>
  </w:p>
  <w:p w14:paraId="0C97F468" w14:textId="77777777" w:rsidR="007D2CE3" w:rsidRDefault="007D2CE3" w:rsidP="002D280D">
    <w:pPr>
      <w:pStyle w:val="Pidipagina"/>
    </w:pPr>
  </w:p>
  <w:p w14:paraId="2990CC07" w14:textId="45AC4B95" w:rsidR="002D280D" w:rsidRDefault="007D2CE3">
    <w:pPr>
      <w:pStyle w:val="Pidipagina"/>
    </w:pPr>
    <w:r>
      <w:t>NB il personale cessato per quota 100 deve barrare la casella 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54D2" w14:textId="77777777" w:rsidR="001B1D4A" w:rsidRDefault="001B1D4A" w:rsidP="00B713B9">
      <w:pPr>
        <w:spacing w:after="0" w:line="240" w:lineRule="auto"/>
      </w:pPr>
      <w:r>
        <w:separator/>
      </w:r>
    </w:p>
  </w:footnote>
  <w:footnote w:type="continuationSeparator" w:id="0">
    <w:p w14:paraId="425B065F" w14:textId="77777777" w:rsidR="001B1D4A" w:rsidRDefault="001B1D4A" w:rsidP="00B7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80F5" w14:textId="487F3572" w:rsidR="005B1CD5" w:rsidRDefault="005B1CD5">
    <w:pPr>
      <w:pStyle w:val="Intestazione"/>
    </w:pPr>
    <w:r>
      <w:tab/>
    </w:r>
    <w:r>
      <w:tab/>
    </w:r>
    <w:proofErr w:type="spellStart"/>
    <w:r>
      <w:t>All</w:t>
    </w:r>
    <w:proofErr w:type="spellEnd"/>
    <w:r>
      <w:t>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9E9"/>
    <w:multiLevelType w:val="hybridMultilevel"/>
    <w:tmpl w:val="FC82B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235C"/>
    <w:multiLevelType w:val="hybridMultilevel"/>
    <w:tmpl w:val="4BA67A9E"/>
    <w:lvl w:ilvl="0" w:tplc="5C303954">
      <w:start w:val="1"/>
      <w:numFmt w:val="upp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F9A6A99"/>
    <w:multiLevelType w:val="hybridMultilevel"/>
    <w:tmpl w:val="F8F2E3E0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ED0"/>
    <w:multiLevelType w:val="hybridMultilevel"/>
    <w:tmpl w:val="60AE4B06"/>
    <w:lvl w:ilvl="0" w:tplc="25DCDEF0">
      <w:start w:val="1"/>
      <w:numFmt w:val="upperLetter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7197F"/>
    <w:rsid w:val="001405B1"/>
    <w:rsid w:val="001B1D4A"/>
    <w:rsid w:val="001D320A"/>
    <w:rsid w:val="002E586A"/>
    <w:rsid w:val="003050D7"/>
    <w:rsid w:val="003D20CD"/>
    <w:rsid w:val="0042486C"/>
    <w:rsid w:val="00430E9B"/>
    <w:rsid w:val="0056168C"/>
    <w:rsid w:val="005628B7"/>
    <w:rsid w:val="005B1CD5"/>
    <w:rsid w:val="005D03BC"/>
    <w:rsid w:val="006661C0"/>
    <w:rsid w:val="00671C7E"/>
    <w:rsid w:val="006C5C6B"/>
    <w:rsid w:val="006E0CC3"/>
    <w:rsid w:val="00750C54"/>
    <w:rsid w:val="007D2CE3"/>
    <w:rsid w:val="007E1A59"/>
    <w:rsid w:val="00817BF4"/>
    <w:rsid w:val="00841297"/>
    <w:rsid w:val="00891669"/>
    <w:rsid w:val="009D31F3"/>
    <w:rsid w:val="009E7E55"/>
    <w:rsid w:val="00A0322D"/>
    <w:rsid w:val="00B159F1"/>
    <w:rsid w:val="00B31083"/>
    <w:rsid w:val="00B51CED"/>
    <w:rsid w:val="00B713B9"/>
    <w:rsid w:val="00BC3B90"/>
    <w:rsid w:val="00C62C4F"/>
    <w:rsid w:val="00C820F0"/>
    <w:rsid w:val="00CB3579"/>
    <w:rsid w:val="00CC77C5"/>
    <w:rsid w:val="00CF00AE"/>
    <w:rsid w:val="00D97EC5"/>
    <w:rsid w:val="00E34FCB"/>
    <w:rsid w:val="00EB2882"/>
    <w:rsid w:val="00EC46E4"/>
    <w:rsid w:val="00F06532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5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sansLight" w:eastAsiaTheme="minorHAnsi" w:hAnsi="GeosansLight" w:cstheme="minorBidi"/>
        <w:b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71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713B9"/>
    <w:rPr>
      <w:rFonts w:asciiTheme="majorHAnsi" w:eastAsiaTheme="majorEastAsia" w:hAnsiTheme="majorHAnsi" w:cstheme="majorBidi"/>
      <w:b w:val="0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713B9"/>
    <w:pPr>
      <w:tabs>
        <w:tab w:val="center" w:pos="4819"/>
        <w:tab w:val="right" w:pos="9638"/>
      </w:tabs>
      <w:spacing w:after="0" w:line="240" w:lineRule="auto"/>
    </w:pPr>
    <w:rPr>
      <w:b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3B9"/>
    <w:rPr>
      <w:rFonts w:asciiTheme="minorHAnsi" w:hAnsiTheme="minorHAnsi"/>
      <w:b w:val="0"/>
    </w:rPr>
  </w:style>
  <w:style w:type="paragraph" w:styleId="Pidipagina">
    <w:name w:val="footer"/>
    <w:basedOn w:val="Normale"/>
    <w:link w:val="PidipaginaCarattere"/>
    <w:uiPriority w:val="99"/>
    <w:unhideWhenUsed/>
    <w:rsid w:val="00B713B9"/>
    <w:pPr>
      <w:tabs>
        <w:tab w:val="center" w:pos="4819"/>
        <w:tab w:val="right" w:pos="9638"/>
      </w:tabs>
      <w:spacing w:after="0" w:line="240" w:lineRule="auto"/>
    </w:pPr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3B9"/>
    <w:rPr>
      <w:rFonts w:asciiTheme="minorHAnsi" w:hAnsiTheme="minorHAnsi"/>
      <w:b w:val="0"/>
    </w:rPr>
  </w:style>
  <w:style w:type="character" w:styleId="Collegamentoipertestuale">
    <w:name w:val="Hyperlink"/>
    <w:basedOn w:val="Carpredefinitoparagrafo"/>
    <w:uiPriority w:val="99"/>
    <w:unhideWhenUsed/>
    <w:rsid w:val="00B713B9"/>
    <w:rPr>
      <w:color w:val="0000FF"/>
      <w:u w:val="single"/>
    </w:rPr>
  </w:style>
  <w:style w:type="character" w:customStyle="1" w:styleId="rosso">
    <w:name w:val="rosso"/>
    <w:basedOn w:val="Carpredefinitoparagrafo"/>
    <w:rsid w:val="00B713B9"/>
  </w:style>
  <w:style w:type="paragraph" w:styleId="Paragrafoelenco">
    <w:name w:val="List Paragraph"/>
    <w:basedOn w:val="Normale"/>
    <w:uiPriority w:val="34"/>
    <w:qFormat/>
    <w:rsid w:val="00F0653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D31F3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sansLight" w:eastAsiaTheme="minorHAnsi" w:hAnsi="GeosansLight" w:cstheme="minorBidi"/>
        <w:b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71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713B9"/>
    <w:rPr>
      <w:rFonts w:asciiTheme="majorHAnsi" w:eastAsiaTheme="majorEastAsia" w:hAnsiTheme="majorHAnsi" w:cstheme="majorBidi"/>
      <w:b w:val="0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713B9"/>
    <w:pPr>
      <w:tabs>
        <w:tab w:val="center" w:pos="4819"/>
        <w:tab w:val="right" w:pos="9638"/>
      </w:tabs>
      <w:spacing w:after="0" w:line="240" w:lineRule="auto"/>
    </w:pPr>
    <w:rPr>
      <w:b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3B9"/>
    <w:rPr>
      <w:rFonts w:asciiTheme="minorHAnsi" w:hAnsiTheme="minorHAnsi"/>
      <w:b w:val="0"/>
    </w:rPr>
  </w:style>
  <w:style w:type="paragraph" w:styleId="Pidipagina">
    <w:name w:val="footer"/>
    <w:basedOn w:val="Normale"/>
    <w:link w:val="PidipaginaCarattere"/>
    <w:uiPriority w:val="99"/>
    <w:unhideWhenUsed/>
    <w:rsid w:val="00B713B9"/>
    <w:pPr>
      <w:tabs>
        <w:tab w:val="center" w:pos="4819"/>
        <w:tab w:val="right" w:pos="9638"/>
      </w:tabs>
      <w:spacing w:after="0" w:line="240" w:lineRule="auto"/>
    </w:pPr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3B9"/>
    <w:rPr>
      <w:rFonts w:asciiTheme="minorHAnsi" w:hAnsiTheme="minorHAnsi"/>
      <w:b w:val="0"/>
    </w:rPr>
  </w:style>
  <w:style w:type="character" w:styleId="Collegamentoipertestuale">
    <w:name w:val="Hyperlink"/>
    <w:basedOn w:val="Carpredefinitoparagrafo"/>
    <w:uiPriority w:val="99"/>
    <w:unhideWhenUsed/>
    <w:rsid w:val="00B713B9"/>
    <w:rPr>
      <w:color w:val="0000FF"/>
      <w:u w:val="single"/>
    </w:rPr>
  </w:style>
  <w:style w:type="character" w:customStyle="1" w:styleId="rosso">
    <w:name w:val="rosso"/>
    <w:basedOn w:val="Carpredefinitoparagrafo"/>
    <w:rsid w:val="00B713B9"/>
  </w:style>
  <w:style w:type="paragraph" w:styleId="Paragrafoelenco">
    <w:name w:val="List Paragraph"/>
    <w:basedOn w:val="Normale"/>
    <w:uiPriority w:val="34"/>
    <w:qFormat/>
    <w:rsid w:val="00F0653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D31F3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antonietta_molle</dc:creator>
  <cp:lastModifiedBy>Roberto</cp:lastModifiedBy>
  <cp:revision>2</cp:revision>
  <dcterms:created xsi:type="dcterms:W3CDTF">2021-04-02T14:54:00Z</dcterms:created>
  <dcterms:modified xsi:type="dcterms:W3CDTF">2021-04-02T14:54:00Z</dcterms:modified>
</cp:coreProperties>
</file>