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2176" w14:textId="6AA9EDF3" w:rsidR="00AF5E4C" w:rsidRPr="00E564AA" w:rsidRDefault="00AF5E4C" w:rsidP="004C2DFA">
      <w:pPr>
        <w:contextualSpacing/>
        <w:jc w:val="center"/>
        <w:rPr>
          <w:rFonts w:ascii="Calibri" w:eastAsia="Times New Roman" w:hAnsi="Calibri" w:cs="Calibri"/>
          <w:szCs w:val="20"/>
        </w:rPr>
      </w:pPr>
      <w:r w:rsidRPr="00E564AA">
        <w:rPr>
          <w:rFonts w:ascii="Calibri" w:eastAsia="Times New Roman" w:hAnsi="Calibri" w:cs="Calibri"/>
          <w:szCs w:val="20"/>
        </w:rPr>
        <w:t>DICHIARAZIONE SOSTITUTIVA RELATIVA AGLI AFFIDAMENTI DIRETTI DI FORNITURE DI BENI E/O SERVIZI</w:t>
      </w:r>
    </w:p>
    <w:p w14:paraId="5B4125DD" w14:textId="166D2A49" w:rsidR="004C2DFA" w:rsidRPr="00E564AA" w:rsidRDefault="004C2DFA" w:rsidP="004C2DFA">
      <w:pPr>
        <w:contextualSpacing/>
        <w:jc w:val="both"/>
        <w:rPr>
          <w:rFonts w:ascii="Calibri" w:eastAsia="Times New Roman" w:hAnsi="Calibri" w:cs="Calibri"/>
          <w:szCs w:val="20"/>
        </w:rPr>
      </w:pPr>
    </w:p>
    <w:p w14:paraId="24C0C949" w14:textId="77777777" w:rsidR="00220F90" w:rsidRPr="00220F90" w:rsidRDefault="004C2DFA" w:rsidP="00220F90">
      <w:pPr>
        <w:pStyle w:val="Default"/>
        <w:jc w:val="both"/>
        <w:rPr>
          <w:color w:val="auto"/>
          <w:sz w:val="20"/>
          <w:szCs w:val="20"/>
        </w:rPr>
      </w:pPr>
      <w:proofErr w:type="gramStart"/>
      <w:r w:rsidRPr="00DA4A29">
        <w:rPr>
          <w:color w:val="auto"/>
          <w:sz w:val="20"/>
          <w:szCs w:val="20"/>
        </w:rPr>
        <w:t xml:space="preserve">PROCEDURA </w:t>
      </w:r>
      <w:r w:rsidR="00DA4A29" w:rsidRPr="00DA4A29">
        <w:rPr>
          <w:color w:val="auto"/>
          <w:sz w:val="20"/>
          <w:szCs w:val="20"/>
        </w:rPr>
        <w:t xml:space="preserve"> d</w:t>
      </w:r>
      <w:r w:rsidR="00713CFC">
        <w:rPr>
          <w:color w:val="auto"/>
          <w:sz w:val="20"/>
          <w:szCs w:val="20"/>
        </w:rPr>
        <w:t>i</w:t>
      </w:r>
      <w:proofErr w:type="gramEnd"/>
      <w:r w:rsidR="00713CFC">
        <w:rPr>
          <w:color w:val="auto"/>
          <w:sz w:val="20"/>
          <w:szCs w:val="20"/>
        </w:rPr>
        <w:t xml:space="preserve"> </w:t>
      </w:r>
      <w:r w:rsidR="00220F90" w:rsidRPr="00220F90">
        <w:rPr>
          <w:color w:val="auto"/>
          <w:sz w:val="20"/>
          <w:szCs w:val="20"/>
        </w:rPr>
        <w:t xml:space="preserve">Affidamento diretto, ai sensi dell’art. 50, comma 1, lett. b) del Dlgs n.36/2023, della fornitura di n.16 Lavagne a muro per il Registro. </w:t>
      </w:r>
      <w:proofErr w:type="spellStart"/>
      <w:r w:rsidR="00220F90" w:rsidRPr="00220F90">
        <w:rPr>
          <w:color w:val="auto"/>
          <w:sz w:val="20"/>
          <w:szCs w:val="20"/>
        </w:rPr>
        <w:t>It</w:t>
      </w:r>
      <w:proofErr w:type="spellEnd"/>
      <w:r w:rsidR="00220F90" w:rsidRPr="00220F90">
        <w:rPr>
          <w:color w:val="auto"/>
          <w:sz w:val="20"/>
          <w:szCs w:val="20"/>
        </w:rPr>
        <w:t>.</w:t>
      </w:r>
    </w:p>
    <w:p w14:paraId="12F6B849" w14:textId="77777777" w:rsidR="00220F90" w:rsidRPr="00220F90" w:rsidRDefault="00220F90" w:rsidP="00220F90">
      <w:pPr>
        <w:pStyle w:val="Default"/>
        <w:numPr>
          <w:ilvl w:val="0"/>
          <w:numId w:val="46"/>
        </w:numPr>
        <w:jc w:val="both"/>
        <w:rPr>
          <w:color w:val="auto"/>
          <w:sz w:val="20"/>
          <w:szCs w:val="20"/>
        </w:rPr>
      </w:pPr>
      <w:r w:rsidRPr="00220F90">
        <w:rPr>
          <w:color w:val="auto"/>
          <w:sz w:val="20"/>
          <w:szCs w:val="20"/>
        </w:rPr>
        <w:t>CIG: B031E16B95</w:t>
      </w:r>
      <w:bookmarkStart w:id="0" w:name="_GoBack"/>
      <w:bookmarkEnd w:id="0"/>
    </w:p>
    <w:p w14:paraId="74FBEDC9" w14:textId="32814856" w:rsidR="004C2DFA" w:rsidRPr="00E564AA" w:rsidRDefault="004C2DFA" w:rsidP="00220F90">
      <w:pPr>
        <w:pStyle w:val="Default"/>
        <w:jc w:val="both"/>
        <w:rPr>
          <w:szCs w:val="20"/>
        </w:rPr>
      </w:pPr>
    </w:p>
    <w:p w14:paraId="2131D779" w14:textId="77777777" w:rsidR="001B4A17" w:rsidRPr="00E564AA" w:rsidRDefault="001B4A17" w:rsidP="00AF5E4C">
      <w:pPr>
        <w:contextualSpacing/>
        <w:jc w:val="both"/>
        <w:rPr>
          <w:rFonts w:ascii="Calibri" w:eastAsia="Times New Roman" w:hAnsi="Calibri" w:cs="Calibri"/>
          <w:szCs w:val="20"/>
        </w:rPr>
      </w:pPr>
    </w:p>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lastRenderedPageBreak/>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26"/>
        <w:gridCol w:w="7"/>
        <w:gridCol w:w="1692"/>
        <w:gridCol w:w="1556"/>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A43575">
        <w:trPr>
          <w:trHeight w:val="20"/>
        </w:trPr>
        <w:tc>
          <w:tcPr>
            <w:tcW w:w="6526"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699" w:type="dxa"/>
            <w:gridSpan w:val="2"/>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556" w:type="dxa"/>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A43575">
        <w:trPr>
          <w:trHeight w:val="20"/>
        </w:trPr>
        <w:tc>
          <w:tcPr>
            <w:tcW w:w="6526"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255"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A43575">
        <w:trPr>
          <w:trHeight w:val="20"/>
        </w:trPr>
        <w:tc>
          <w:tcPr>
            <w:tcW w:w="6526" w:type="dxa"/>
            <w:vMerge/>
          </w:tcPr>
          <w:p w14:paraId="7CE9D5B3" w14:textId="77777777" w:rsidR="00335682" w:rsidRPr="00CC291D" w:rsidRDefault="00335682" w:rsidP="00A01103">
            <w:pPr>
              <w:jc w:val="both"/>
              <w:rPr>
                <w:rFonts w:ascii="Calibri" w:hAnsi="Calibri" w:cs="Calibri"/>
                <w:sz w:val="20"/>
                <w:szCs w:val="20"/>
                <w:lang w:val="it-IT"/>
              </w:rPr>
            </w:pPr>
          </w:p>
        </w:tc>
        <w:tc>
          <w:tcPr>
            <w:tcW w:w="3255"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A43575">
        <w:trPr>
          <w:trHeight w:val="20"/>
        </w:trPr>
        <w:tc>
          <w:tcPr>
            <w:tcW w:w="6526" w:type="dxa"/>
            <w:vMerge/>
          </w:tcPr>
          <w:p w14:paraId="738A89BF"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A43575">
        <w:trPr>
          <w:trHeight w:val="20"/>
        </w:trPr>
        <w:tc>
          <w:tcPr>
            <w:tcW w:w="6526" w:type="dxa"/>
            <w:vMerge/>
          </w:tcPr>
          <w:p w14:paraId="46D0FBCA" w14:textId="77777777" w:rsidR="00335682" w:rsidRPr="00CC291D" w:rsidRDefault="00335682" w:rsidP="00A01103">
            <w:pPr>
              <w:jc w:val="both"/>
              <w:rPr>
                <w:rFonts w:ascii="Calibri" w:hAnsi="Calibri" w:cs="Calibri"/>
                <w:sz w:val="20"/>
                <w:szCs w:val="20"/>
                <w:lang w:val="it-IT"/>
              </w:rPr>
            </w:pPr>
          </w:p>
        </w:tc>
        <w:tc>
          <w:tcPr>
            <w:tcW w:w="3255"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A43575">
        <w:trPr>
          <w:trHeight w:val="20"/>
        </w:trPr>
        <w:tc>
          <w:tcPr>
            <w:tcW w:w="6526"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255"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A43575">
        <w:trPr>
          <w:trHeight w:val="20"/>
        </w:trPr>
        <w:tc>
          <w:tcPr>
            <w:tcW w:w="6526"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255"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A43575">
        <w:trPr>
          <w:trHeight w:val="20"/>
        </w:trPr>
        <w:tc>
          <w:tcPr>
            <w:tcW w:w="6526" w:type="dxa"/>
            <w:vMerge/>
          </w:tcPr>
          <w:p w14:paraId="392A72CB"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A43575">
        <w:trPr>
          <w:trHeight w:val="20"/>
        </w:trPr>
        <w:tc>
          <w:tcPr>
            <w:tcW w:w="6526"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699" w:type="dxa"/>
            <w:gridSpan w:val="2"/>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t>⃝ SI*</w:t>
            </w:r>
          </w:p>
          <w:p w14:paraId="3C872E16" w14:textId="19764F6E" w:rsidR="00CD7C1F" w:rsidRPr="00A43575" w:rsidRDefault="00CD7C1F" w:rsidP="00CD7C1F">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A43575">
        <w:trPr>
          <w:trHeight w:val="20"/>
        </w:trPr>
        <w:tc>
          <w:tcPr>
            <w:tcW w:w="6526"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t xml:space="preserve">I soggetti indicati al comma 3 del Codice, sono coinvolti in situazioni di decadenza, di sospensione o di divieto previste dall’art. 67 del codice delle </w:t>
            </w:r>
            <w:r w:rsidRPr="00E564AA">
              <w:rPr>
                <w:sz w:val="20"/>
                <w:szCs w:val="20"/>
                <w:lang w:val="it-IT"/>
              </w:rPr>
              <w:lastRenderedPageBreak/>
              <w:t>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699" w:type="dxa"/>
            <w:gridSpan w:val="2"/>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lastRenderedPageBreak/>
              <w:t>⃝ SI</w:t>
            </w:r>
          </w:p>
        </w:tc>
        <w:tc>
          <w:tcPr>
            <w:tcW w:w="1556" w:type="dxa"/>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A43575">
        <w:trPr>
          <w:trHeight w:val="20"/>
        </w:trPr>
        <w:tc>
          <w:tcPr>
            <w:tcW w:w="6526"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699" w:type="dxa"/>
            <w:gridSpan w:val="2"/>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A43575" w:rsidRDefault="00601A8B" w:rsidP="00E61209">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A43575">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526"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699"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E564AA" w:rsidRDefault="00BF7328" w:rsidP="00E61209">
            <w:pPr>
              <w:pStyle w:val="TableParagraph"/>
              <w:ind w:left="83" w:right="86"/>
              <w:jc w:val="center"/>
              <w:rPr>
                <w:sz w:val="20"/>
                <w:szCs w:val="20"/>
                <w:lang w:val="it-IT"/>
              </w:rPr>
            </w:pPr>
            <w:r w:rsidRPr="00A43575">
              <w:rPr>
                <w:sz w:val="15"/>
                <w:szCs w:val="15"/>
                <w:lang w:val="it-IT"/>
              </w:rPr>
              <w:t>* allegare documentazione</w:t>
            </w:r>
            <w:r w:rsidRPr="00E564AA">
              <w:rPr>
                <w:sz w:val="20"/>
                <w:szCs w:val="20"/>
                <w:lang w:val="it-IT"/>
              </w:rPr>
              <w:t xml:space="preserve"> </w:t>
            </w:r>
            <w:r w:rsidRPr="00A43575">
              <w:rPr>
                <w:sz w:val="15"/>
                <w:szCs w:val="15"/>
                <w:lang w:val="it-IT"/>
              </w:rPr>
              <w:t>pertinente</w:t>
            </w:r>
          </w:p>
        </w:tc>
        <w:tc>
          <w:tcPr>
            <w:tcW w:w="1556"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A43575">
        <w:trPr>
          <w:trHeight w:val="20"/>
        </w:trPr>
        <w:tc>
          <w:tcPr>
            <w:tcW w:w="6526"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699"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A43575" w:rsidRDefault="000A046F" w:rsidP="00E61209">
            <w:pPr>
              <w:pStyle w:val="TableParagraph"/>
              <w:ind w:left="41" w:right="43"/>
              <w:jc w:val="center"/>
              <w:rPr>
                <w:sz w:val="15"/>
                <w:szCs w:val="15"/>
                <w:lang w:val="it-IT"/>
              </w:rPr>
            </w:pPr>
            <w:r w:rsidRPr="00A43575">
              <w:rPr>
                <w:sz w:val="15"/>
                <w:szCs w:val="15"/>
                <w:lang w:val="it-IT"/>
              </w:rPr>
              <w:t>* allegare documentazione pertinente</w:t>
            </w:r>
          </w:p>
        </w:tc>
        <w:tc>
          <w:tcPr>
            <w:tcW w:w="1556"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A43575" w:rsidRPr="00E564AA" w14:paraId="287BC5CF" w14:textId="77777777" w:rsidTr="00A43575">
        <w:trPr>
          <w:trHeight w:val="20"/>
        </w:trPr>
        <w:tc>
          <w:tcPr>
            <w:tcW w:w="6533" w:type="dxa"/>
            <w:gridSpan w:val="2"/>
            <w:tcBorders>
              <w:right w:val="single" w:sz="4" w:space="0" w:color="A6A6A6"/>
            </w:tcBorders>
          </w:tcPr>
          <w:p w14:paraId="0A896A34" w14:textId="77777777" w:rsidR="00A43575" w:rsidRDefault="00A43575" w:rsidP="00952C9B">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Pr>
                <w:sz w:val="20"/>
                <w:szCs w:val="20"/>
                <w:lang w:val="it-IT"/>
              </w:rPr>
              <w:t>mma</w:t>
            </w:r>
            <w:r w:rsidRPr="00E564AA">
              <w:rPr>
                <w:sz w:val="20"/>
                <w:szCs w:val="20"/>
                <w:lang w:val="it-IT"/>
              </w:rPr>
              <w:t xml:space="preserve"> 5, lett</w:t>
            </w:r>
            <w:r>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Pr>
                <w:sz w:val="20"/>
                <w:szCs w:val="20"/>
                <w:lang w:val="it-IT"/>
              </w:rPr>
              <w:t>Codice</w:t>
            </w:r>
            <w:r w:rsidRPr="00E564AA">
              <w:rPr>
                <w:sz w:val="20"/>
                <w:szCs w:val="20"/>
                <w:lang w:val="it-IT"/>
              </w:rPr>
              <w:t>)?</w:t>
            </w:r>
          </w:p>
          <w:p w14:paraId="16A95C35" w14:textId="77777777" w:rsidR="00A43575" w:rsidRDefault="00A43575" w:rsidP="00952C9B">
            <w:pPr>
              <w:pStyle w:val="TableParagraph"/>
              <w:ind w:left="93" w:right="95"/>
              <w:jc w:val="both"/>
              <w:rPr>
                <w:sz w:val="20"/>
                <w:szCs w:val="20"/>
                <w:lang w:val="it-IT"/>
              </w:rPr>
            </w:pPr>
          </w:p>
          <w:p w14:paraId="08AEA270" w14:textId="3454BB09" w:rsidR="00A43575" w:rsidRPr="00CB0316" w:rsidRDefault="00A43575" w:rsidP="00A43575">
            <w:pPr>
              <w:pStyle w:val="TableParagraph"/>
              <w:ind w:left="93" w:right="95"/>
              <w:rPr>
                <w:sz w:val="20"/>
                <w:szCs w:val="20"/>
                <w:lang w:val="it-IT"/>
              </w:rPr>
            </w:pPr>
            <w:r w:rsidRPr="00CB0316">
              <w:rPr>
                <w:sz w:val="20"/>
                <w:szCs w:val="20"/>
                <w:lang w:val="it-IT"/>
              </w:rPr>
              <w:t>I</w:t>
            </w:r>
            <w:r>
              <w:rPr>
                <w:sz w:val="20"/>
                <w:szCs w:val="20"/>
                <w:lang w:val="it-IT"/>
              </w:rPr>
              <w:t xml:space="preserve">n caso di risposta affermativa i </w:t>
            </w:r>
            <w:r w:rsidRPr="00CB0316">
              <w:rPr>
                <w:sz w:val="20"/>
                <w:szCs w:val="20"/>
                <w:lang w:val="it-IT"/>
              </w:rPr>
              <w:t>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A43575" w:rsidRPr="00CB0316" w14:paraId="6FE8B1F2" w14:textId="77777777" w:rsidTr="00952C9B">
              <w:trPr>
                <w:trHeight w:hRule="exact" w:val="438"/>
              </w:trPr>
              <w:tc>
                <w:tcPr>
                  <w:tcW w:w="6222" w:type="dxa"/>
                  <w:gridSpan w:val="3"/>
                  <w:shd w:val="clear" w:color="auto" w:fill="auto"/>
                  <w:vAlign w:val="center"/>
                </w:tcPr>
                <w:p w14:paraId="2E9A48D4" w14:textId="77777777" w:rsidR="00A43575" w:rsidRPr="00CB0316" w:rsidRDefault="00A43575" w:rsidP="00A43575">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A43575" w:rsidRPr="00CB0316" w14:paraId="2B3C766F" w14:textId="77777777" w:rsidTr="00952C9B">
              <w:trPr>
                <w:trHeight w:hRule="exact" w:val="281"/>
              </w:trPr>
              <w:tc>
                <w:tcPr>
                  <w:tcW w:w="2640" w:type="dxa"/>
                  <w:shd w:val="clear" w:color="auto" w:fill="auto"/>
                  <w:vAlign w:val="center"/>
                </w:tcPr>
                <w:p w14:paraId="4CFF9550"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040FF668"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736CAD2C" w14:textId="77777777" w:rsidR="00A43575" w:rsidRPr="00CB0316" w:rsidRDefault="00A43575" w:rsidP="00A43575">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A43575" w:rsidRPr="00CB0316" w14:paraId="467D499F" w14:textId="77777777" w:rsidTr="00952C9B">
              <w:trPr>
                <w:trHeight w:hRule="exact" w:val="397"/>
              </w:trPr>
              <w:tc>
                <w:tcPr>
                  <w:tcW w:w="2640" w:type="dxa"/>
                  <w:shd w:val="clear" w:color="auto" w:fill="auto"/>
                  <w:vAlign w:val="center"/>
                </w:tcPr>
                <w:p w14:paraId="49984722"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71EDAFC7"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r w:rsidR="00A43575" w:rsidRPr="00CB0316" w14:paraId="6CFA4D8A" w14:textId="77777777" w:rsidTr="00952C9B">
              <w:trPr>
                <w:trHeight w:hRule="exact" w:val="397"/>
              </w:trPr>
              <w:tc>
                <w:tcPr>
                  <w:tcW w:w="2640" w:type="dxa"/>
                  <w:shd w:val="clear" w:color="auto" w:fill="auto"/>
                  <w:vAlign w:val="center"/>
                </w:tcPr>
                <w:p w14:paraId="4F7E3AFE"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38AA0122"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bl>
          <w:p w14:paraId="54BC1532" w14:textId="77777777" w:rsidR="00A43575" w:rsidRPr="00E564AA" w:rsidRDefault="00A43575" w:rsidP="00A43575">
            <w:pPr>
              <w:pStyle w:val="TableParagraph"/>
              <w:ind w:right="95"/>
              <w:rPr>
                <w:sz w:val="20"/>
                <w:szCs w:val="20"/>
                <w:lang w:val="it-IT"/>
              </w:rPr>
            </w:pPr>
          </w:p>
        </w:tc>
        <w:tc>
          <w:tcPr>
            <w:tcW w:w="1692" w:type="dxa"/>
            <w:tcBorders>
              <w:left w:val="single" w:sz="4" w:space="0" w:color="A6A6A6"/>
              <w:right w:val="single" w:sz="4" w:space="0" w:color="A6A6A6"/>
            </w:tcBorders>
            <w:vAlign w:val="center"/>
          </w:tcPr>
          <w:p w14:paraId="4E8603DE" w14:textId="77777777" w:rsidR="00A43575" w:rsidRPr="00E564AA" w:rsidRDefault="00A43575" w:rsidP="00952C9B">
            <w:pPr>
              <w:pStyle w:val="TableParagraph"/>
              <w:ind w:left="83" w:right="86"/>
              <w:jc w:val="center"/>
              <w:rPr>
                <w:sz w:val="20"/>
                <w:szCs w:val="20"/>
                <w:lang w:val="it-IT"/>
              </w:rPr>
            </w:pPr>
            <w:r w:rsidRPr="00E564AA">
              <w:rPr>
                <w:sz w:val="20"/>
                <w:szCs w:val="20"/>
                <w:lang w:val="it-IT"/>
              </w:rPr>
              <w:t>⃝ SI</w:t>
            </w:r>
          </w:p>
        </w:tc>
        <w:tc>
          <w:tcPr>
            <w:tcW w:w="1556" w:type="dxa"/>
            <w:tcBorders>
              <w:left w:val="single" w:sz="4" w:space="0" w:color="A6A6A6"/>
            </w:tcBorders>
            <w:vAlign w:val="center"/>
          </w:tcPr>
          <w:p w14:paraId="064F3A49"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 NO</w:t>
            </w:r>
          </w:p>
        </w:tc>
      </w:tr>
      <w:tr w:rsidR="00A43575" w:rsidRPr="00E564AA" w14:paraId="0E13DE68" w14:textId="77777777" w:rsidTr="00952C9B">
        <w:trPr>
          <w:trHeight w:val="20"/>
        </w:trPr>
        <w:tc>
          <w:tcPr>
            <w:tcW w:w="6526" w:type="dxa"/>
            <w:tcBorders>
              <w:right w:val="single" w:sz="4" w:space="0" w:color="A6A6A6"/>
            </w:tcBorders>
          </w:tcPr>
          <w:p w14:paraId="7292737E" w14:textId="77777777" w:rsidR="00A43575" w:rsidRPr="00E564AA" w:rsidRDefault="00A43575" w:rsidP="00952C9B">
            <w:pPr>
              <w:pStyle w:val="TableParagraph"/>
              <w:ind w:left="93" w:right="95"/>
              <w:rPr>
                <w:sz w:val="20"/>
                <w:szCs w:val="20"/>
                <w:lang w:val="it-IT"/>
              </w:rPr>
            </w:pPr>
            <w:r>
              <w:rPr>
                <w:sz w:val="20"/>
                <w:szCs w:val="20"/>
                <w:lang w:val="it-IT"/>
              </w:rPr>
              <w:t xml:space="preserve">L’operatore economico non è soggetto agli obblighi </w:t>
            </w:r>
            <w:proofErr w:type="spellStart"/>
            <w:r>
              <w:rPr>
                <w:sz w:val="20"/>
                <w:szCs w:val="20"/>
                <w:lang w:val="it-IT"/>
              </w:rPr>
              <w:t>assunzionali</w:t>
            </w:r>
            <w:proofErr w:type="spellEnd"/>
            <w:r>
              <w:rPr>
                <w:sz w:val="20"/>
                <w:szCs w:val="20"/>
                <w:lang w:val="it-IT"/>
              </w:rPr>
              <w:t xml:space="preserve"> </w:t>
            </w:r>
            <w:r w:rsidRPr="00E564AA">
              <w:rPr>
                <w:sz w:val="20"/>
                <w:szCs w:val="20"/>
                <w:lang w:val="it-IT"/>
              </w:rPr>
              <w:t>di cui all</w:t>
            </w:r>
            <w:r>
              <w:rPr>
                <w:sz w:val="20"/>
                <w:szCs w:val="20"/>
                <w:lang w:val="it-IT"/>
              </w:rPr>
              <w:t xml:space="preserve">e </w:t>
            </w:r>
            <w:r w:rsidRPr="00E564AA">
              <w:rPr>
                <w:sz w:val="20"/>
                <w:szCs w:val="20"/>
                <w:lang w:val="it-IT"/>
              </w:rPr>
              <w:t>norme che disciplinano il diritto al lavoro dei disabili di cui alla l. 12 marzo 1999, n. 68</w:t>
            </w:r>
          </w:p>
        </w:tc>
        <w:tc>
          <w:tcPr>
            <w:tcW w:w="3255" w:type="dxa"/>
            <w:gridSpan w:val="3"/>
            <w:tcBorders>
              <w:left w:val="single" w:sz="4" w:space="0" w:color="A6A6A6"/>
            </w:tcBorders>
            <w:vAlign w:val="center"/>
          </w:tcPr>
          <w:p w14:paraId="77658E60"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6A24161A"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w:t>
            </w:r>
            <w:r w:rsidR="00B043C0">
              <w:rPr>
                <w:sz w:val="20"/>
                <w:szCs w:val="20"/>
                <w:lang w:val="it-IT"/>
              </w:rPr>
              <w:t xml:space="preserve">elle suddette </w:t>
            </w:r>
            <w:r w:rsidRPr="00E564AA">
              <w:rPr>
                <w:sz w:val="20"/>
                <w:szCs w:val="20"/>
                <w:lang w:val="it-IT"/>
              </w:rPr>
              <w:t>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56CCC6E1" w:rsidR="00AD2C0D" w:rsidRPr="00CC291D" w:rsidRDefault="00F34AB1" w:rsidP="00A01103">
            <w:pPr>
              <w:pStyle w:val="TableParagraph"/>
              <w:ind w:left="142" w:right="94"/>
              <w:jc w:val="both"/>
              <w:rPr>
                <w:sz w:val="20"/>
                <w:szCs w:val="20"/>
                <w:lang w:val="it-IT"/>
              </w:rPr>
            </w:pPr>
            <w:r>
              <w:rPr>
                <w:sz w:val="20"/>
                <w:szCs w:val="20"/>
                <w:lang w:val="it-IT"/>
              </w:rPr>
              <w:t xml:space="preserve">a) </w:t>
            </w:r>
            <w:r w:rsidR="00AD2C0D" w:rsidRPr="00CC291D">
              <w:rPr>
                <w:sz w:val="20"/>
                <w:szCs w:val="20"/>
                <w:lang w:val="it-IT"/>
              </w:rPr>
              <w:t>ha adottato misure sufficienti a dimostrare la sua affidabilità nonostante l'esistenza di un pertinente motivo di esclusione (Self-Cleaning, cfr. art. 96 co</w:t>
            </w:r>
            <w:r w:rsidR="004735B0" w:rsidRPr="00CC291D">
              <w:rPr>
                <w:sz w:val="20"/>
                <w:szCs w:val="20"/>
                <w:lang w:val="it-IT"/>
              </w:rPr>
              <w:t>mma</w:t>
            </w:r>
            <w:r w:rsidR="00AD2C0D" w:rsidRPr="00CC291D">
              <w:rPr>
                <w:sz w:val="20"/>
                <w:szCs w:val="20"/>
                <w:lang w:val="it-IT"/>
              </w:rPr>
              <w:t xml:space="preserve"> 6</w:t>
            </w:r>
            <w:r w:rsidR="00BF0933" w:rsidRPr="00CC291D">
              <w:rPr>
                <w:sz w:val="20"/>
                <w:szCs w:val="20"/>
                <w:lang w:val="it-IT"/>
              </w:rPr>
              <w:t xml:space="preserve"> del Codice</w:t>
            </w:r>
            <w:r w:rsidR="00AD2C0D"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77777777" w:rsidR="00B26BA1" w:rsidRPr="00E564AA" w:rsidRDefault="00B26BA1" w:rsidP="00E61209">
            <w:pPr>
              <w:pStyle w:val="TableParagraph"/>
              <w:ind w:left="142" w:right="94"/>
              <w:rPr>
                <w:color w:val="808080"/>
                <w:sz w:val="20"/>
                <w:szCs w:val="20"/>
                <w:lang w:val="it-IT"/>
              </w:rPr>
            </w:pPr>
            <w:r w:rsidRPr="00E564AA">
              <w:rPr>
                <w:sz w:val="20"/>
                <w:szCs w:val="20"/>
                <w:lang w:val="it-IT"/>
              </w:rPr>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76A68DF2" w:rsidR="00416AD3" w:rsidRPr="00A43575" w:rsidRDefault="00416AD3" w:rsidP="00E61209">
            <w:pPr>
              <w:pStyle w:val="TableParagraph"/>
              <w:ind w:left="142" w:right="94"/>
              <w:jc w:val="center"/>
              <w:rPr>
                <w:color w:val="808080"/>
                <w:sz w:val="15"/>
                <w:szCs w:val="15"/>
                <w:lang w:val="it-IT"/>
              </w:rPr>
            </w:pPr>
            <w:r w:rsidRPr="00A43575">
              <w:rPr>
                <w:color w:val="000000" w:themeColor="text1"/>
                <w:sz w:val="15"/>
                <w:szCs w:val="15"/>
                <w:lang w:val="it-IT"/>
              </w:rPr>
              <w:t xml:space="preserve">*allegare documentazione </w:t>
            </w:r>
            <w:r w:rsidR="00865E1B">
              <w:rPr>
                <w:color w:val="000000" w:themeColor="text1"/>
                <w:sz w:val="15"/>
                <w:szCs w:val="15"/>
                <w:lang w:val="it-IT"/>
              </w:rPr>
              <w:t>pertinente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t xml:space="preserve">L'operatore economico o un'impresa a lui collegata ha fornito consulenza all'amministrazione aggiudicatrice o all'ente </w:t>
            </w:r>
            <w:r w:rsidRPr="00E564AA">
              <w:rPr>
                <w:sz w:val="20"/>
                <w:szCs w:val="20"/>
                <w:lang w:val="it-IT"/>
              </w:rPr>
              <w:lastRenderedPageBreak/>
              <w:t>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lastRenderedPageBreak/>
              <w:t>⃝ SI</w:t>
            </w:r>
          </w:p>
          <w:p w14:paraId="0B8E50C1" w14:textId="2342E784" w:rsidR="004610C0" w:rsidRPr="00A43575"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15"/>
                <w:szCs w:val="15"/>
                <w:lang w:val="it-IT"/>
              </w:rPr>
            </w:pPr>
            <w:r w:rsidRPr="00A43575">
              <w:rPr>
                <w:rFonts w:ascii="Calibri" w:eastAsiaTheme="minorHAnsi" w:hAnsi="Calibri" w:cs="Calibri"/>
                <w:color w:val="000000" w:themeColor="text1"/>
                <w:sz w:val="15"/>
                <w:szCs w:val="15"/>
                <w:lang w:val="it-IT"/>
              </w:rPr>
              <w:t xml:space="preserve">*fornire informazioni dettagliate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obblighi relativi al pagamento di imposte, tasse o contributi previdenziali, sia nel paese dove è stabilito sia nello Stato membro dell'amministrazione aggiudicatrice o dell'ente aggiudicatore, se diverso dal paese di stabilimento?</w:t>
            </w:r>
          </w:p>
          <w:p w14:paraId="48805F2A" w14:textId="77777777" w:rsidR="00B360F4" w:rsidRDefault="00B360F4" w:rsidP="00DB68CE">
            <w:pPr>
              <w:pStyle w:val="TableParagraph"/>
              <w:ind w:left="93" w:right="95"/>
              <w:jc w:val="both"/>
              <w:rPr>
                <w:sz w:val="20"/>
                <w:szCs w:val="20"/>
                <w:lang w:val="it-IT"/>
              </w:rPr>
            </w:pPr>
          </w:p>
          <w:p w14:paraId="5E4243CD" w14:textId="77777777" w:rsidR="00B360F4" w:rsidRDefault="00B360F4" w:rsidP="00DB68CE">
            <w:pPr>
              <w:pStyle w:val="TableParagraph"/>
              <w:ind w:left="93" w:right="95"/>
              <w:jc w:val="both"/>
              <w:rPr>
                <w:sz w:val="20"/>
                <w:szCs w:val="20"/>
                <w:lang w:val="it-IT"/>
              </w:rPr>
            </w:pPr>
          </w:p>
          <w:p w14:paraId="5F74CCEF" w14:textId="77777777" w:rsidR="00B360F4" w:rsidRDefault="00B360F4" w:rsidP="00DB68CE">
            <w:pPr>
              <w:pStyle w:val="TableParagraph"/>
              <w:ind w:left="93" w:right="95"/>
              <w:jc w:val="both"/>
              <w:rPr>
                <w:sz w:val="20"/>
                <w:szCs w:val="20"/>
                <w:lang w:val="it-IT"/>
              </w:rPr>
            </w:pPr>
          </w:p>
          <w:p w14:paraId="1AC146FF" w14:textId="77777777" w:rsidR="00B360F4" w:rsidRDefault="00B360F4" w:rsidP="00DB68CE">
            <w:pPr>
              <w:pStyle w:val="TableParagraph"/>
              <w:ind w:left="93" w:right="95"/>
              <w:jc w:val="both"/>
              <w:rPr>
                <w:sz w:val="20"/>
                <w:szCs w:val="20"/>
                <w:lang w:val="it-IT"/>
              </w:rPr>
            </w:pPr>
          </w:p>
          <w:p w14:paraId="78441BFF" w14:textId="77777777" w:rsidR="00B360F4" w:rsidRDefault="00B360F4" w:rsidP="00DB68CE">
            <w:pPr>
              <w:pStyle w:val="TableParagraph"/>
              <w:ind w:left="93" w:right="95"/>
              <w:jc w:val="both"/>
              <w:rPr>
                <w:sz w:val="20"/>
                <w:szCs w:val="20"/>
                <w:lang w:val="it-IT"/>
              </w:rPr>
            </w:pPr>
          </w:p>
          <w:p w14:paraId="703CA5F9" w14:textId="77777777" w:rsidR="00B360F4" w:rsidRDefault="00B360F4" w:rsidP="00DB68CE">
            <w:pPr>
              <w:pStyle w:val="TableParagraph"/>
              <w:ind w:left="93" w:right="95"/>
              <w:jc w:val="both"/>
              <w:rPr>
                <w:sz w:val="20"/>
                <w:szCs w:val="20"/>
                <w:lang w:val="it-IT"/>
              </w:rPr>
            </w:pPr>
          </w:p>
          <w:p w14:paraId="6C856E3B" w14:textId="77777777" w:rsidR="00B360F4" w:rsidRDefault="00B360F4" w:rsidP="00B360F4">
            <w:pPr>
              <w:pStyle w:val="TableParagraph"/>
              <w:ind w:right="95"/>
              <w:jc w:val="both"/>
              <w:rPr>
                <w:sz w:val="20"/>
                <w:szCs w:val="20"/>
                <w:lang w:val="it-IT"/>
              </w:rPr>
            </w:pPr>
          </w:p>
          <w:p w14:paraId="3860578D" w14:textId="77777777" w:rsidR="00865E1B" w:rsidRDefault="00865E1B"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6C0228B8"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A43575">
            <w:pPr>
              <w:pStyle w:val="TableParagraph"/>
              <w:tabs>
                <w:tab w:val="left" w:pos="2218"/>
              </w:tabs>
              <w:ind w:left="709"/>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1453ED43" w:rsidR="00DB68CE" w:rsidRPr="00CC291D" w:rsidRDefault="00DB68CE" w:rsidP="00A43575">
            <w:pPr>
              <w:pStyle w:val="TableParagraph"/>
              <w:tabs>
                <w:tab w:val="left" w:pos="2218"/>
              </w:tabs>
              <w:ind w:left="709"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6FC9952A" w:rsidR="00DB68CE" w:rsidRPr="00CC291D" w:rsidRDefault="00DB68CE" w:rsidP="00A43575">
            <w:pPr>
              <w:pStyle w:val="TableParagraph"/>
              <w:tabs>
                <w:tab w:val="left" w:pos="2218"/>
              </w:tabs>
              <w:ind w:left="709"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29CD347A"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264FDB56" w:rsidR="00DB68CE" w:rsidRPr="00A43575" w:rsidRDefault="00DB68CE" w:rsidP="00DB68CE">
            <w:pPr>
              <w:pStyle w:val="TableParagraph"/>
              <w:ind w:left="176" w:right="181" w:firstLine="2"/>
              <w:jc w:val="center"/>
              <w:rPr>
                <w:sz w:val="15"/>
                <w:szCs w:val="15"/>
                <w:lang w:val="it-IT"/>
              </w:rPr>
            </w:pPr>
            <w:r w:rsidRPr="00A43575">
              <w:rPr>
                <w:sz w:val="15"/>
                <w:szCs w:val="15"/>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4306EB6" w:rsidR="00DB68CE" w:rsidRPr="00A43575" w:rsidRDefault="00DB68CE" w:rsidP="00DB68CE">
            <w:pPr>
              <w:pStyle w:val="TableParagraph"/>
              <w:ind w:left="176" w:right="183" w:firstLine="1"/>
              <w:jc w:val="center"/>
              <w:rPr>
                <w:sz w:val="15"/>
                <w:szCs w:val="15"/>
                <w:lang w:val="it-IT"/>
              </w:rPr>
            </w:pPr>
            <w:r w:rsidRPr="00A43575">
              <w:rPr>
                <w:sz w:val="15"/>
                <w:szCs w:val="15"/>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L'operatore economico si è reso colpevole di gravi illeciti professionali di 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lastRenderedPageBreak/>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6056B661" w:rsidR="00416AD3" w:rsidRPr="00CC291D" w:rsidRDefault="00361F6A" w:rsidP="00A01103">
            <w:pPr>
              <w:pStyle w:val="TableParagraph"/>
              <w:ind w:left="142" w:right="94"/>
              <w:jc w:val="both"/>
              <w:rPr>
                <w:sz w:val="20"/>
                <w:szCs w:val="20"/>
                <w:lang w:val="it-IT"/>
              </w:rPr>
            </w:pPr>
            <w:r>
              <w:rPr>
                <w:sz w:val="20"/>
                <w:szCs w:val="20"/>
                <w:lang w:val="it-IT"/>
              </w:rPr>
              <w:t>L’</w:t>
            </w:r>
            <w:r w:rsidR="00416AD3" w:rsidRPr="00CC291D">
              <w:rPr>
                <w:sz w:val="20"/>
                <w:szCs w:val="20"/>
                <w:lang w:val="it-IT"/>
              </w:rPr>
              <w:t>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00416AD3" w:rsidRPr="00CC291D">
              <w:rPr>
                <w:sz w:val="20"/>
                <w:szCs w:val="20"/>
                <w:lang w:val="it-IT"/>
              </w:rPr>
              <w:t xml:space="preserve"> 6 </w:t>
            </w:r>
            <w:r w:rsidR="00BF0933" w:rsidRPr="00CC291D">
              <w:rPr>
                <w:sz w:val="20"/>
                <w:szCs w:val="20"/>
                <w:lang w:val="it-IT"/>
              </w:rPr>
              <w:t>del Codice</w:t>
            </w:r>
            <w:r w:rsidR="00416AD3"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A43575" w:rsidRDefault="00416AD3" w:rsidP="00E61209">
            <w:pPr>
              <w:pStyle w:val="TableParagraph"/>
              <w:ind w:left="27" w:right="62"/>
              <w:jc w:val="center"/>
              <w:rPr>
                <w:sz w:val="15"/>
                <w:szCs w:val="15"/>
                <w:lang w:val="it-IT"/>
              </w:rPr>
            </w:pPr>
            <w:r w:rsidRPr="00A43575">
              <w:rPr>
                <w:sz w:val="15"/>
                <w:szCs w:val="15"/>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028E8691" w:rsidR="00036E72" w:rsidRPr="00CC291D" w:rsidRDefault="00036E72" w:rsidP="00A01103">
            <w:pPr>
              <w:pStyle w:val="TableParagraph"/>
              <w:ind w:left="142" w:right="94"/>
              <w:jc w:val="both"/>
              <w:rPr>
                <w:sz w:val="20"/>
                <w:szCs w:val="20"/>
                <w:lang w:val="it-IT"/>
              </w:rPr>
            </w:pPr>
            <w:r w:rsidRPr="00CC291D">
              <w:rPr>
                <w:sz w:val="20"/>
                <w:szCs w:val="20"/>
                <w:lang w:val="it-IT"/>
              </w:rPr>
              <w:t>ha adottato misure sufficienti a dimostrare la sua affidabilità nonostante l'esistenza di un pertinente motivo di esclusione (autodisciplina o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07264D"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447F65D6" w:rsidR="0007264D"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Pr>
                <w:sz w:val="20"/>
                <w:szCs w:val="20"/>
                <w:lang w:val="it-IT"/>
              </w:rPr>
              <w:t xml:space="preserve">ha </w:t>
            </w:r>
            <w:r w:rsidRPr="00F84111">
              <w:rPr>
                <w:sz w:val="20"/>
                <w:szCs w:val="20"/>
                <w:lang w:val="it-IT"/>
              </w:rPr>
              <w:t xml:space="preserve">tentato di influenzare indebitamente il processo decisionale della stazione appaltante o di ottenere informazioni riservate a proprio vantaggio oppure </w:t>
            </w:r>
            <w:r>
              <w:rPr>
                <w:sz w:val="20"/>
                <w:szCs w:val="20"/>
                <w:lang w:val="it-IT"/>
              </w:rPr>
              <w:t>ha</w:t>
            </w:r>
            <w:r w:rsidRPr="00F84111">
              <w:rPr>
                <w:sz w:val="20"/>
                <w:szCs w:val="20"/>
                <w:lang w:val="it-IT"/>
              </w:rPr>
              <w:t xml:space="preserve"> fornito, anche per negligenza, informazioni false o fuorvianti suscettibili di influenzare le decisioni sull'esclusione, la selezione o l'aggiudicazione</w:t>
            </w:r>
            <w:r>
              <w:rPr>
                <w:sz w:val="20"/>
                <w:szCs w:val="20"/>
                <w:lang w:val="it-IT"/>
              </w:rPr>
              <w:t xml:space="preserve">, </w:t>
            </w:r>
            <w:r w:rsidRPr="00E564AA">
              <w:rPr>
                <w:sz w:val="20"/>
                <w:szCs w:val="20"/>
                <w:lang w:val="it-IT"/>
              </w:rPr>
              <w:t>ai sensi degli artt. art. 94 co</w:t>
            </w:r>
            <w:r>
              <w:rPr>
                <w:sz w:val="20"/>
                <w:szCs w:val="20"/>
                <w:lang w:val="it-IT"/>
              </w:rPr>
              <w:t>mma</w:t>
            </w:r>
            <w:r w:rsidRPr="00E564AA">
              <w:rPr>
                <w:sz w:val="20"/>
                <w:szCs w:val="20"/>
                <w:lang w:val="it-IT"/>
              </w:rPr>
              <w:t xml:space="preserve"> 5 lett</w:t>
            </w:r>
            <w:r>
              <w:rPr>
                <w:sz w:val="20"/>
                <w:szCs w:val="20"/>
                <w:lang w:val="it-IT"/>
              </w:rPr>
              <w:t>ere</w:t>
            </w:r>
            <w:r w:rsidRPr="00E564AA">
              <w:rPr>
                <w:sz w:val="20"/>
                <w:szCs w:val="20"/>
                <w:lang w:val="it-IT"/>
              </w:rPr>
              <w:t xml:space="preserve"> e</w:t>
            </w:r>
            <w:r>
              <w:rPr>
                <w:sz w:val="20"/>
                <w:szCs w:val="20"/>
                <w:lang w:val="it-IT"/>
              </w:rPr>
              <w:t>),</w:t>
            </w:r>
            <w:r w:rsidRPr="00E564AA">
              <w:rPr>
                <w:sz w:val="20"/>
                <w:szCs w:val="20"/>
                <w:lang w:val="it-IT"/>
              </w:rPr>
              <w:t xml:space="preserve"> f) e 98 co</w:t>
            </w:r>
            <w:r>
              <w:rPr>
                <w:sz w:val="20"/>
                <w:szCs w:val="20"/>
                <w:lang w:val="it-IT"/>
              </w:rPr>
              <w:t>mma</w:t>
            </w:r>
            <w:r w:rsidRPr="00E564AA">
              <w:rPr>
                <w:sz w:val="20"/>
                <w:szCs w:val="20"/>
                <w:lang w:val="it-IT"/>
              </w:rPr>
              <w:t xml:space="preserve"> 3 lett</w:t>
            </w:r>
            <w:r>
              <w:rPr>
                <w:sz w:val="20"/>
                <w:szCs w:val="20"/>
                <w:lang w:val="it-IT"/>
              </w:rPr>
              <w:t>era</w:t>
            </w:r>
            <w:r w:rsidRPr="00E564AA">
              <w:rPr>
                <w:sz w:val="20"/>
                <w:szCs w:val="20"/>
                <w:lang w:val="it-IT"/>
              </w:rPr>
              <w:t xml:space="preserve"> b</w:t>
            </w:r>
            <w:r>
              <w:rPr>
                <w:sz w:val="20"/>
                <w:szCs w:val="20"/>
                <w:lang w:val="it-IT"/>
              </w:rPr>
              <w:t xml:space="preserve"> del Codice</w:t>
            </w:r>
            <w:r w:rsidRPr="00E564AA">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SI</w:t>
            </w:r>
          </w:p>
          <w:p w14:paraId="6935A73C" w14:textId="767AE6E8" w:rsidR="0007264D" w:rsidRPr="00A43575" w:rsidRDefault="0007264D" w:rsidP="00E61209">
            <w:pPr>
              <w:pStyle w:val="TableParagraph"/>
              <w:ind w:left="142" w:right="94"/>
              <w:jc w:val="center"/>
              <w:rPr>
                <w:sz w:val="15"/>
                <w:szCs w:val="15"/>
                <w:lang w:val="it-IT"/>
              </w:rPr>
            </w:pPr>
            <w:r w:rsidRPr="00A43575">
              <w:rPr>
                <w:sz w:val="15"/>
                <w:szCs w:val="15"/>
                <w:lang w:val="it-IT"/>
              </w:rPr>
              <w:t>* in caso 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NO</w:t>
            </w:r>
          </w:p>
        </w:tc>
      </w:tr>
      <w:tr w:rsidR="000C4062"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0D94E07D" w:rsidR="000C4062"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sidR="000C4062" w:rsidRPr="00E564AA">
              <w:rPr>
                <w:sz w:val="20"/>
                <w:szCs w:val="20"/>
                <w:lang w:val="it-IT"/>
              </w:rPr>
              <w:t>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1AC142CD" w14:textId="77777777" w:rsidTr="00E61209">
        <w:trPr>
          <w:trHeight w:val="20"/>
        </w:trPr>
        <w:tc>
          <w:tcPr>
            <w:tcW w:w="9781" w:type="dxa"/>
            <w:gridSpan w:val="3"/>
            <w:tcBorders>
              <w:bottom w:val="single" w:sz="4" w:space="0" w:color="BEBEBE"/>
            </w:tcBorders>
          </w:tcPr>
          <w:p w14:paraId="716DC23B" w14:textId="77777777" w:rsidR="000C4062" w:rsidRPr="00CC291D" w:rsidRDefault="000C4062" w:rsidP="00A01103">
            <w:pPr>
              <w:pStyle w:val="TableParagraph"/>
              <w:ind w:left="142" w:right="94"/>
              <w:jc w:val="both"/>
              <w:rPr>
                <w:sz w:val="20"/>
                <w:szCs w:val="20"/>
                <w:lang w:val="it-IT"/>
              </w:rPr>
            </w:pPr>
            <w:r w:rsidRPr="00CC291D">
              <w:rPr>
                <w:sz w:val="20"/>
                <w:szCs w:val="20"/>
                <w:lang w:val="it-IT"/>
              </w:rPr>
              <w:t>In caso affermativo:</w:t>
            </w:r>
          </w:p>
        </w:tc>
      </w:tr>
      <w:tr w:rsidR="00CC291D"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A04D8E" w:rsidRPr="00CC291D" w:rsidRDefault="000C4062" w:rsidP="00A01103">
            <w:pPr>
              <w:pStyle w:val="TableParagraph"/>
              <w:ind w:left="142" w:right="94"/>
              <w:jc w:val="both"/>
              <w:rPr>
                <w:sz w:val="20"/>
                <w:szCs w:val="20"/>
                <w:lang w:val="it-IT"/>
              </w:rPr>
            </w:pPr>
            <w:r w:rsidRPr="00CC291D">
              <w:rPr>
                <w:sz w:val="20"/>
                <w:szCs w:val="20"/>
                <w:lang w:val="it-IT"/>
              </w:rPr>
              <w:t>1</w:t>
            </w:r>
            <w:r w:rsidR="00A04D8E" w:rsidRPr="00CC291D">
              <w:rPr>
                <w:sz w:val="20"/>
                <w:szCs w:val="20"/>
                <w:lang w:val="it-IT"/>
              </w:rPr>
              <w:t>)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A04D8E" w:rsidRPr="00CC291D" w:rsidRDefault="00A04D8E" w:rsidP="00A04D8E">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A04D8E" w:rsidRPr="00CC291D" w:rsidRDefault="00A04D8E" w:rsidP="00A04D8E">
            <w:pPr>
              <w:pStyle w:val="TableParagraph"/>
              <w:ind w:left="142" w:right="94"/>
              <w:jc w:val="center"/>
              <w:rPr>
                <w:sz w:val="20"/>
                <w:szCs w:val="20"/>
                <w:lang w:val="it-IT"/>
              </w:rPr>
            </w:pPr>
            <w:r w:rsidRPr="00CC291D">
              <w:rPr>
                <w:sz w:val="20"/>
                <w:szCs w:val="20"/>
                <w:lang w:val="it-IT"/>
              </w:rPr>
              <w:t>⃝ NO</w:t>
            </w:r>
          </w:p>
        </w:tc>
      </w:tr>
      <w:tr w:rsidR="00CC291D"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E09AC" w:rsidRPr="00CC291D" w:rsidRDefault="000C4062" w:rsidP="00A01103">
            <w:pPr>
              <w:pStyle w:val="TableParagraph"/>
              <w:ind w:left="142" w:right="94"/>
              <w:jc w:val="both"/>
              <w:rPr>
                <w:sz w:val="20"/>
                <w:szCs w:val="20"/>
                <w:lang w:val="it-IT"/>
              </w:rPr>
            </w:pPr>
            <w:r w:rsidRPr="00CC291D">
              <w:rPr>
                <w:sz w:val="20"/>
                <w:szCs w:val="20"/>
                <w:lang w:val="it-IT"/>
              </w:rPr>
              <w:t>2</w:t>
            </w:r>
            <w:r w:rsidR="005E09AC" w:rsidRPr="00CC291D">
              <w:rPr>
                <w:sz w:val="20"/>
                <w:szCs w:val="20"/>
                <w:lang w:val="it-IT"/>
              </w:rPr>
              <w:t>)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E09AC" w:rsidRPr="00CC291D" w:rsidRDefault="000C4062" w:rsidP="00A01103">
            <w:pPr>
              <w:pStyle w:val="TableParagraph"/>
              <w:ind w:left="142" w:right="94"/>
              <w:jc w:val="both"/>
              <w:rPr>
                <w:sz w:val="20"/>
                <w:szCs w:val="20"/>
                <w:lang w:val="it-IT"/>
              </w:rPr>
            </w:pPr>
            <w:r w:rsidRPr="00CC291D">
              <w:rPr>
                <w:sz w:val="20"/>
                <w:szCs w:val="20"/>
                <w:lang w:val="it-IT"/>
              </w:rPr>
              <w:t>3</w:t>
            </w:r>
            <w:r w:rsidR="005E09AC" w:rsidRPr="00CC291D">
              <w:rPr>
                <w:sz w:val="20"/>
                <w:szCs w:val="20"/>
                <w:lang w:val="it-IT"/>
              </w:rPr>
              <w:t>)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E09AC" w:rsidRPr="00CC291D" w:rsidRDefault="000C4062" w:rsidP="00A01103">
            <w:pPr>
              <w:pStyle w:val="TableParagraph"/>
              <w:ind w:left="142" w:right="94"/>
              <w:jc w:val="both"/>
              <w:rPr>
                <w:sz w:val="20"/>
                <w:szCs w:val="20"/>
                <w:lang w:val="it-IT"/>
              </w:rPr>
            </w:pPr>
            <w:r w:rsidRPr="00CC291D">
              <w:rPr>
                <w:sz w:val="20"/>
                <w:szCs w:val="20"/>
                <w:lang w:val="it-IT"/>
              </w:rPr>
              <w:t xml:space="preserve">4) </w:t>
            </w:r>
            <w:r w:rsidR="005E09AC" w:rsidRPr="00CC291D">
              <w:rPr>
                <w:sz w:val="20"/>
                <w:szCs w:val="20"/>
                <w:lang w:val="it-IT"/>
              </w:rPr>
              <w:t>L’operatore economico ha adottato misure di carattere tecnico o</w:t>
            </w:r>
          </w:p>
          <w:p w14:paraId="7600EF61" w14:textId="4D6F5B8D" w:rsidR="005E09AC" w:rsidRPr="00CC291D" w:rsidRDefault="005E09AC" w:rsidP="00A0110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E09AC" w:rsidRPr="00CC291D" w:rsidRDefault="005E09AC" w:rsidP="00A0110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E09AC" w:rsidRPr="00CC291D" w:rsidRDefault="005E09AC" w:rsidP="005E09AC">
            <w:pPr>
              <w:pStyle w:val="TableParagraph"/>
              <w:ind w:left="142" w:right="94"/>
              <w:jc w:val="center"/>
              <w:rPr>
                <w:sz w:val="20"/>
                <w:szCs w:val="20"/>
                <w:lang w:val="it-IT"/>
              </w:rPr>
            </w:pPr>
            <w:r w:rsidRPr="00CC291D">
              <w:rPr>
                <w:sz w:val="20"/>
                <w:szCs w:val="20"/>
                <w:lang w:val="it-IT"/>
              </w:rPr>
              <w:t>⃝ SI</w:t>
            </w:r>
          </w:p>
          <w:p w14:paraId="55FD5E35" w14:textId="4ECEFE43" w:rsidR="00020E08" w:rsidRPr="00A43575" w:rsidRDefault="00020E08" w:rsidP="005E09AC">
            <w:pPr>
              <w:pStyle w:val="TableParagraph"/>
              <w:ind w:left="142" w:right="94"/>
              <w:jc w:val="center"/>
              <w:rPr>
                <w:sz w:val="15"/>
                <w:szCs w:val="15"/>
                <w:lang w:val="it-IT"/>
              </w:rPr>
            </w:pPr>
            <w:r w:rsidRPr="00A43575">
              <w:rPr>
                <w:sz w:val="15"/>
                <w:szCs w:val="15"/>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Pr="00E564AA"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 xml:space="preserve">adottato dall’Amministrazione reperibile sul sito internet www.cnr.it, sezione Amministrazione trasparente, sottosezione Disposizioni generali e di </w:t>
      </w:r>
      <w:r w:rsidR="00FA6804" w:rsidRPr="00E564AA">
        <w:rPr>
          <w:rFonts w:ascii="Calibri" w:hAnsi="Calibri" w:cs="Calibri"/>
          <w:szCs w:val="20"/>
        </w:rPr>
        <w:lastRenderedPageBreak/>
        <w:t>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Pr="00E564AA" w:rsidRDefault="00700C5F" w:rsidP="003D17AA">
      <w:pPr>
        <w:pStyle w:val="usoboll1"/>
        <w:spacing w:line="240" w:lineRule="auto"/>
        <w:rPr>
          <w:rFonts w:ascii="Calibri" w:hAnsi="Calibri" w:cs="Calibri"/>
          <w:sz w:val="20"/>
        </w:rPr>
      </w:pPr>
    </w:p>
    <w:p w14:paraId="42491FC5" w14:textId="5B76C8D9" w:rsidR="003D17AA" w:rsidRPr="00E564AA" w:rsidRDefault="00583413" w:rsidP="003D17AA">
      <w:pPr>
        <w:pStyle w:val="usoboll1"/>
        <w:numPr>
          <w:ilvl w:val="0"/>
          <w:numId w:val="23"/>
        </w:numPr>
        <w:spacing w:line="240" w:lineRule="auto"/>
        <w:rPr>
          <w:rFonts w:ascii="Calibri" w:hAnsi="Calibri" w:cs="Calibri"/>
          <w:sz w:val="20"/>
        </w:rPr>
      </w:pPr>
      <w:r w:rsidRPr="00E564AA">
        <w:rPr>
          <w:rFonts w:ascii="Calibri" w:hAnsi="Calibri" w:cs="Calibri"/>
          <w:b/>
          <w:sz w:val="20"/>
        </w:rPr>
        <w:t>DI IMPEGNARSI</w:t>
      </w:r>
      <w:r w:rsidR="00936270" w:rsidRPr="00E564AA">
        <w:rPr>
          <w:rFonts w:ascii="Calibri" w:hAnsi="Calibri" w:cs="Calibri"/>
          <w:sz w:val="20"/>
        </w:rPr>
        <w:t xml:space="preserve">, ove per l’esecuzione del contratto medesimo o per la realizzazione di attività ad esso connesse o strumentali, </w:t>
      </w:r>
      <w:r w:rsidR="003D17AA" w:rsidRPr="00E564AA">
        <w:rPr>
          <w:rFonts w:ascii="Calibri" w:hAnsi="Calibri" w:cs="Calibri"/>
          <w:sz w:val="20"/>
        </w:rPr>
        <w:t xml:space="preserve">in relazione alla stabilità occupazionale e le pari </w:t>
      </w:r>
      <w:r w:rsidR="00212FAA" w:rsidRPr="00E564AA">
        <w:rPr>
          <w:rFonts w:ascii="Calibri" w:hAnsi="Calibri" w:cs="Calibri"/>
          <w:sz w:val="20"/>
        </w:rPr>
        <w:t>opportunità</w:t>
      </w:r>
      <w:r w:rsidR="003D17AA" w:rsidRPr="00E564AA">
        <w:rPr>
          <w:rFonts w:ascii="Calibri" w:hAnsi="Calibri" w:cs="Calibri"/>
          <w:sz w:val="20"/>
        </w:rPr>
        <w:t xml:space="preserve"> generazionali, di genere e di inclusione lavorativa per le persone con disabilità o svantaggiate. </w:t>
      </w: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Default="003D17AA" w:rsidP="00936270">
      <w:pPr>
        <w:pStyle w:val="usoboll1"/>
        <w:spacing w:line="240" w:lineRule="auto"/>
        <w:rPr>
          <w:rFonts w:ascii="Calibri" w:hAnsi="Calibri" w:cs="Calibri"/>
          <w:sz w:val="20"/>
        </w:rPr>
      </w:pPr>
    </w:p>
    <w:p w14:paraId="0F707DFF" w14:textId="77777777" w:rsidR="00A43575" w:rsidRPr="00E564AA" w:rsidRDefault="00A43575"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1" w:name="_Ref41906052"/>
      <w:r w:rsidRPr="00E564AA">
        <w:rPr>
          <w:rStyle w:val="Rimandonotaapidipagina"/>
          <w:rFonts w:ascii="Calibri" w:hAnsi="Calibri" w:cs="Calibri"/>
          <w:szCs w:val="20"/>
        </w:rPr>
        <w:footnoteReference w:id="3"/>
      </w:r>
      <w:bookmarkEnd w:id="1"/>
    </w:p>
    <w:sectPr w:rsidR="009E0BD0" w:rsidRPr="00E564AA" w:rsidSect="00516C28">
      <w:headerReference w:type="default" r:id="rId11"/>
      <w:footerReference w:type="default" r:id="rId12"/>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B6E18" w14:textId="77777777" w:rsidR="00500570" w:rsidRDefault="00500570" w:rsidP="00F91270">
      <w:r>
        <w:separator/>
      </w:r>
    </w:p>
  </w:endnote>
  <w:endnote w:type="continuationSeparator" w:id="0">
    <w:p w14:paraId="17B2BD05" w14:textId="77777777" w:rsidR="00500570" w:rsidRDefault="0050057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2322C" w14:textId="77777777" w:rsidR="00500570" w:rsidRDefault="00500570" w:rsidP="00F91270">
      <w:r>
        <w:separator/>
      </w:r>
    </w:p>
  </w:footnote>
  <w:footnote w:type="continuationSeparator" w:id="0">
    <w:p w14:paraId="3CFA09EE" w14:textId="77777777" w:rsidR="00500570" w:rsidRDefault="00500570"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25A8D321"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EE029E">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DD3C" w14:textId="55E79B13" w:rsidR="00DA4A29" w:rsidRDefault="00DA4A29" w:rsidP="00DA4A29">
    <w:pPr>
      <w:pStyle w:val="Intestazione"/>
      <w:jc w:val="center"/>
    </w:pPr>
    <w:r>
      <w:rPr>
        <w:noProof/>
      </w:rPr>
      <w:drawing>
        <wp:inline distT="0" distB="0" distL="0" distR="0" wp14:anchorId="3135032B" wp14:editId="2949EDB1">
          <wp:extent cx="3845978" cy="1265755"/>
          <wp:effectExtent l="0" t="0" r="0" b="0"/>
          <wp:docPr id="9172543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54374" name="Immagine 917254374"/>
                  <pic:cNvPicPr/>
                </pic:nvPicPr>
                <pic:blipFill>
                  <a:blip r:embed="rId1">
                    <a:extLst>
                      <a:ext uri="{28A0092B-C50C-407E-A947-70E740481C1C}">
                        <a14:useLocalDpi xmlns:a14="http://schemas.microsoft.com/office/drawing/2010/main" val="0"/>
                      </a:ext>
                    </a:extLst>
                  </a:blip>
                  <a:stretch>
                    <a:fillRect/>
                  </a:stretch>
                </pic:blipFill>
                <pic:spPr>
                  <a:xfrm>
                    <a:off x="0" y="0"/>
                    <a:ext cx="3845978" cy="12657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0"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3"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4"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5"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7"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7"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9"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31"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7"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41"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2"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4"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5"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9"/>
  </w:num>
  <w:num w:numId="2">
    <w:abstractNumId w:val="2"/>
  </w:num>
  <w:num w:numId="3">
    <w:abstractNumId w:val="6"/>
  </w:num>
  <w:num w:numId="4">
    <w:abstractNumId w:val="33"/>
  </w:num>
  <w:num w:numId="5">
    <w:abstractNumId w:val="1"/>
  </w:num>
  <w:num w:numId="6">
    <w:abstractNumId w:val="29"/>
  </w:num>
  <w:num w:numId="7">
    <w:abstractNumId w:val="15"/>
  </w:num>
  <w:num w:numId="8">
    <w:abstractNumId w:val="12"/>
  </w:num>
  <w:num w:numId="9">
    <w:abstractNumId w:val="4"/>
  </w:num>
  <w:num w:numId="10">
    <w:abstractNumId w:val="44"/>
  </w:num>
  <w:num w:numId="11">
    <w:abstractNumId w:val="9"/>
  </w:num>
  <w:num w:numId="12">
    <w:abstractNumId w:val="43"/>
  </w:num>
  <w:num w:numId="13">
    <w:abstractNumId w:val="7"/>
  </w:num>
  <w:num w:numId="14">
    <w:abstractNumId w:val="22"/>
  </w:num>
  <w:num w:numId="15">
    <w:abstractNumId w:val="35"/>
  </w:num>
  <w:num w:numId="16">
    <w:abstractNumId w:val="5"/>
  </w:num>
  <w:num w:numId="17">
    <w:abstractNumId w:val="32"/>
  </w:num>
  <w:num w:numId="18">
    <w:abstractNumId w:val="11"/>
  </w:num>
  <w:num w:numId="19">
    <w:abstractNumId w:val="45"/>
  </w:num>
  <w:num w:numId="20">
    <w:abstractNumId w:val="34"/>
  </w:num>
  <w:num w:numId="21">
    <w:abstractNumId w:val="17"/>
  </w:num>
  <w:num w:numId="22">
    <w:abstractNumId w:val="19"/>
  </w:num>
  <w:num w:numId="23">
    <w:abstractNumId w:val="20"/>
  </w:num>
  <w:num w:numId="24">
    <w:abstractNumId w:val="21"/>
  </w:num>
  <w:num w:numId="25">
    <w:abstractNumId w:val="18"/>
  </w:num>
  <w:num w:numId="26">
    <w:abstractNumId w:val="27"/>
  </w:num>
  <w:num w:numId="27">
    <w:abstractNumId w:val="38"/>
  </w:num>
  <w:num w:numId="28">
    <w:abstractNumId w:val="0"/>
  </w:num>
  <w:num w:numId="29">
    <w:abstractNumId w:val="31"/>
  </w:num>
  <w:num w:numId="30">
    <w:abstractNumId w:val="23"/>
  </w:num>
  <w:num w:numId="31">
    <w:abstractNumId w:val="25"/>
  </w:num>
  <w:num w:numId="32">
    <w:abstractNumId w:val="24"/>
  </w:num>
  <w:num w:numId="33">
    <w:abstractNumId w:val="3"/>
  </w:num>
  <w:num w:numId="34">
    <w:abstractNumId w:val="26"/>
  </w:num>
  <w:num w:numId="35">
    <w:abstractNumId w:val="13"/>
  </w:num>
  <w:num w:numId="36">
    <w:abstractNumId w:val="14"/>
  </w:num>
  <w:num w:numId="37">
    <w:abstractNumId w:val="28"/>
  </w:num>
  <w:num w:numId="38">
    <w:abstractNumId w:val="41"/>
  </w:num>
  <w:num w:numId="39">
    <w:abstractNumId w:val="40"/>
  </w:num>
  <w:num w:numId="40">
    <w:abstractNumId w:val="16"/>
  </w:num>
  <w:num w:numId="41">
    <w:abstractNumId w:val="37"/>
  </w:num>
  <w:num w:numId="42">
    <w:abstractNumId w:val="36"/>
  </w:num>
  <w:num w:numId="43">
    <w:abstractNumId w:val="30"/>
  </w:num>
  <w:num w:numId="44">
    <w:abstractNumId w:val="42"/>
  </w:num>
  <w:num w:numId="45">
    <w:abstractNumId w:val="10"/>
  </w:num>
  <w:num w:numId="4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0E08"/>
    <w:rsid w:val="00021CDD"/>
    <w:rsid w:val="0002412C"/>
    <w:rsid w:val="0002678E"/>
    <w:rsid w:val="0003474C"/>
    <w:rsid w:val="00034939"/>
    <w:rsid w:val="00035911"/>
    <w:rsid w:val="000367C6"/>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685B"/>
    <w:rsid w:val="00106ACB"/>
    <w:rsid w:val="00114BFD"/>
    <w:rsid w:val="00116208"/>
    <w:rsid w:val="001220BA"/>
    <w:rsid w:val="0012445F"/>
    <w:rsid w:val="00124D4C"/>
    <w:rsid w:val="001275D8"/>
    <w:rsid w:val="001319E0"/>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862AB"/>
    <w:rsid w:val="001941AE"/>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0F90"/>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55B3"/>
    <w:rsid w:val="00296A5A"/>
    <w:rsid w:val="002A494D"/>
    <w:rsid w:val="002A527F"/>
    <w:rsid w:val="002B2CB7"/>
    <w:rsid w:val="002B35B7"/>
    <w:rsid w:val="002B7CBA"/>
    <w:rsid w:val="002C0917"/>
    <w:rsid w:val="002C3783"/>
    <w:rsid w:val="002C5FF5"/>
    <w:rsid w:val="002D5206"/>
    <w:rsid w:val="002D5E5B"/>
    <w:rsid w:val="002E3389"/>
    <w:rsid w:val="002E5110"/>
    <w:rsid w:val="002E517C"/>
    <w:rsid w:val="002E5FCE"/>
    <w:rsid w:val="002F29D8"/>
    <w:rsid w:val="003004F2"/>
    <w:rsid w:val="00300656"/>
    <w:rsid w:val="003049C9"/>
    <w:rsid w:val="003107EB"/>
    <w:rsid w:val="00317626"/>
    <w:rsid w:val="00323DA9"/>
    <w:rsid w:val="00335682"/>
    <w:rsid w:val="00343109"/>
    <w:rsid w:val="00343430"/>
    <w:rsid w:val="0035407A"/>
    <w:rsid w:val="00361A01"/>
    <w:rsid w:val="00361F6A"/>
    <w:rsid w:val="003636BE"/>
    <w:rsid w:val="003643DF"/>
    <w:rsid w:val="003676F0"/>
    <w:rsid w:val="0037390A"/>
    <w:rsid w:val="0037682F"/>
    <w:rsid w:val="00377AEE"/>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E6B"/>
    <w:rsid w:val="004A10F0"/>
    <w:rsid w:val="004A7423"/>
    <w:rsid w:val="004A7701"/>
    <w:rsid w:val="004B13C3"/>
    <w:rsid w:val="004B2D1B"/>
    <w:rsid w:val="004B4429"/>
    <w:rsid w:val="004C2654"/>
    <w:rsid w:val="004C2DFA"/>
    <w:rsid w:val="004C4045"/>
    <w:rsid w:val="004C4622"/>
    <w:rsid w:val="004D19B9"/>
    <w:rsid w:val="004D4EF6"/>
    <w:rsid w:val="004D7244"/>
    <w:rsid w:val="004E62C0"/>
    <w:rsid w:val="004F39E1"/>
    <w:rsid w:val="004F3C96"/>
    <w:rsid w:val="004F5222"/>
    <w:rsid w:val="00500570"/>
    <w:rsid w:val="005043FF"/>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3CFC"/>
    <w:rsid w:val="0071689D"/>
    <w:rsid w:val="00717963"/>
    <w:rsid w:val="007207A6"/>
    <w:rsid w:val="007210B6"/>
    <w:rsid w:val="007227FE"/>
    <w:rsid w:val="0072498E"/>
    <w:rsid w:val="007353D6"/>
    <w:rsid w:val="00736754"/>
    <w:rsid w:val="00737BF7"/>
    <w:rsid w:val="00737DD2"/>
    <w:rsid w:val="007418FB"/>
    <w:rsid w:val="007419ED"/>
    <w:rsid w:val="00741F62"/>
    <w:rsid w:val="00745314"/>
    <w:rsid w:val="00746E91"/>
    <w:rsid w:val="00760BA2"/>
    <w:rsid w:val="0076280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7C20"/>
    <w:rsid w:val="008602DB"/>
    <w:rsid w:val="008602FC"/>
    <w:rsid w:val="0086042E"/>
    <w:rsid w:val="008654F7"/>
    <w:rsid w:val="00865A71"/>
    <w:rsid w:val="00865E1B"/>
    <w:rsid w:val="00872EE0"/>
    <w:rsid w:val="00874282"/>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65EA"/>
    <w:rsid w:val="00966FF5"/>
    <w:rsid w:val="00967065"/>
    <w:rsid w:val="0097075F"/>
    <w:rsid w:val="00971D76"/>
    <w:rsid w:val="0098394A"/>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F09"/>
    <w:rsid w:val="00A2428C"/>
    <w:rsid w:val="00A35434"/>
    <w:rsid w:val="00A40EF7"/>
    <w:rsid w:val="00A43575"/>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C47F5"/>
    <w:rsid w:val="00AD002F"/>
    <w:rsid w:val="00AD2C0D"/>
    <w:rsid w:val="00AD4164"/>
    <w:rsid w:val="00AD472F"/>
    <w:rsid w:val="00AE0D3E"/>
    <w:rsid w:val="00AE1B4F"/>
    <w:rsid w:val="00AF5863"/>
    <w:rsid w:val="00AF5CCF"/>
    <w:rsid w:val="00AF5E4C"/>
    <w:rsid w:val="00AF7552"/>
    <w:rsid w:val="00B0127A"/>
    <w:rsid w:val="00B043C0"/>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143A"/>
    <w:rsid w:val="00BB265C"/>
    <w:rsid w:val="00BB346F"/>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73FC"/>
    <w:rsid w:val="00D57B0B"/>
    <w:rsid w:val="00D62054"/>
    <w:rsid w:val="00D6426B"/>
    <w:rsid w:val="00D7500F"/>
    <w:rsid w:val="00D83F84"/>
    <w:rsid w:val="00D879CF"/>
    <w:rsid w:val="00D87CB9"/>
    <w:rsid w:val="00D93A93"/>
    <w:rsid w:val="00DA05C6"/>
    <w:rsid w:val="00DA4A29"/>
    <w:rsid w:val="00DA5C5A"/>
    <w:rsid w:val="00DB1903"/>
    <w:rsid w:val="00DB221F"/>
    <w:rsid w:val="00DB3444"/>
    <w:rsid w:val="00DB50F3"/>
    <w:rsid w:val="00DB68CE"/>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E7F"/>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4AB1"/>
    <w:rsid w:val="00F35780"/>
    <w:rsid w:val="00F35835"/>
    <w:rsid w:val="00F41912"/>
    <w:rsid w:val="00F42F04"/>
    <w:rsid w:val="00F45FB1"/>
    <w:rsid w:val="00F53CD9"/>
    <w:rsid w:val="00F557DF"/>
    <w:rsid w:val="00F63C8D"/>
    <w:rsid w:val="00F645E2"/>
    <w:rsid w:val="00F75355"/>
    <w:rsid w:val="00F84220"/>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B80"/>
    <w:rsid w:val="00FD08A6"/>
    <w:rsid w:val="00FD0BCB"/>
    <w:rsid w:val="00FD3766"/>
    <w:rsid w:val="00FD3B18"/>
    <w:rsid w:val="00FE149A"/>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CBFB88EC-E00A-4E9C-AE6B-68A0C7B04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0C745-210C-4DAE-A54F-82F4B4BC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2419</Words>
  <Characters>13793</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Luzzi</cp:lastModifiedBy>
  <cp:revision>7</cp:revision>
  <cp:lastPrinted>2023-07-12T09:30:00Z</cp:lastPrinted>
  <dcterms:created xsi:type="dcterms:W3CDTF">2023-09-22T11:30:00Z</dcterms:created>
  <dcterms:modified xsi:type="dcterms:W3CDTF">2024-02-01T13:53:00Z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