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DB7C8" w14:textId="27C73371" w:rsidR="00EB20DD" w:rsidRPr="00B85000" w:rsidRDefault="00A33146" w:rsidP="00B85000">
      <w:pPr>
        <w:jc w:val="both"/>
        <w:rPr>
          <w:rFonts w:asciiTheme="minorHAnsi" w:hAnsiTheme="minorHAnsi" w:cstheme="minorHAnsi"/>
          <w:bCs/>
          <w:caps/>
          <w:sz w:val="20"/>
          <w:szCs w:val="20"/>
        </w:rPr>
      </w:pPr>
      <w:r w:rsidRPr="000E3C9E">
        <w:rPr>
          <w:rFonts w:asciiTheme="minorHAnsi" w:hAnsiTheme="minorHAnsi" w:cstheme="minorHAnsi"/>
          <w:b/>
          <w:bCs/>
          <w:sz w:val="20"/>
          <w:szCs w:val="20"/>
        </w:rPr>
        <w:t>DICHIARAZIONE TITOLARE EFFETTIVO</w:t>
      </w:r>
      <w:r w:rsidRPr="000E3C9E">
        <w:rPr>
          <w:rFonts w:asciiTheme="minorHAnsi" w:hAnsiTheme="minorHAnsi" w:cstheme="minorHAnsi"/>
          <w:sz w:val="20"/>
          <w:szCs w:val="20"/>
        </w:rPr>
        <w:t xml:space="preserve"> </w:t>
      </w:r>
      <w:r w:rsidR="003777BF" w:rsidRPr="000E3C9E">
        <w:rPr>
          <w:rFonts w:asciiTheme="minorHAnsi" w:hAnsiTheme="minorHAnsi" w:cstheme="minorHAnsi"/>
          <w:caps/>
          <w:sz w:val="20"/>
          <w:szCs w:val="20"/>
        </w:rPr>
        <w:t xml:space="preserve">GARA A PROCEDURA APERTA SOPRA SOGLIA COMUNITARIA SU PIATTAFORMA TELEMATICA ASP DI CONSIP SPA AI SENSI DELL’ART. 71 DEL DECRETO LEGISLATIVO N. 36/2023 PER L’AFFIDAMENTO </w:t>
      </w:r>
      <w:r w:rsidR="005F379A" w:rsidRPr="00BB6C50">
        <w:rPr>
          <w:rFonts w:asciiTheme="minorHAnsi" w:hAnsiTheme="minorHAnsi" w:cstheme="minorHAnsi"/>
          <w:bCs/>
          <w:caps/>
          <w:sz w:val="20"/>
          <w:szCs w:val="20"/>
        </w:rPr>
        <w:t>DELLA</w:t>
      </w:r>
      <w:r w:rsidR="005F379A" w:rsidRPr="000E3C9E">
        <w:rPr>
          <w:rFonts w:asciiTheme="minorHAnsi" w:hAnsiTheme="minorHAnsi" w:cstheme="minorHAnsi"/>
          <w:b/>
          <w:caps/>
          <w:sz w:val="20"/>
          <w:szCs w:val="20"/>
        </w:rPr>
        <w:t xml:space="preserve"> </w:t>
      </w:r>
      <w:r w:rsidR="00BB6C50" w:rsidRPr="00BB6C50">
        <w:rPr>
          <w:rFonts w:asciiTheme="minorHAnsi" w:hAnsiTheme="minorHAnsi" w:cstheme="minorHAnsi"/>
          <w:b/>
          <w:caps/>
          <w:sz w:val="20"/>
          <w:szCs w:val="20"/>
        </w:rPr>
        <w:t xml:space="preserve">FORNITURA DELL’IMPIANTO DA VUOTO E SISTEMA DI CONTROLLO DEGLI IMPIANTI “VV-VI-BOR” PER L’ESPERIMENTO RFX-MOD2 </w:t>
      </w:r>
      <w:r w:rsidR="005F379A" w:rsidRPr="000E3C9E">
        <w:rPr>
          <w:rFonts w:asciiTheme="minorHAnsi" w:hAnsiTheme="minorHAnsi" w:cstheme="minorHAnsi"/>
          <w:caps/>
          <w:sz w:val="20"/>
          <w:szCs w:val="20"/>
        </w:rPr>
        <w:t xml:space="preserve">NELL’AMBITO DEL PIANO NAZIONALE RIPRESA E RESILIENZA (PNRR) </w:t>
      </w:r>
      <w:r w:rsidR="005F379A" w:rsidRPr="000E3C9E">
        <w:rPr>
          <w:rFonts w:asciiTheme="minorHAnsi" w:hAnsiTheme="minorHAnsi" w:cstheme="minorHAnsi"/>
          <w:bCs/>
          <w:caps/>
          <w:sz w:val="20"/>
          <w:szCs w:val="20"/>
        </w:rPr>
        <w:t xml:space="preserve">MISSIONE </w:t>
      </w:r>
      <w:proofErr w:type="gramStart"/>
      <w:r w:rsidR="005F379A" w:rsidRPr="000E3C9E">
        <w:rPr>
          <w:rFonts w:asciiTheme="minorHAnsi" w:hAnsiTheme="minorHAnsi" w:cstheme="minorHAnsi"/>
          <w:bCs/>
          <w:caps/>
          <w:sz w:val="20"/>
          <w:szCs w:val="20"/>
        </w:rPr>
        <w:t>4</w:t>
      </w:r>
      <w:proofErr w:type="gramEnd"/>
      <w:r w:rsidR="005F379A" w:rsidRPr="000E3C9E">
        <w:rPr>
          <w:rFonts w:asciiTheme="minorHAnsi" w:hAnsiTheme="minorHAnsi" w:cstheme="minorHAnsi"/>
          <w:bCs/>
          <w:caps/>
          <w:sz w:val="20"/>
          <w:szCs w:val="20"/>
        </w:rPr>
        <w:t xml:space="preserve"> COMPONENTE 2 INVESTIMENTO 3.1 PROGETTO NEFERTARI CUP B53C22003070006 </w:t>
      </w:r>
      <w:r w:rsidR="00B85000" w:rsidRPr="00B85000">
        <w:rPr>
          <w:rFonts w:asciiTheme="minorHAnsi" w:hAnsiTheme="minorHAnsi" w:cstheme="minorHAnsi"/>
          <w:bCs/>
          <w:caps/>
          <w:sz w:val="20"/>
          <w:szCs w:val="20"/>
        </w:rPr>
        <w:t>- (identificativo interno: NEFERTARI-WP1-A1-004)</w:t>
      </w:r>
      <w:bookmarkStart w:id="0" w:name="_GoBack"/>
      <w:bookmarkEnd w:id="0"/>
    </w:p>
    <w:p w14:paraId="6853CD80" w14:textId="09172849" w:rsidR="00A33146" w:rsidRDefault="00A33146" w:rsidP="003777BF">
      <w:pPr>
        <w:pStyle w:val="BodyText"/>
        <w:jc w:val="both"/>
        <w:rPr>
          <w:sz w:val="20"/>
        </w:rPr>
      </w:pPr>
    </w:p>
    <w:tbl>
      <w:tblPr>
        <w:tblStyle w:val="TableGrid"/>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FootnoteReference"/>
                <w:rFonts w:cstheme="minorHAnsi"/>
                <w:bCs/>
                <w:szCs w:val="20"/>
              </w:rPr>
              <w:footnoteReference w:id="1"/>
            </w:r>
          </w:p>
        </w:tc>
        <w:tc>
          <w:tcPr>
            <w:tcW w:w="7411" w:type="dxa"/>
            <w:gridSpan w:val="4"/>
          </w:tcPr>
          <w:p w14:paraId="40A4D39A"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BodyText"/>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TableGrid"/>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FootnoteReference"/>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TableGrid"/>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BodyText"/>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TableGrid"/>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BodyText"/>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BodyText"/>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BodyText"/>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FootnoteReference"/>
          <w:rFonts w:asciiTheme="minorHAnsi" w:hAnsiTheme="minorHAnsi" w:cstheme="minorHAnsi"/>
          <w:sz w:val="20"/>
          <w:szCs w:val="20"/>
        </w:rPr>
        <w:footnoteReference w:id="4"/>
      </w:r>
      <w:bookmarkEnd w:id="1"/>
    </w:p>
    <w:p w14:paraId="4FB33D4A" w14:textId="0B926E1D" w:rsidR="00B20BF8" w:rsidRDefault="00B20BF8" w:rsidP="00B20BF8">
      <w:pPr>
        <w:pStyle w:val="BodyText"/>
        <w:rPr>
          <w:sz w:val="24"/>
        </w:rPr>
      </w:pPr>
    </w:p>
    <w:p w14:paraId="783EB23D" w14:textId="77777777" w:rsidR="00E463B4" w:rsidRDefault="00E463B4" w:rsidP="00B20BF8">
      <w:pPr>
        <w:pStyle w:val="BodyText"/>
        <w:rPr>
          <w:sz w:val="24"/>
        </w:rPr>
      </w:pPr>
    </w:p>
    <w:p w14:paraId="3D77A838" w14:textId="77777777" w:rsidR="00E463B4" w:rsidRDefault="00E463B4">
      <w:pPr>
        <w:rPr>
          <w:sz w:val="24"/>
        </w:rPr>
      </w:pPr>
      <w:r>
        <w:rPr>
          <w:sz w:val="24"/>
        </w:rPr>
        <w:br w:type="page"/>
      </w:r>
    </w:p>
    <w:tbl>
      <w:tblPr>
        <w:tblStyle w:val="TableGrid"/>
        <w:tblW w:w="0" w:type="auto"/>
        <w:tblLook w:val="04A0" w:firstRow="1" w:lastRow="0" w:firstColumn="1" w:lastColumn="0" w:noHBand="0" w:noVBand="1"/>
      </w:tblPr>
      <w:tblGrid>
        <w:gridCol w:w="9855"/>
      </w:tblGrid>
      <w:tr w:rsidR="00E463B4" w14:paraId="14EAA92D" w14:textId="77777777" w:rsidTr="00E463B4">
        <w:tc>
          <w:tcPr>
            <w:tcW w:w="9910" w:type="dxa"/>
          </w:tcPr>
          <w:p w14:paraId="558D2115" w14:textId="77777777" w:rsidR="00E463B4" w:rsidRPr="00E463B4" w:rsidRDefault="00E463B4" w:rsidP="00E463B4">
            <w:pPr>
              <w:pStyle w:val="BodyText"/>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BodyText"/>
              <w:rPr>
                <w:rFonts w:asciiTheme="minorHAnsi" w:hAnsiTheme="minorHAnsi" w:cstheme="minorHAnsi"/>
                <w:sz w:val="22"/>
                <w:szCs w:val="22"/>
              </w:rPr>
            </w:pPr>
          </w:p>
          <w:p w14:paraId="750DAC60" w14:textId="1A5EDE66" w:rsidR="00E463B4" w:rsidRPr="00E463B4" w:rsidRDefault="00E463B4" w:rsidP="00E463B4">
            <w:pPr>
              <w:pStyle w:val="BodyText"/>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BodyText"/>
              <w:jc w:val="both"/>
              <w:rPr>
                <w:rFonts w:asciiTheme="minorHAnsi" w:hAnsiTheme="minorHAnsi" w:cstheme="minorHAnsi"/>
                <w:sz w:val="22"/>
                <w:szCs w:val="22"/>
              </w:rPr>
            </w:pPr>
          </w:p>
          <w:p w14:paraId="43B27038" w14:textId="77777777" w:rsidR="00E463B4" w:rsidRPr="00E463B4" w:rsidRDefault="00E463B4" w:rsidP="00E463B4">
            <w:pPr>
              <w:pStyle w:val="BodyText"/>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BodyText"/>
              <w:jc w:val="both"/>
              <w:rPr>
                <w:rFonts w:asciiTheme="minorHAnsi" w:hAnsiTheme="minorHAnsi" w:cstheme="minorHAnsi"/>
                <w:sz w:val="22"/>
                <w:szCs w:val="22"/>
              </w:rPr>
            </w:pPr>
          </w:p>
          <w:p w14:paraId="44D78063" w14:textId="2AC62038" w:rsidR="00E463B4" w:rsidRDefault="00E463B4" w:rsidP="00E463B4">
            <w:pPr>
              <w:pStyle w:val="BodyText"/>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BodyText"/>
              <w:ind w:left="453"/>
              <w:jc w:val="both"/>
              <w:rPr>
                <w:rFonts w:asciiTheme="minorHAnsi" w:hAnsiTheme="minorHAnsi" w:cstheme="minorHAnsi"/>
                <w:sz w:val="22"/>
                <w:szCs w:val="22"/>
              </w:rPr>
            </w:pPr>
          </w:p>
          <w:p w14:paraId="51D0C865" w14:textId="4F323C2B" w:rsidR="00E463B4" w:rsidRDefault="00E463B4" w:rsidP="00E463B4">
            <w:pPr>
              <w:pStyle w:val="BodyText"/>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BodyText"/>
              <w:ind w:left="453"/>
              <w:jc w:val="both"/>
              <w:rPr>
                <w:rFonts w:asciiTheme="minorHAnsi" w:hAnsiTheme="minorHAnsi" w:cstheme="minorHAnsi"/>
                <w:sz w:val="22"/>
                <w:szCs w:val="22"/>
              </w:rPr>
            </w:pPr>
          </w:p>
          <w:p w14:paraId="46B6F24F" w14:textId="77777777" w:rsidR="00E463B4" w:rsidRDefault="00E463B4" w:rsidP="00E463B4">
            <w:pPr>
              <w:pStyle w:val="BodyText"/>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BodyText"/>
              <w:rPr>
                <w:rFonts w:asciiTheme="minorHAnsi" w:hAnsiTheme="minorHAnsi" w:cstheme="minorHAnsi"/>
                <w:sz w:val="22"/>
                <w:szCs w:val="22"/>
              </w:rPr>
            </w:pPr>
          </w:p>
          <w:p w14:paraId="19956FB1" w14:textId="77777777" w:rsidR="00E463B4" w:rsidRPr="00E463B4" w:rsidRDefault="00E463B4" w:rsidP="003C3C7B">
            <w:pPr>
              <w:pStyle w:val="BodyText"/>
              <w:jc w:val="both"/>
              <w:rPr>
                <w:rFonts w:asciiTheme="minorHAnsi" w:hAnsiTheme="minorHAnsi" w:cstheme="minorHAnsi"/>
                <w:sz w:val="24"/>
              </w:rPr>
            </w:pPr>
          </w:p>
        </w:tc>
      </w:tr>
    </w:tbl>
    <w:p w14:paraId="7CDBDA6A" w14:textId="77777777" w:rsidR="00E463B4" w:rsidRDefault="00E463B4" w:rsidP="00B20BF8">
      <w:pPr>
        <w:pStyle w:val="BodyText"/>
        <w:rPr>
          <w:sz w:val="24"/>
        </w:rPr>
      </w:pPr>
    </w:p>
    <w:sectPr w:rsidR="00E463B4" w:rsidSect="00BB6C50">
      <w:headerReference w:type="default" r:id="rId12"/>
      <w:footerReference w:type="default" r:id="rId13"/>
      <w:pgSz w:w="11907" w:h="16840" w:code="9"/>
      <w:pgMar w:top="1661" w:right="1134" w:bottom="992" w:left="1134" w:header="79" w:footer="8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569F3" w14:textId="77777777" w:rsidR="008C360C" w:rsidRDefault="008C360C">
      <w:r>
        <w:separator/>
      </w:r>
    </w:p>
  </w:endnote>
  <w:endnote w:type="continuationSeparator" w:id="0">
    <w:p w14:paraId="79943243" w14:textId="77777777" w:rsidR="008C360C" w:rsidRDefault="008C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D20DD" w14:textId="77777777" w:rsidR="00BB6C50" w:rsidRPr="000F5595" w:rsidRDefault="00BB6C50" w:rsidP="00BB6C50">
    <w:pPr>
      <w:pStyle w:val="Footer"/>
      <w:tabs>
        <w:tab w:val="clear" w:pos="4819"/>
        <w:tab w:val="clear" w:pos="9638"/>
        <w:tab w:val="left" w:pos="2739"/>
      </w:tabs>
      <w:ind w:right="360"/>
      <w:rPr>
        <w:noProof/>
        <w:sz w:val="2"/>
        <w:szCs w:val="2"/>
        <w:lang w:val="en-GB" w:eastAsia="en-GB"/>
      </w:rPr>
    </w:pPr>
    <w:r>
      <w:tab/>
    </w:r>
  </w:p>
  <w:p w14:paraId="6E42B438" w14:textId="77777777" w:rsidR="00BB6C50" w:rsidRDefault="00BB6C50" w:rsidP="00BB6C50">
    <w:pPr>
      <w:pStyle w:val="Footer"/>
      <w:tabs>
        <w:tab w:val="clear" w:pos="4819"/>
        <w:tab w:val="clear" w:pos="9638"/>
        <w:tab w:val="left" w:pos="2739"/>
      </w:tabs>
      <w:ind w:right="360"/>
    </w:pPr>
  </w:p>
  <w:p w14:paraId="1008C4F4" w14:textId="77777777" w:rsidR="00BB6C50" w:rsidRDefault="00BB6C50" w:rsidP="00BB6C50"/>
  <w:p w14:paraId="3B787AD0" w14:textId="77777777" w:rsidR="00BB6C50" w:rsidRDefault="00BB6C50" w:rsidP="00BB6C50"/>
  <w:p w14:paraId="180C63EB" w14:textId="77777777" w:rsidR="00BB6C50" w:rsidRDefault="00BB6C50" w:rsidP="00BB6C50">
    <w:r w:rsidRPr="009474DE">
      <w:rPr>
        <w:noProof/>
        <w:lang w:bidi="ar-SA"/>
      </w:rPr>
      <mc:AlternateContent>
        <mc:Choice Requires="wpg">
          <w:drawing>
            <wp:anchor distT="0" distB="0" distL="114300" distR="114300" simplePos="0" relativeHeight="251659264" behindDoc="0" locked="0" layoutInCell="1" allowOverlap="1" wp14:anchorId="7CD44B7B" wp14:editId="7760BA79">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B6C50" w:rsidRPr="008C2BDA" w14:paraId="4717348E" w14:textId="77777777" w:rsidTr="008A7E9C">
                              <w:trPr>
                                <w:trHeight w:val="567"/>
                                <w:jc w:val="center"/>
                              </w:trPr>
                              <w:tc>
                                <w:tcPr>
                                  <w:tcW w:w="1418" w:type="dxa"/>
                                  <w:tcMar>
                                    <w:right w:w="113" w:type="dxa"/>
                                  </w:tcMar>
                                </w:tcPr>
                                <w:p w14:paraId="14AF5A8D"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631959C"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74558F6"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1A72C6A9"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403C0D72"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5ADCB643" w14:textId="77777777" w:rsidR="00BB6C50" w:rsidRPr="008C2BDA" w:rsidRDefault="00BB6C50"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60491F19" w14:textId="77777777" w:rsidR="00BB6C50" w:rsidRPr="008C2BDA" w:rsidRDefault="00BB6C50"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3AFE76" w14:textId="77777777" w:rsidR="00BB6C50" w:rsidRPr="008C2BDA" w:rsidRDefault="00BB6C50"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40E2CA" w14:textId="77777777" w:rsidR="00BB6C50" w:rsidRPr="008C2BDA" w:rsidRDefault="00B85000" w:rsidP="008A7E9C">
                                  <w:pPr>
                                    <w:pStyle w:val="Header"/>
                                    <w:rPr>
                                      <w:rFonts w:cs="Calibri"/>
                                      <w:color w:val="535353"/>
                                      <w:sz w:val="13"/>
                                      <w:szCs w:val="13"/>
                                      <w14:textOutline w14:w="9525" w14:cap="rnd" w14:cmpd="sng" w14:algn="ctr">
                                        <w14:noFill/>
                                        <w14:prstDash w14:val="solid"/>
                                        <w14:bevel/>
                                      </w14:textOutline>
                                    </w:rPr>
                                  </w:pPr>
                                  <w:hyperlink r:id="rId2" w:history="1">
                                    <w:r w:rsidR="00BB6C50" w:rsidRPr="008C2BDA">
                                      <w:rPr>
                                        <w:rStyle w:val="Hyperlink"/>
                                        <w:rFonts w:cs="Calibri"/>
                                        <w:sz w:val="13"/>
                                        <w:szCs w:val="13"/>
                                        <w14:textOutline w14:w="9525" w14:cap="rnd" w14:cmpd="sng" w14:algn="ctr">
                                          <w14:noFill/>
                                          <w14:prstDash w14:val="solid"/>
                                          <w14:bevel/>
                                        </w14:textOutline>
                                      </w:rPr>
                                      <w:t>direttore@istp.cnr.it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3" w:history="1">
                                    <w:r w:rsidR="00BB6C50" w:rsidRPr="008C2BDA">
                                      <w:rPr>
                                        <w:rStyle w:val="Hyperlink"/>
                                        <w:rFonts w:cs="Calibri"/>
                                        <w:sz w:val="13"/>
                                        <w:szCs w:val="13"/>
                                        <w14:textOutline w14:w="9525" w14:cap="rnd" w14:cmpd="sng" w14:algn="ctr">
                                          <w14:noFill/>
                                          <w14:prstDash w14:val="solid"/>
                                          <w14:bevel/>
                                        </w14:textOutline>
                                      </w:rPr>
                                      <w:t>amministrazione@istp.cnr.it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4" w:history="1">
                                    <w:r w:rsidR="00BB6C50" w:rsidRPr="008C2BDA">
                                      <w:rPr>
                                        <w:rStyle w:val="Hyperlink"/>
                                        <w:rFonts w:cs="Calibri"/>
                                        <w:sz w:val="13"/>
                                        <w:szCs w:val="13"/>
                                        <w14:textOutline w14:w="9525" w14:cap="rnd" w14:cmpd="sng" w14:algn="ctr">
                                          <w14:noFill/>
                                          <w14:prstDash w14:val="solid"/>
                                          <w14:bevel/>
                                        </w14:textOutline>
                                      </w:rPr>
                                      <w:t>protocollo.istp@pec.cnr.it</w:t>
                                    </w:r>
                                  </w:hyperlink>
                                  <w:r w:rsidR="00BB6C50" w:rsidRPr="008C2BDA">
                                    <w:rPr>
                                      <w:rFonts w:cs="Calibri"/>
                                      <w:color w:val="535353"/>
                                      <w:sz w:val="13"/>
                                      <w:szCs w:val="13"/>
                                      <w14:textOutline w14:w="9525" w14:cap="rnd" w14:cmpd="sng" w14:algn="ctr">
                                        <w14:noFill/>
                                        <w14:prstDash w14:val="solid"/>
                                        <w14:bevel/>
                                      </w14:textOutline>
                                    </w:rPr>
                                    <w:t xml:space="preserve"> </w:t>
                                  </w:r>
                                </w:p>
                                <w:p w14:paraId="2E4924D8" w14:textId="77777777" w:rsidR="00BB6C50" w:rsidRPr="008C2BDA" w:rsidRDefault="00BB6C50"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0480D5E" w14:textId="77777777" w:rsidR="00BB6C50" w:rsidRPr="008C2BDA" w:rsidRDefault="00BB6C50" w:rsidP="00BB6C50">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B6C50" w:rsidRPr="008C2BDA" w14:paraId="4717348E" w14:textId="77777777" w:rsidTr="008A7E9C">
                        <w:trPr>
                          <w:trHeight w:val="567"/>
                          <w:jc w:val="center"/>
                        </w:trPr>
                        <w:tc>
                          <w:tcPr>
                            <w:tcW w:w="1418" w:type="dxa"/>
                            <w:tcMar>
                              <w:right w:w="113" w:type="dxa"/>
                            </w:tcMar>
                          </w:tcPr>
                          <w:p w14:paraId="14AF5A8D"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631959C"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74558F6"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1A72C6A9"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403C0D72"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5ADCB643" w14:textId="77777777" w:rsidR="00BB6C50" w:rsidRPr="008C2BDA" w:rsidRDefault="00BB6C50"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60491F19" w14:textId="77777777" w:rsidR="00BB6C50" w:rsidRPr="008C2BDA" w:rsidRDefault="00BB6C50"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3AFE76" w14:textId="77777777" w:rsidR="00BB6C50" w:rsidRPr="008C2BDA" w:rsidRDefault="00BB6C50"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40E2CA" w14:textId="77777777" w:rsidR="00BB6C50" w:rsidRPr="008C2BDA" w:rsidRDefault="00B85000" w:rsidP="008A7E9C">
                            <w:pPr>
                              <w:pStyle w:val="Header"/>
                              <w:rPr>
                                <w:rFonts w:cs="Calibri"/>
                                <w:color w:val="535353"/>
                                <w:sz w:val="13"/>
                                <w:szCs w:val="13"/>
                                <w14:textOutline w14:w="9525" w14:cap="rnd" w14:cmpd="sng" w14:algn="ctr">
                                  <w14:noFill/>
                                  <w14:prstDash w14:val="solid"/>
                                  <w14:bevel/>
                                </w14:textOutline>
                              </w:rPr>
                            </w:pPr>
                            <w:hyperlink r:id="rId6" w:history="1">
                              <w:r w:rsidR="00BB6C50" w:rsidRPr="008C2BDA">
                                <w:rPr>
                                  <w:rStyle w:val="Hyperlink"/>
                                  <w:rFonts w:cs="Calibri"/>
                                  <w:sz w:val="13"/>
                                  <w:szCs w:val="13"/>
                                  <w14:textOutline w14:w="9525" w14:cap="rnd" w14:cmpd="sng" w14:algn="ctr">
                                    <w14:noFill/>
                                    <w14:prstDash w14:val="solid"/>
                                    <w14:bevel/>
                                  </w14:textOutline>
                                </w:rPr>
                                <w:t>direttore@istp.cnr.it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7" w:history="1">
                              <w:r w:rsidR="00BB6C50" w:rsidRPr="008C2BDA">
                                <w:rPr>
                                  <w:rStyle w:val="Hyperlink"/>
                                  <w:rFonts w:cs="Calibri"/>
                                  <w:sz w:val="13"/>
                                  <w:szCs w:val="13"/>
                                  <w14:textOutline w14:w="9525" w14:cap="rnd" w14:cmpd="sng" w14:algn="ctr">
                                    <w14:noFill/>
                                    <w14:prstDash w14:val="solid"/>
                                    <w14:bevel/>
                                  </w14:textOutline>
                                </w:rPr>
                                <w:t>amministrazione@istp.cnr.it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8" w:history="1">
                              <w:r w:rsidR="00BB6C50" w:rsidRPr="008C2BDA">
                                <w:rPr>
                                  <w:rStyle w:val="Hyperlink"/>
                                  <w:rFonts w:cs="Calibri"/>
                                  <w:sz w:val="13"/>
                                  <w:szCs w:val="13"/>
                                  <w14:textOutline w14:w="9525" w14:cap="rnd" w14:cmpd="sng" w14:algn="ctr">
                                    <w14:noFill/>
                                    <w14:prstDash w14:val="solid"/>
                                    <w14:bevel/>
                                  </w14:textOutline>
                                </w:rPr>
                                <w:t>protocollo.istp@pec.cnr.it</w:t>
                              </w:r>
                            </w:hyperlink>
                            <w:r w:rsidR="00BB6C50" w:rsidRPr="008C2BDA">
                              <w:rPr>
                                <w:rFonts w:cs="Calibri"/>
                                <w:color w:val="535353"/>
                                <w:sz w:val="13"/>
                                <w:szCs w:val="13"/>
                                <w14:textOutline w14:w="9525" w14:cap="rnd" w14:cmpd="sng" w14:algn="ctr">
                                  <w14:noFill/>
                                  <w14:prstDash w14:val="solid"/>
                                  <w14:bevel/>
                                </w14:textOutline>
                              </w:rPr>
                              <w:t xml:space="preserve"> </w:t>
                            </w:r>
                          </w:p>
                          <w:p w14:paraId="2E4924D8" w14:textId="77777777" w:rsidR="00BB6C50" w:rsidRPr="008C2BDA" w:rsidRDefault="00BB6C50"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0480D5E" w14:textId="77777777" w:rsidR="00BB6C50" w:rsidRPr="008C2BDA" w:rsidRDefault="00BB6C50" w:rsidP="00BB6C50">
                      <w:pPr>
                        <w:rPr>
                          <w:sz w:val="13"/>
                          <w:szCs w:val="13"/>
                        </w:rPr>
                      </w:pPr>
                    </w:p>
                  </w:txbxContent>
                </v:textbox>
              </v:shape>
              <w10:wrap anchorx="margin"/>
            </v:group>
          </w:pict>
        </mc:Fallback>
      </mc:AlternateContent>
    </w:r>
  </w:p>
  <w:p w14:paraId="0A9E44CC" w14:textId="7AB308AE" w:rsidR="00A75C22" w:rsidRPr="00BB6C50" w:rsidRDefault="00BB6C50" w:rsidP="00BB6C50">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B85000">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B85000">
      <w:rPr>
        <w:rFonts w:cstheme="minorHAnsi"/>
        <w:i/>
        <w:iCs/>
        <w:noProof/>
        <w:sz w:val="18"/>
        <w:szCs w:val="18"/>
      </w:rPr>
      <w:t>3</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BC089" w14:textId="77777777" w:rsidR="008C360C" w:rsidRDefault="008C360C">
      <w:r>
        <w:separator/>
      </w:r>
    </w:p>
  </w:footnote>
  <w:footnote w:type="continuationSeparator" w:id="0">
    <w:p w14:paraId="7ACA92B8" w14:textId="77777777" w:rsidR="008C360C" w:rsidRDefault="008C360C">
      <w:r>
        <w:continuationSeparator/>
      </w:r>
    </w:p>
  </w:footnote>
  <w:footnote w:id="1">
    <w:p w14:paraId="0AA0E4EF" w14:textId="77777777" w:rsidR="0036423D" w:rsidRPr="00B20BF8" w:rsidRDefault="0036423D" w:rsidP="0036423D">
      <w:pPr>
        <w:pStyle w:val="FootnoteText"/>
        <w:rPr>
          <w:rFonts w:asciiTheme="minorHAnsi" w:hAnsiTheme="minorHAnsi" w:cstheme="minorHAnsi"/>
          <w:sz w:val="16"/>
          <w:szCs w:val="16"/>
        </w:rPr>
      </w:pPr>
      <w:r w:rsidRPr="00B20BF8">
        <w:rPr>
          <w:rStyle w:val="FootnoteReference"/>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FootnoteText"/>
      </w:pPr>
      <w:r w:rsidRPr="00B20BF8">
        <w:rPr>
          <w:rStyle w:val="FootnoteReference"/>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AB4FC" w14:textId="1467C5EA" w:rsidR="00550ED3" w:rsidRDefault="004B4FD4" w:rsidP="004B4FD4">
    <w:pPr>
      <w:pStyle w:val="BodyText"/>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ED3"/>
    <w:rsid w:val="00024D82"/>
    <w:rsid w:val="00046154"/>
    <w:rsid w:val="0005794C"/>
    <w:rsid w:val="00067BAE"/>
    <w:rsid w:val="000E3C9E"/>
    <w:rsid w:val="00102B94"/>
    <w:rsid w:val="001A2472"/>
    <w:rsid w:val="002605E2"/>
    <w:rsid w:val="00295FCA"/>
    <w:rsid w:val="00316F25"/>
    <w:rsid w:val="0036423D"/>
    <w:rsid w:val="003777BF"/>
    <w:rsid w:val="003C3C7B"/>
    <w:rsid w:val="003F522F"/>
    <w:rsid w:val="004B4FD4"/>
    <w:rsid w:val="004D212F"/>
    <w:rsid w:val="00550ED3"/>
    <w:rsid w:val="0058337C"/>
    <w:rsid w:val="005F379A"/>
    <w:rsid w:val="00622F84"/>
    <w:rsid w:val="0072639B"/>
    <w:rsid w:val="0073773F"/>
    <w:rsid w:val="007A636E"/>
    <w:rsid w:val="007C1874"/>
    <w:rsid w:val="007C5B8B"/>
    <w:rsid w:val="0080006D"/>
    <w:rsid w:val="008C2FD8"/>
    <w:rsid w:val="008C360C"/>
    <w:rsid w:val="008D2C6C"/>
    <w:rsid w:val="009C4E1F"/>
    <w:rsid w:val="009F7270"/>
    <w:rsid w:val="00A275CF"/>
    <w:rsid w:val="00A33146"/>
    <w:rsid w:val="00A60B6C"/>
    <w:rsid w:val="00A75C22"/>
    <w:rsid w:val="00AB2C65"/>
    <w:rsid w:val="00B20BF8"/>
    <w:rsid w:val="00B85000"/>
    <w:rsid w:val="00B9718C"/>
    <w:rsid w:val="00BB6548"/>
    <w:rsid w:val="00BB6C50"/>
    <w:rsid w:val="00BF26AF"/>
    <w:rsid w:val="00C22D0D"/>
    <w:rsid w:val="00D04EA5"/>
    <w:rsid w:val="00E463B4"/>
    <w:rsid w:val="00E72167"/>
    <w:rsid w:val="00EB20DD"/>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it-IT" w:eastAsia="it-IT" w:bidi="it-IT"/>
    </w:rPr>
  </w:style>
  <w:style w:type="paragraph" w:styleId="Heading1">
    <w:name w:val="heading 1"/>
    <w:basedOn w:val="Normal"/>
    <w:uiPriority w:val="1"/>
    <w:qFormat/>
    <w:pPr>
      <w:ind w:left="463" w:right="1032"/>
      <w:jc w:val="center"/>
      <w:outlineLvl w:val="0"/>
    </w:pPr>
    <w:rPr>
      <w:b/>
      <w:bCs/>
      <w:sz w:val="24"/>
      <w:szCs w:val="24"/>
    </w:rPr>
  </w:style>
  <w:style w:type="paragraph" w:styleId="Heading2">
    <w:name w:val="heading 2"/>
    <w:basedOn w:val="Normal"/>
    <w:uiPriority w:val="1"/>
    <w:qFormat/>
    <w:pPr>
      <w:spacing w:before="1"/>
      <w:ind w:left="833" w:right="160" w:hanging="360"/>
      <w:outlineLvl w:val="1"/>
    </w:pPr>
    <w:rPr>
      <w:b/>
      <w:bCs/>
    </w:rPr>
  </w:style>
  <w:style w:type="paragraph" w:styleId="Heading4">
    <w:name w:val="heading 4"/>
    <w:basedOn w:val="Normal"/>
    <w:next w:val="Normal"/>
    <w:link w:val="Heading4Char"/>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aliases w:val="Paragrafo"/>
    <w:basedOn w:val="Normal"/>
    <w:uiPriority w:val="1"/>
    <w:qFormat/>
    <w:pPr>
      <w:ind w:left="833" w:hanging="361"/>
    </w:pPr>
  </w:style>
  <w:style w:type="paragraph" w:customStyle="1" w:styleId="TableParagraph">
    <w:name w:val="Table Paragraph"/>
    <w:basedOn w:val="Normal"/>
    <w:uiPriority w:val="1"/>
    <w:qFormat/>
  </w:style>
  <w:style w:type="paragraph" w:styleId="BodyText2">
    <w:name w:val="Body Text 2"/>
    <w:basedOn w:val="Normal"/>
    <w:link w:val="BodyText2Char"/>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BodyText2Char">
    <w:name w:val="Body Text 2 Char"/>
    <w:basedOn w:val="DefaultParagraphFont"/>
    <w:link w:val="BodyText2"/>
    <w:uiPriority w:val="99"/>
    <w:rsid w:val="0036423D"/>
    <w:rPr>
      <w:rFonts w:eastAsia="Calibri" w:cs="Times New Roman"/>
      <w:sz w:val="20"/>
      <w:szCs w:val="16"/>
      <w:lang w:val="it-IT" w:eastAsia="it-IT"/>
    </w:rPr>
  </w:style>
  <w:style w:type="table" w:styleId="TableGrid">
    <w:name w:val="Table Grid"/>
    <w:basedOn w:val="TableNormal"/>
    <w:uiPriority w:val="3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36423D"/>
    <w:pPr>
      <w:widowControl/>
    </w:pPr>
    <w:rPr>
      <w:sz w:val="20"/>
      <w:szCs w:val="20"/>
      <w:lang w:bidi="ar-SA"/>
    </w:rPr>
  </w:style>
  <w:style w:type="character" w:customStyle="1" w:styleId="FootnoteTextChar">
    <w:name w:val="Footnote Text Char"/>
    <w:basedOn w:val="DefaultParagraphFont"/>
    <w:link w:val="FootnoteText"/>
    <w:uiPriority w:val="99"/>
    <w:rsid w:val="0036423D"/>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rsid w:val="0036423D"/>
    <w:rPr>
      <w:vertAlign w:val="superscript"/>
    </w:rPr>
  </w:style>
  <w:style w:type="character" w:customStyle="1" w:styleId="Heading4Char">
    <w:name w:val="Heading 4 Char"/>
    <w:basedOn w:val="DefaultParagraphFont"/>
    <w:link w:val="Heading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
    <w:rsid w:val="0036423D"/>
    <w:pPr>
      <w:autoSpaceDE/>
      <w:autoSpaceDN/>
      <w:spacing w:line="482" w:lineRule="exact"/>
      <w:jc w:val="both"/>
    </w:pPr>
    <w:rPr>
      <w:sz w:val="24"/>
      <w:szCs w:val="20"/>
      <w:lang w:bidi="ar-SA"/>
    </w:rPr>
  </w:style>
  <w:style w:type="paragraph" w:styleId="Header">
    <w:name w:val="header"/>
    <w:basedOn w:val="Normal"/>
    <w:link w:val="HeaderChar"/>
    <w:uiPriority w:val="99"/>
    <w:unhideWhenUsed/>
    <w:rsid w:val="008C2FD8"/>
    <w:pPr>
      <w:tabs>
        <w:tab w:val="center" w:pos="4819"/>
        <w:tab w:val="right" w:pos="9638"/>
      </w:tabs>
    </w:pPr>
  </w:style>
  <w:style w:type="character" w:customStyle="1" w:styleId="HeaderChar">
    <w:name w:val="Header Char"/>
    <w:basedOn w:val="DefaultParagraphFont"/>
    <w:link w:val="Header"/>
    <w:uiPriority w:val="99"/>
    <w:qFormat/>
    <w:rsid w:val="008C2FD8"/>
    <w:rPr>
      <w:rFonts w:ascii="Times New Roman" w:eastAsia="Times New Roman" w:hAnsi="Times New Roman" w:cs="Times New Roman"/>
      <w:lang w:val="it-IT" w:eastAsia="it-IT" w:bidi="it-IT"/>
    </w:rPr>
  </w:style>
  <w:style w:type="paragraph" w:styleId="Footer">
    <w:name w:val="footer"/>
    <w:basedOn w:val="Normal"/>
    <w:link w:val="FooterChar"/>
    <w:uiPriority w:val="99"/>
    <w:unhideWhenUsed/>
    <w:rsid w:val="008C2FD8"/>
    <w:pPr>
      <w:tabs>
        <w:tab w:val="center" w:pos="4819"/>
        <w:tab w:val="right" w:pos="9638"/>
      </w:tabs>
    </w:pPr>
  </w:style>
  <w:style w:type="character" w:customStyle="1" w:styleId="FooterChar">
    <w:name w:val="Footer Char"/>
    <w:basedOn w:val="DefaultParagraphFont"/>
    <w:link w:val="Footer"/>
    <w:uiPriority w:val="99"/>
    <w:qFormat/>
    <w:rsid w:val="008C2FD8"/>
    <w:rPr>
      <w:rFonts w:ascii="Times New Roman" w:eastAsia="Times New Roman" w:hAnsi="Times New Roman" w:cs="Times New Roman"/>
      <w:lang w:val="it-IT" w:eastAsia="it-IT" w:bidi="it-IT"/>
    </w:rPr>
  </w:style>
  <w:style w:type="character" w:styleId="PageNumber">
    <w:name w:val="page number"/>
    <w:basedOn w:val="DefaultParagraphFont"/>
    <w:rsid w:val="00C22D0D"/>
  </w:style>
  <w:style w:type="character" w:styleId="Hyperlink">
    <w:name w:val="Hyperlink"/>
    <w:uiPriority w:val="99"/>
    <w:unhideWhenUsed/>
    <w:rsid w:val="00BB6C50"/>
    <w:rPr>
      <w:color w:val="0000FF"/>
      <w:u w:val="single"/>
    </w:rPr>
  </w:style>
  <w:style w:type="paragraph" w:styleId="BalloonText">
    <w:name w:val="Balloon Text"/>
    <w:basedOn w:val="Normal"/>
    <w:link w:val="BalloonTextChar"/>
    <w:uiPriority w:val="99"/>
    <w:semiHidden/>
    <w:unhideWhenUsed/>
    <w:rsid w:val="00B85000"/>
    <w:rPr>
      <w:rFonts w:ascii="Tahoma" w:hAnsi="Tahoma" w:cs="Tahoma"/>
      <w:sz w:val="16"/>
      <w:szCs w:val="16"/>
    </w:rPr>
  </w:style>
  <w:style w:type="character" w:customStyle="1" w:styleId="BalloonTextChar">
    <w:name w:val="Balloon Text Char"/>
    <w:basedOn w:val="DefaultParagraphFont"/>
    <w:link w:val="BalloonText"/>
    <w:uiPriority w:val="99"/>
    <w:semiHidden/>
    <w:rsid w:val="00B85000"/>
    <w:rPr>
      <w:rFonts w:ascii="Tahoma" w:eastAsia="Times New Roman" w:hAnsi="Tahoma" w:cs="Tahoma"/>
      <w:sz w:val="16"/>
      <w:szCs w:val="16"/>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it-IT" w:eastAsia="it-IT" w:bidi="it-IT"/>
    </w:rPr>
  </w:style>
  <w:style w:type="paragraph" w:styleId="Heading1">
    <w:name w:val="heading 1"/>
    <w:basedOn w:val="Normal"/>
    <w:uiPriority w:val="1"/>
    <w:qFormat/>
    <w:pPr>
      <w:ind w:left="463" w:right="1032"/>
      <w:jc w:val="center"/>
      <w:outlineLvl w:val="0"/>
    </w:pPr>
    <w:rPr>
      <w:b/>
      <w:bCs/>
      <w:sz w:val="24"/>
      <w:szCs w:val="24"/>
    </w:rPr>
  </w:style>
  <w:style w:type="paragraph" w:styleId="Heading2">
    <w:name w:val="heading 2"/>
    <w:basedOn w:val="Normal"/>
    <w:uiPriority w:val="1"/>
    <w:qFormat/>
    <w:pPr>
      <w:spacing w:before="1"/>
      <w:ind w:left="833" w:right="160" w:hanging="360"/>
      <w:outlineLvl w:val="1"/>
    </w:pPr>
    <w:rPr>
      <w:b/>
      <w:bCs/>
    </w:rPr>
  </w:style>
  <w:style w:type="paragraph" w:styleId="Heading4">
    <w:name w:val="heading 4"/>
    <w:basedOn w:val="Normal"/>
    <w:next w:val="Normal"/>
    <w:link w:val="Heading4Char"/>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aliases w:val="Paragrafo"/>
    <w:basedOn w:val="Normal"/>
    <w:uiPriority w:val="1"/>
    <w:qFormat/>
    <w:pPr>
      <w:ind w:left="833" w:hanging="361"/>
    </w:pPr>
  </w:style>
  <w:style w:type="paragraph" w:customStyle="1" w:styleId="TableParagraph">
    <w:name w:val="Table Paragraph"/>
    <w:basedOn w:val="Normal"/>
    <w:uiPriority w:val="1"/>
    <w:qFormat/>
  </w:style>
  <w:style w:type="paragraph" w:styleId="BodyText2">
    <w:name w:val="Body Text 2"/>
    <w:basedOn w:val="Normal"/>
    <w:link w:val="BodyText2Char"/>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BodyText2Char">
    <w:name w:val="Body Text 2 Char"/>
    <w:basedOn w:val="DefaultParagraphFont"/>
    <w:link w:val="BodyText2"/>
    <w:uiPriority w:val="99"/>
    <w:rsid w:val="0036423D"/>
    <w:rPr>
      <w:rFonts w:eastAsia="Calibri" w:cs="Times New Roman"/>
      <w:sz w:val="20"/>
      <w:szCs w:val="16"/>
      <w:lang w:val="it-IT" w:eastAsia="it-IT"/>
    </w:rPr>
  </w:style>
  <w:style w:type="table" w:styleId="TableGrid">
    <w:name w:val="Table Grid"/>
    <w:basedOn w:val="TableNormal"/>
    <w:uiPriority w:val="3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36423D"/>
    <w:pPr>
      <w:widowControl/>
    </w:pPr>
    <w:rPr>
      <w:sz w:val="20"/>
      <w:szCs w:val="20"/>
      <w:lang w:bidi="ar-SA"/>
    </w:rPr>
  </w:style>
  <w:style w:type="character" w:customStyle="1" w:styleId="FootnoteTextChar">
    <w:name w:val="Footnote Text Char"/>
    <w:basedOn w:val="DefaultParagraphFont"/>
    <w:link w:val="FootnoteText"/>
    <w:uiPriority w:val="99"/>
    <w:rsid w:val="0036423D"/>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rsid w:val="0036423D"/>
    <w:rPr>
      <w:vertAlign w:val="superscript"/>
    </w:rPr>
  </w:style>
  <w:style w:type="character" w:customStyle="1" w:styleId="Heading4Char">
    <w:name w:val="Heading 4 Char"/>
    <w:basedOn w:val="DefaultParagraphFont"/>
    <w:link w:val="Heading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
    <w:rsid w:val="0036423D"/>
    <w:pPr>
      <w:autoSpaceDE/>
      <w:autoSpaceDN/>
      <w:spacing w:line="482" w:lineRule="exact"/>
      <w:jc w:val="both"/>
    </w:pPr>
    <w:rPr>
      <w:sz w:val="24"/>
      <w:szCs w:val="20"/>
      <w:lang w:bidi="ar-SA"/>
    </w:rPr>
  </w:style>
  <w:style w:type="paragraph" w:styleId="Header">
    <w:name w:val="header"/>
    <w:basedOn w:val="Normal"/>
    <w:link w:val="HeaderChar"/>
    <w:uiPriority w:val="99"/>
    <w:unhideWhenUsed/>
    <w:rsid w:val="008C2FD8"/>
    <w:pPr>
      <w:tabs>
        <w:tab w:val="center" w:pos="4819"/>
        <w:tab w:val="right" w:pos="9638"/>
      </w:tabs>
    </w:pPr>
  </w:style>
  <w:style w:type="character" w:customStyle="1" w:styleId="HeaderChar">
    <w:name w:val="Header Char"/>
    <w:basedOn w:val="DefaultParagraphFont"/>
    <w:link w:val="Header"/>
    <w:uiPriority w:val="99"/>
    <w:qFormat/>
    <w:rsid w:val="008C2FD8"/>
    <w:rPr>
      <w:rFonts w:ascii="Times New Roman" w:eastAsia="Times New Roman" w:hAnsi="Times New Roman" w:cs="Times New Roman"/>
      <w:lang w:val="it-IT" w:eastAsia="it-IT" w:bidi="it-IT"/>
    </w:rPr>
  </w:style>
  <w:style w:type="paragraph" w:styleId="Footer">
    <w:name w:val="footer"/>
    <w:basedOn w:val="Normal"/>
    <w:link w:val="FooterChar"/>
    <w:uiPriority w:val="99"/>
    <w:unhideWhenUsed/>
    <w:rsid w:val="008C2FD8"/>
    <w:pPr>
      <w:tabs>
        <w:tab w:val="center" w:pos="4819"/>
        <w:tab w:val="right" w:pos="9638"/>
      </w:tabs>
    </w:pPr>
  </w:style>
  <w:style w:type="character" w:customStyle="1" w:styleId="FooterChar">
    <w:name w:val="Footer Char"/>
    <w:basedOn w:val="DefaultParagraphFont"/>
    <w:link w:val="Footer"/>
    <w:uiPriority w:val="99"/>
    <w:qFormat/>
    <w:rsid w:val="008C2FD8"/>
    <w:rPr>
      <w:rFonts w:ascii="Times New Roman" w:eastAsia="Times New Roman" w:hAnsi="Times New Roman" w:cs="Times New Roman"/>
      <w:lang w:val="it-IT" w:eastAsia="it-IT" w:bidi="it-IT"/>
    </w:rPr>
  </w:style>
  <w:style w:type="character" w:styleId="PageNumber">
    <w:name w:val="page number"/>
    <w:basedOn w:val="DefaultParagraphFont"/>
    <w:rsid w:val="00C22D0D"/>
  </w:style>
  <w:style w:type="character" w:styleId="Hyperlink">
    <w:name w:val="Hyperlink"/>
    <w:uiPriority w:val="99"/>
    <w:unhideWhenUsed/>
    <w:rsid w:val="00BB6C50"/>
    <w:rPr>
      <w:color w:val="0000FF"/>
      <w:u w:val="single"/>
    </w:rPr>
  </w:style>
  <w:style w:type="paragraph" w:styleId="BalloonText">
    <w:name w:val="Balloon Text"/>
    <w:basedOn w:val="Normal"/>
    <w:link w:val="BalloonTextChar"/>
    <w:uiPriority w:val="99"/>
    <w:semiHidden/>
    <w:unhideWhenUsed/>
    <w:rsid w:val="00B85000"/>
    <w:rPr>
      <w:rFonts w:ascii="Tahoma" w:hAnsi="Tahoma" w:cs="Tahoma"/>
      <w:sz w:val="16"/>
      <w:szCs w:val="16"/>
    </w:rPr>
  </w:style>
  <w:style w:type="character" w:customStyle="1" w:styleId="BalloonTextChar">
    <w:name w:val="Balloon Text Char"/>
    <w:basedOn w:val="DefaultParagraphFont"/>
    <w:link w:val="BalloonText"/>
    <w:uiPriority w:val="99"/>
    <w:semiHidden/>
    <w:rsid w:val="00B85000"/>
    <w:rPr>
      <w:rFonts w:ascii="Tahoma" w:eastAsia="Times New Roman" w:hAnsi="Tahoma" w:cs="Tahoma"/>
      <w:sz w:val="16"/>
      <w:szCs w:val="16"/>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F8A02B12-018D-4A51-A2AA-4E262836E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674</Words>
  <Characters>3842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Peruzzo Simone</cp:lastModifiedBy>
  <cp:revision>6</cp:revision>
  <dcterms:created xsi:type="dcterms:W3CDTF">2023-12-12T14:55:00Z</dcterms:created>
  <dcterms:modified xsi:type="dcterms:W3CDTF">2024-02-21T15:27:00Z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