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17A88F6E" w14:textId="211FCF52" w:rsidR="00D72EE7" w:rsidRPr="00D72EE7" w:rsidRDefault="00471DC5" w:rsidP="00D72EE7">
      <w:pPr>
        <w:spacing w:line="240" w:lineRule="auto"/>
        <w:rPr>
          <w:rFonts w:asciiTheme="minorHAnsi" w:hAnsiTheme="minorHAnsi" w:cstheme="minorHAnsi"/>
          <w:bCs/>
          <w:caps/>
          <w:sz w:val="20"/>
          <w:szCs w:val="20"/>
        </w:rPr>
      </w:pPr>
      <w:proofErr w:type="gramStart"/>
      <w:r w:rsidRPr="00D72EE7">
        <w:rPr>
          <w:rFonts w:asciiTheme="minorHAnsi" w:eastAsia="Calibri" w:hAnsiTheme="minorHAnsi" w:cstheme="minorHAnsi"/>
          <w:caps/>
          <w:sz w:val="20"/>
          <w:szCs w:val="20"/>
        </w:rPr>
        <w:t>GARA A PROCEDURA APERTA SOPRA SOGLIA COMUNITARIA SU PIATTAFORMA TELEMATICA ASP DI CONSIP SPA AI SENSI DELL’ART</w:t>
      </w:r>
      <w:proofErr w:type="gramEnd"/>
      <w:r w:rsidRPr="00D72EE7">
        <w:rPr>
          <w:rFonts w:asciiTheme="minorHAnsi" w:eastAsia="Calibri" w:hAnsiTheme="minorHAnsi" w:cstheme="minorHAnsi"/>
          <w:caps/>
          <w:sz w:val="20"/>
          <w:szCs w:val="20"/>
        </w:rPr>
        <w:t xml:space="preserve">. 71 DEL DECRETO LEGISLATIVO N. 36/2023 </w:t>
      </w:r>
      <w:r w:rsidR="00560AE2" w:rsidRPr="00D72EE7">
        <w:rPr>
          <w:rFonts w:asciiTheme="minorHAnsi" w:eastAsia="Calibri" w:hAnsiTheme="minorHAnsi" w:cstheme="minorHAnsi"/>
          <w:caps/>
          <w:sz w:val="20"/>
          <w:szCs w:val="20"/>
        </w:rPr>
        <w:t>PER l’AFFIDAMENTO DELLA FORNITURA</w:t>
      </w:r>
      <w:r w:rsidR="00E107BE" w:rsidRPr="00D72EE7">
        <w:rPr>
          <w:rFonts w:asciiTheme="minorHAnsi" w:eastAsia="Calibri" w:hAnsiTheme="minorHAnsi" w:cstheme="minorHAnsi"/>
          <w:b/>
          <w:caps/>
          <w:sz w:val="20"/>
          <w:szCs w:val="20"/>
        </w:rPr>
        <w:t xml:space="preserve"> </w:t>
      </w:r>
      <w:r w:rsidR="00D72EE7" w:rsidRPr="009B0730">
        <w:rPr>
          <w:rFonts w:asciiTheme="minorHAnsi" w:hAnsiTheme="minorHAnsi" w:cstheme="minorHAnsi"/>
          <w:bCs/>
          <w:caps/>
          <w:sz w:val="20"/>
          <w:szCs w:val="20"/>
        </w:rPr>
        <w:t>DELLA</w:t>
      </w:r>
      <w:r w:rsidR="00D72EE7" w:rsidRPr="00D72EE7">
        <w:rPr>
          <w:rFonts w:asciiTheme="minorHAnsi" w:hAnsiTheme="minorHAnsi" w:cstheme="minorHAnsi"/>
          <w:b/>
          <w:caps/>
          <w:sz w:val="20"/>
          <w:szCs w:val="20"/>
        </w:rPr>
        <w:t xml:space="preserve"> </w:t>
      </w:r>
      <w:r w:rsidR="009B0730" w:rsidRPr="009B0730">
        <w:rPr>
          <w:rFonts w:asciiTheme="minorHAnsi" w:hAnsiTheme="minorHAnsi" w:cstheme="minorHAnsi"/>
          <w:b/>
          <w:caps/>
          <w:sz w:val="20"/>
          <w:szCs w:val="20"/>
        </w:rPr>
        <w:t xml:space="preserve">FORNITURA DELL’IMPIANTO DA VUOTO E SISTEMA DI CONTROLLO DEGLI IMPIANTI “VV-VI-BOR” PER L’ESPERIMENTO RFX-MOD2 </w:t>
      </w:r>
      <w:r w:rsidR="00D72EE7" w:rsidRPr="00D72EE7">
        <w:rPr>
          <w:rFonts w:asciiTheme="minorHAnsi" w:hAnsiTheme="minorHAnsi" w:cstheme="minorHAnsi"/>
          <w:caps/>
          <w:sz w:val="20"/>
          <w:szCs w:val="20"/>
        </w:rPr>
        <w:t xml:space="preserve">NELL’AMBITO DEL PIANO NAZIONALE RIPRESA E RESILIENZA (PNRR) </w:t>
      </w:r>
      <w:r w:rsidR="00D72EE7" w:rsidRPr="00D72EE7">
        <w:rPr>
          <w:rFonts w:asciiTheme="minorHAnsi" w:hAnsiTheme="minorHAnsi" w:cstheme="minorHAnsi"/>
          <w:bCs/>
          <w:caps/>
          <w:sz w:val="20"/>
          <w:szCs w:val="20"/>
        </w:rPr>
        <w:t xml:space="preserve">MISSIONE </w:t>
      </w:r>
      <w:proofErr w:type="gramStart"/>
      <w:r w:rsidR="00D72EE7" w:rsidRPr="00D72EE7">
        <w:rPr>
          <w:rFonts w:asciiTheme="minorHAnsi" w:hAnsiTheme="minorHAnsi" w:cstheme="minorHAnsi"/>
          <w:bCs/>
          <w:caps/>
          <w:sz w:val="20"/>
          <w:szCs w:val="20"/>
        </w:rPr>
        <w:t>4</w:t>
      </w:r>
      <w:proofErr w:type="gramEnd"/>
      <w:r w:rsidR="00D72EE7" w:rsidRPr="00D72EE7">
        <w:rPr>
          <w:rFonts w:asciiTheme="minorHAnsi" w:hAnsiTheme="minorHAnsi" w:cstheme="minorHAnsi"/>
          <w:bCs/>
          <w:caps/>
          <w:sz w:val="20"/>
          <w:szCs w:val="20"/>
        </w:rPr>
        <w:t xml:space="preserve"> COMPONENTE 2 INVESTIMENTO 3.1 PROGETTO NEFERTARI CUP B53C22003070006 </w:t>
      </w:r>
      <w:r w:rsidR="003952DB" w:rsidRPr="003952DB">
        <w:rPr>
          <w:rFonts w:asciiTheme="minorHAnsi" w:hAnsiTheme="minorHAnsi" w:cstheme="minorHAnsi"/>
          <w:bCs/>
          <w:caps/>
          <w:sz w:val="20"/>
          <w:szCs w:val="20"/>
        </w:rPr>
        <w:t>- (identificativo interno: NEFERTARI-WP1-A1-004)</w:t>
      </w:r>
    </w:p>
    <w:p w14:paraId="65BABFCA" w14:textId="3893316C" w:rsidR="00711CE8" w:rsidRDefault="00711CE8" w:rsidP="00D72EE7">
      <w:pPr>
        <w:spacing w:before="100" w:beforeAutospacing="1" w:after="100" w:afterAutospacing="1" w:line="240" w:lineRule="auto"/>
        <w:contextualSpacing/>
        <w:rPr>
          <w:rFonts w:ascii="Calibri" w:eastAsia="Calibri" w:hAnsi="Calibri" w:cs="Calibri"/>
          <w:b/>
          <w:caps/>
          <w:sz w:val="20"/>
          <w:szCs w:val="20"/>
        </w:rPr>
      </w:pPr>
    </w:p>
    <w:p w14:paraId="2EAD40F4" w14:textId="77777777" w:rsidR="00E107BE" w:rsidRPr="00811B3C" w:rsidRDefault="00E107BE" w:rsidP="00E107BE">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835"/>
        <w:gridCol w:w="645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proofErr w:type="gramStart"/>
      <w:r w:rsidRPr="00811B3C">
        <w:rPr>
          <w:rFonts w:ascii="Calibri" w:hAnsi="Calibri" w:cs="Arial"/>
          <w:sz w:val="22"/>
          <w:szCs w:val="22"/>
        </w:rPr>
        <w:t>ai</w:t>
      </w:r>
      <w:proofErr w:type="gramEnd"/>
      <w:r w:rsidRPr="00811B3C">
        <w:rPr>
          <w:rFonts w:ascii="Calibri" w:hAnsi="Calibri" w:cs="Arial"/>
          <w:sz w:val="22"/>
          <w:szCs w:val="22"/>
        </w:rPr>
        <w:t xml:space="preserve"> sensi e per gli effetti dell’art. 76 del D.P.R. n. 445/2000 consapevole </w:t>
      </w:r>
      <w:proofErr w:type="gramStart"/>
      <w:r w:rsidRPr="00811B3C">
        <w:rPr>
          <w:rFonts w:ascii="Calibri" w:hAnsi="Calibri" w:cs="Arial"/>
          <w:sz w:val="22"/>
          <w:szCs w:val="22"/>
        </w:rPr>
        <w:t>della responsabilità e delle conseguenze civili e penali</w:t>
      </w:r>
      <w:proofErr w:type="gramEnd"/>
      <w:r w:rsidRPr="00811B3C">
        <w:rPr>
          <w:rFonts w:ascii="Calibri" w:hAnsi="Calibri" w:cs="Arial"/>
          <w:sz w:val="22"/>
          <w:szCs w:val="22"/>
        </w:rPr>
        <w:t xml:space="preserve">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proofErr w:type="gramStart"/>
      <w:r>
        <w:rPr>
          <w:rFonts w:ascii="Calibri" w:hAnsi="Calibri" w:cs="Arial"/>
          <w:sz w:val="22"/>
          <w:szCs w:val="22"/>
        </w:rPr>
        <w:t>che</w:t>
      </w:r>
      <w:proofErr w:type="gramEnd"/>
      <w:r>
        <w:rPr>
          <w:rFonts w:ascii="Calibri" w:hAnsi="Calibri" w:cs="Arial"/>
          <w:sz w:val="22"/>
          <w:szCs w:val="22"/>
        </w:rPr>
        <w:t xml:space="preserv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 xml:space="preserve">che definisce il danno </w:t>
      </w:r>
      <w:proofErr w:type="gramStart"/>
      <w:r w:rsidRPr="00CA7AFC">
        <w:rPr>
          <w:rFonts w:ascii="Calibri" w:hAnsi="Calibri" w:cs="Arial"/>
          <w:sz w:val="22"/>
          <w:szCs w:val="22"/>
        </w:rPr>
        <w:t>significativo</w:t>
      </w:r>
      <w:proofErr w:type="gramEnd"/>
      <w:r w:rsidRPr="00CA7AFC">
        <w:rPr>
          <w:rFonts w:ascii="Calibri" w:hAnsi="Calibri" w:cs="Arial"/>
          <w:sz w:val="22"/>
          <w:szCs w:val="22"/>
        </w:rPr>
        <w:t xml:space="preserve">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FootnoteReference"/>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 xml:space="preserve">Verifiche e controlli da condurre per garantire il principio </w:t>
            </w:r>
            <w:proofErr w:type="gramStart"/>
            <w:r w:rsidRPr="000E1298">
              <w:rPr>
                <w:rFonts w:ascii="Calibri" w:hAnsi="Calibri" w:cs="Arial"/>
                <w:i/>
                <w:sz w:val="16"/>
                <w:szCs w:val="16"/>
              </w:rPr>
              <w:t>DNSH</w:t>
            </w:r>
            <w:proofErr w:type="gramEnd"/>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proofErr w:type="gramStart"/>
            <w:r w:rsidRPr="000E1298">
              <w:rPr>
                <w:rFonts w:ascii="Calibri" w:hAnsi="Calibri" w:cs="Calibri"/>
                <w:b/>
                <w:sz w:val="16"/>
                <w:szCs w:val="16"/>
              </w:rPr>
              <w:t>n.</w:t>
            </w:r>
            <w:proofErr w:type="gramEnd"/>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FootnoteReference"/>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xml:space="preserve">E' disponibile l'iscrizione alla piattaforma RAEE </w:t>
            </w:r>
            <w:proofErr w:type="gramStart"/>
            <w:r w:rsidRPr="000E1298">
              <w:rPr>
                <w:rFonts w:ascii="Calibri" w:hAnsi="Calibri" w:cs="Calibri"/>
                <w:sz w:val="16"/>
                <w:szCs w:val="16"/>
              </w:rPr>
              <w:t>in qualità di</w:t>
            </w:r>
            <w:proofErr w:type="gramEnd"/>
            <w:r w:rsidRPr="000E1298">
              <w:rPr>
                <w:rFonts w:ascii="Calibri" w:hAnsi="Calibri" w:cs="Calibri"/>
                <w:sz w:val="16"/>
                <w:szCs w:val="16"/>
              </w:rPr>
              <w:t xml:space="preserve"> produttore e/o distributore e/o fornitore?</w:t>
            </w:r>
            <w:r w:rsidR="004164E2" w:rsidRPr="004164E2">
              <w:rPr>
                <w:rStyle w:val="FootnoteReference"/>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 xml:space="preserve">I prodotti elettronici acquistati sono dotati di un’etichetta ambientale di tipo I, secondo </w:t>
            </w:r>
            <w:proofErr w:type="gramStart"/>
            <w:r w:rsidRPr="000E1298">
              <w:rPr>
                <w:rFonts w:ascii="Calibri" w:hAnsi="Calibri" w:cs="Calibri"/>
                <w:sz w:val="16"/>
                <w:szCs w:val="16"/>
              </w:rPr>
              <w:t xml:space="preserve">la </w:t>
            </w:r>
            <w:proofErr w:type="gramEnd"/>
            <w:r w:rsidRPr="000E1298">
              <w:rPr>
                <w:rFonts w:ascii="Calibri" w:hAnsi="Calibri" w:cs="Calibri"/>
                <w:sz w:val="16"/>
                <w:szCs w:val="16"/>
              </w:rPr>
              <w:t>UNI EN ISO 14024, ad esempio TCO Certified, EPEAT 2018, Blue Angel, TÜV Green Product Mark o di etichetta equivalente)</w:t>
            </w:r>
            <w:r w:rsidR="006665AE" w:rsidRPr="00670E03">
              <w:rPr>
                <w:rStyle w:val="FootnoteReference"/>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 xml:space="preserve">Specificare il tipo di etichetta ambientale di tipo </w:t>
            </w:r>
            <w:proofErr w:type="gramStart"/>
            <w:r w:rsidRPr="000E1298">
              <w:rPr>
                <w:rFonts w:ascii="Calibri" w:hAnsi="Calibri" w:cs="Calibri"/>
                <w:i/>
                <w:sz w:val="16"/>
                <w:szCs w:val="16"/>
              </w:rPr>
              <w:t>I</w:t>
            </w:r>
            <w:proofErr w:type="gramEnd"/>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In caso di assenza di </w:t>
            </w:r>
            <w:proofErr w:type="gramStart"/>
            <w:r w:rsidRPr="000E1298">
              <w:rPr>
                <w:rFonts w:ascii="Calibri" w:hAnsi="Calibri" w:cs="Calibri"/>
                <w:b/>
                <w:i/>
                <w:sz w:val="16"/>
                <w:szCs w:val="16"/>
              </w:rPr>
              <w:t xml:space="preserve">un </w:t>
            </w:r>
            <w:proofErr w:type="gramEnd"/>
            <w:r w:rsidRPr="000E1298">
              <w:rPr>
                <w:rFonts w:ascii="Calibri" w:hAnsi="Calibri" w:cs="Calibri"/>
                <w:b/>
                <w:i/>
                <w:sz w:val="16"/>
                <w:szCs w:val="16"/>
              </w:rPr>
              <w:t>etichetta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In  alternativa al punto </w:t>
            </w:r>
            <w:proofErr w:type="gramStart"/>
            <w:r w:rsidRPr="000E1298">
              <w:rPr>
                <w:rFonts w:ascii="Calibri" w:hAnsi="Calibri" w:cs="Calibri"/>
                <w:b/>
                <w:i/>
                <w:sz w:val="16"/>
                <w:szCs w:val="16"/>
              </w:rPr>
              <w:t>3</w:t>
            </w:r>
            <w:proofErr w:type="gramEnd"/>
            <w:r w:rsidRPr="000E1298">
              <w:rPr>
                <w:rFonts w:ascii="Calibri" w:hAnsi="Calibri" w:cs="Calibri"/>
                <w:b/>
                <w:i/>
                <w:sz w:val="16"/>
                <w:szCs w:val="16"/>
              </w:rPr>
              <w:t>, rispondere al punto 3.1</w:t>
            </w:r>
          </w:p>
        </w:tc>
      </w:tr>
      <w:tr w:rsidR="000E1298" w:rsidRPr="000E1298" w14:paraId="6F9B270C" w14:textId="77777777" w:rsidTr="003952DB">
        <w:trPr>
          <w:cantSplit/>
        </w:trPr>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xml:space="preserve">), calcolato per ogni </w:t>
            </w:r>
            <w:r w:rsidRPr="000E1298">
              <w:rPr>
                <w:rFonts w:ascii="Calibri" w:hAnsi="Calibri" w:cs="Calibri"/>
                <w:sz w:val="16"/>
                <w:szCs w:val="16"/>
              </w:rPr>
              <w:lastRenderedPageBreak/>
              <w:t>dispositivo offerto, non superi il TEC massimo necessario (</w:t>
            </w:r>
            <w:proofErr w:type="spellStart"/>
            <w:r w:rsidRPr="000E1298">
              <w:rPr>
                <w:rFonts w:ascii="Calibri" w:hAnsi="Calibri" w:cs="Calibri"/>
                <w:sz w:val="16"/>
                <w:szCs w:val="16"/>
              </w:rPr>
              <w:t>Etec-max</w:t>
            </w:r>
            <w:proofErr w:type="spellEnd"/>
            <w:r w:rsidRPr="000E1298">
              <w:rPr>
                <w:rFonts w:ascii="Calibri" w:hAnsi="Calibri" w:cs="Calibri"/>
                <w:sz w:val="16"/>
                <w:szCs w:val="16"/>
              </w:rPr>
              <w:t>) in linea con quanto descritto nell’Allegato III dei criteri GPP UE</w:t>
            </w:r>
            <w:proofErr w:type="gramStart"/>
            <w:r w:rsidRPr="000E1298">
              <w:rPr>
                <w:rFonts w:ascii="Calibri" w:hAnsi="Calibri" w:cs="Calibri"/>
                <w:sz w:val="16"/>
                <w:szCs w:val="16"/>
              </w:rPr>
              <w:t xml:space="preserve"> ?</w:t>
            </w:r>
            <w:proofErr w:type="gramEnd"/>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w:t>
            </w:r>
            <w:bookmarkStart w:id="1" w:name="_GoBack"/>
            <w:bookmarkEnd w:id="1"/>
            <w:r w:rsidRPr="000E1298">
              <w:rPr>
                <w:rFonts w:ascii="Calibri" w:hAnsi="Calibri" w:cs="Calibri"/>
                <w:sz w:val="16"/>
                <w:szCs w:val="16"/>
              </w:rPr>
              <w:t>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xml:space="preserve">Nel caso di fornitura di apparecchiature TIC ricondizionate/rifabbricate, è disponibile una delle certificazioni di sistema </w:t>
            </w:r>
            <w:proofErr w:type="gramStart"/>
            <w:r w:rsidRPr="000E1298">
              <w:rPr>
                <w:rFonts w:ascii="Calibri" w:hAnsi="Calibri" w:cs="Calibri"/>
                <w:sz w:val="16"/>
                <w:szCs w:val="16"/>
              </w:rPr>
              <w:t>di</w:t>
            </w:r>
            <w:proofErr w:type="gramEnd"/>
            <w:r w:rsidRPr="000E1298">
              <w:rPr>
                <w:rFonts w:ascii="Calibri" w:hAnsi="Calibri" w:cs="Calibri"/>
                <w:sz w:val="16"/>
                <w:szCs w:val="16"/>
              </w:rPr>
              <w:t xml:space="preserve">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xml:space="preserve">• EN 50614:2020 (qualora l'apparecchiatura sia stata </w:t>
            </w:r>
            <w:proofErr w:type="gramStart"/>
            <w:r w:rsidRPr="000E1298">
              <w:rPr>
                <w:rFonts w:ascii="Calibri" w:hAnsi="Calibri" w:cs="Calibri"/>
                <w:sz w:val="16"/>
                <w:szCs w:val="16"/>
              </w:rPr>
              <w:t>precedentemente</w:t>
            </w:r>
            <w:proofErr w:type="gramEnd"/>
            <w:r w:rsidRPr="000E1298">
              <w:rPr>
                <w:rFonts w:ascii="Calibri" w:hAnsi="Calibri" w:cs="Calibri"/>
                <w:sz w:val="16"/>
                <w:szCs w:val="16"/>
              </w:rPr>
              <w:t xml:space="preserv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xml:space="preserve">E' disponibile una dichiarazione del produttore/fornitore di rispetto della seguente normativa: REACH (Regolamento (CE) n.1907/2006);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w:t>
            </w:r>
            <w:proofErr w:type="spellStart"/>
            <w:proofErr w:type="gramStart"/>
            <w:r w:rsidRPr="000E1298">
              <w:rPr>
                <w:rFonts w:ascii="Calibri" w:hAnsi="Calibri" w:cs="Calibri"/>
                <w:sz w:val="16"/>
                <w:szCs w:val="16"/>
              </w:rPr>
              <w:t>s.m.i.</w:t>
            </w:r>
            <w:proofErr w:type="spellEnd"/>
            <w:proofErr w:type="gramEnd"/>
            <w:r w:rsidRPr="000E1298">
              <w:rPr>
                <w:rFonts w:ascii="Calibri" w:hAnsi="Calibri" w:cs="Calibri"/>
                <w:sz w:val="16"/>
                <w:szCs w:val="16"/>
              </w:rPr>
              <w:t xml:space="preserve">); Compatibilità elettromagnetica (Direttiva 2014/30/UE e </w:t>
            </w:r>
            <w:proofErr w:type="spellStart"/>
            <w:r w:rsidRPr="000E1298">
              <w:rPr>
                <w:rFonts w:ascii="Calibri" w:hAnsi="Calibri" w:cs="Calibri"/>
                <w:sz w:val="16"/>
                <w:szCs w:val="16"/>
              </w:rPr>
              <w:t>s.m.i.</w:t>
            </w:r>
            <w:proofErr w:type="spellEnd"/>
            <w:r w:rsidRPr="000E1298">
              <w:rPr>
                <w:rFonts w:ascii="Calibri" w:hAnsi="Calibri" w:cs="Calibri"/>
                <w:sz w:val="16"/>
                <w:szCs w:val="16"/>
              </w:rPr>
              <w:t>)?</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xml:space="preserve">Sono state indicate le limitazioni delle caratteristiche di pericolo </w:t>
            </w:r>
            <w:proofErr w:type="gramStart"/>
            <w:r w:rsidRPr="000E1298">
              <w:rPr>
                <w:rFonts w:ascii="Calibri" w:hAnsi="Calibri" w:cs="Calibri"/>
                <w:sz w:val="16"/>
                <w:szCs w:val="16"/>
              </w:rPr>
              <w:t>dei</w:t>
            </w:r>
            <w:proofErr w:type="gramEnd"/>
            <w:r w:rsidRPr="000E1298">
              <w:rPr>
                <w:rFonts w:ascii="Calibri" w:hAnsi="Calibri" w:cs="Calibri"/>
                <w:sz w:val="16"/>
                <w:szCs w:val="16"/>
              </w:rPr>
              <w:t xml:space="preserve"> materiali che si prevede utilizzare (Art. 57, Regolamento CE 1907/2006, REACH</w:t>
            </w:r>
            <w:proofErr w:type="gramStart"/>
            <w:r w:rsidRPr="000E1298">
              <w:rPr>
                <w:rFonts w:ascii="Calibri" w:hAnsi="Calibri" w:cs="Calibri"/>
                <w:sz w:val="16"/>
                <w:szCs w:val="16"/>
              </w:rPr>
              <w:t>)</w:t>
            </w:r>
            <w:proofErr w:type="gramEnd"/>
            <w:r w:rsidRPr="000E1298">
              <w:rPr>
                <w:rFonts w:ascii="Calibri" w:hAnsi="Calibri" w:cs="Calibri"/>
                <w:sz w:val="16"/>
                <w:szCs w:val="16"/>
              </w:rPr>
              <w:t>?</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w:t>
            </w:r>
            <w:proofErr w:type="gramStart"/>
            <w:r w:rsidRPr="000E1298">
              <w:rPr>
                <w:rFonts w:ascii="Calibri" w:hAnsi="Calibri" w:cs="Calibri"/>
                <w:b/>
                <w:i/>
                <w:sz w:val="16"/>
                <w:szCs w:val="16"/>
              </w:rPr>
              <w:t>trasversale</w:t>
            </w:r>
            <w:proofErr w:type="gramEnd"/>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 xml:space="preserve">E' verificata la conformità alle specifiche tecniche e clausole contrattuali dei Criteri ambientali minimi “Affidamento del servizio di stampa gestita, affidamento del servizio di noleggio di stampanti e di </w:t>
            </w:r>
            <w:proofErr w:type="gramStart"/>
            <w:r w:rsidRPr="000E1298">
              <w:rPr>
                <w:rFonts w:ascii="Calibri" w:hAnsi="Calibri" w:cs="Calibri"/>
                <w:sz w:val="16"/>
                <w:szCs w:val="16"/>
              </w:rPr>
              <w:t>apparecchiature multifunzione</w:t>
            </w:r>
            <w:proofErr w:type="gramEnd"/>
            <w:r w:rsidRPr="000E1298">
              <w:rPr>
                <w:rFonts w:ascii="Calibri" w:hAnsi="Calibri" w:cs="Calibri"/>
                <w:sz w:val="16"/>
                <w:szCs w:val="16"/>
              </w:rPr>
              <w:t xml:space="preserve"> per ufficio e acquisto o il leasing di stampanti e di apparecchiature multifunzione per ufficio, approvato con DM 17 ottobre 2019, in G.U. n. 261 del 7 novembre 2019” ?</w:t>
            </w:r>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2" w:name="_Ref41906052"/>
      <w:r w:rsidRPr="000E1298">
        <w:rPr>
          <w:rFonts w:ascii="Calibri" w:eastAsia="Calibri" w:hAnsi="Calibri" w:cs="Calibri"/>
          <w:sz w:val="20"/>
          <w:vertAlign w:val="superscript"/>
        </w:rPr>
        <w:footnoteReference w:id="6"/>
      </w:r>
      <w:bookmarkEnd w:id="2"/>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TableGrid"/>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162BDE56" w14:textId="77777777" w:rsidR="002C4AC8" w:rsidRPr="002C4AC8" w:rsidRDefault="002C4AC8" w:rsidP="002C4AC8">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L'</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in questione non è compresa tra 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facenti parte della Tassonomia delle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eco-compatibili (Regolamento UE 2020/852). Pertanto, non </w:t>
            </w:r>
            <w:proofErr w:type="gramStart"/>
            <w:r w:rsidRPr="002C4AC8">
              <w:rPr>
                <w:rFonts w:asciiTheme="minorHAnsi" w:hAnsiTheme="minorHAnsi" w:cstheme="minorHAnsi"/>
                <w:bCs/>
                <w:sz w:val="20"/>
                <w:szCs w:val="20"/>
                <w:u w:val="single"/>
              </w:rPr>
              <w:t>vi</w:t>
            </w:r>
            <w:proofErr w:type="gramEnd"/>
            <w:r w:rsidRPr="002C4AC8">
              <w:rPr>
                <w:rFonts w:asciiTheme="minorHAnsi" w:hAnsiTheme="minorHAnsi" w:cstheme="minorHAnsi"/>
                <w:bCs/>
                <w:sz w:val="20"/>
                <w:szCs w:val="20"/>
                <w:u w:val="single"/>
              </w:rPr>
              <w:t xml:space="preserve">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proofErr w:type="gramStart"/>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w:t>
            </w:r>
            <w:proofErr w:type="gramEnd"/>
            <w:r w:rsidRPr="00EA192E">
              <w:rPr>
                <w:rFonts w:asciiTheme="minorHAnsi" w:hAnsiTheme="minorHAnsi" w:cstheme="minorHAnsi"/>
                <w:sz w:val="20"/>
                <w:szCs w:val="20"/>
              </w:rPr>
              <w: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 xml:space="preserve">Al fine di garantire il rispetto del principio DNSH connesso con la mitigazione dei cambiamenti climatici e la </w:t>
            </w:r>
            <w:proofErr w:type="gramStart"/>
            <w:r w:rsidRPr="00F26880">
              <w:rPr>
                <w:rFonts w:asciiTheme="minorHAnsi" w:hAnsiTheme="minorHAnsi" w:cstheme="minorHAnsi"/>
                <w:i/>
                <w:sz w:val="20"/>
                <w:szCs w:val="20"/>
              </w:rPr>
              <w:t>significativa</w:t>
            </w:r>
            <w:proofErr w:type="gramEnd"/>
            <w:r w:rsidRPr="00F26880">
              <w:rPr>
                <w:rFonts w:asciiTheme="minorHAnsi" w:hAnsiTheme="minorHAnsi" w:cstheme="minorHAnsi"/>
                <w:i/>
                <w:sz w:val="20"/>
                <w:szCs w:val="20"/>
              </w:rPr>
              <w:t xml:space="preserve">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w:t>
            </w:r>
            <w:proofErr w:type="gramStart"/>
            <w:r w:rsidRPr="00EA192E">
              <w:rPr>
                <w:rFonts w:asciiTheme="minorHAnsi" w:hAnsiTheme="minorHAnsi" w:cstheme="minorHAnsi"/>
                <w:i/>
                <w:iCs/>
                <w:sz w:val="20"/>
                <w:szCs w:val="20"/>
              </w:rPr>
              <w:t>verifica ex ante</w:t>
            </w:r>
            <w:proofErr w:type="gramEnd"/>
            <w:r w:rsidRPr="00EA192E">
              <w:rPr>
                <w:rFonts w:asciiTheme="minorHAnsi" w:hAnsiTheme="minorHAnsi" w:cstheme="minorHAnsi"/>
                <w:i/>
                <w:iCs/>
                <w:sz w:val="20"/>
                <w:szCs w:val="20"/>
              </w:rPr>
              <w:t xml:space="preserv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w:t>
            </w:r>
            <w:proofErr w:type="gramStart"/>
            <w:r w:rsidRPr="00EA192E">
              <w:rPr>
                <w:rFonts w:asciiTheme="minorHAnsi" w:hAnsiTheme="minorHAnsi" w:cstheme="minorHAnsi"/>
                <w:sz w:val="20"/>
                <w:szCs w:val="20"/>
              </w:rPr>
              <w:t xml:space="preserve">la </w:t>
            </w:r>
            <w:proofErr w:type="gramEnd"/>
            <w:r w:rsidRPr="00EA192E">
              <w:rPr>
                <w:rFonts w:asciiTheme="minorHAnsi" w:hAnsiTheme="minorHAnsi" w:cstheme="minorHAnsi"/>
                <w:sz w:val="20"/>
                <w:szCs w:val="20"/>
              </w:rPr>
              <w:t xml:space="preserve">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Etec-max</w:t>
            </w:r>
            <w:proofErr w:type="spellEnd"/>
            <w:r w:rsidRPr="00EA192E">
              <w:rPr>
                <w:rFonts w:asciiTheme="minorHAnsi" w:hAnsiTheme="minorHAnsi" w:cstheme="minorHAnsi"/>
                <w:sz w:val="20"/>
                <w:szCs w:val="20"/>
              </w:rPr>
              <w:t>)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w:t>
            </w:r>
            <w:proofErr w:type="gramStart"/>
            <w:r w:rsidRPr="00EA192E">
              <w:rPr>
                <w:rFonts w:asciiTheme="minorHAnsi" w:hAnsiTheme="minorHAnsi" w:cstheme="minorHAnsi"/>
                <w:sz w:val="20"/>
                <w:szCs w:val="20"/>
              </w:rPr>
              <w:t>istruzioni</w:t>
            </w:r>
            <w:proofErr w:type="gramEnd"/>
            <w:r w:rsidRPr="00EA192E">
              <w:rPr>
                <w:rFonts w:asciiTheme="minorHAnsi" w:hAnsiTheme="minorHAnsi" w:cstheme="minorHAnsi"/>
                <w:sz w:val="20"/>
                <w:szCs w:val="20"/>
              </w:rPr>
              <w:t xml:space="preserve">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proofErr w:type="gramStart"/>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roofErr w:type="gramEnd"/>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w:t>
            </w:r>
            <w:proofErr w:type="gramStart"/>
            <w:r w:rsidRPr="00F26880">
              <w:rPr>
                <w:rFonts w:asciiTheme="minorHAnsi" w:hAnsiTheme="minorHAnsi" w:cstheme="minorHAnsi"/>
                <w:sz w:val="20"/>
                <w:szCs w:val="20"/>
              </w:rPr>
              <w:t>componenti</w:t>
            </w:r>
            <w:proofErr w:type="gramEnd"/>
            <w:r w:rsidRPr="00F26880">
              <w:rPr>
                <w:rFonts w:asciiTheme="minorHAnsi" w:hAnsiTheme="minorHAnsi" w:cstheme="minorHAnsi"/>
                <w:sz w:val="20"/>
                <w:szCs w:val="20"/>
              </w:rPr>
              <w:t xml:space="preserve">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 xml:space="preserve">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w:t>
            </w:r>
            <w:proofErr w:type="gramStart"/>
            <w:r w:rsidRPr="00F26880">
              <w:rPr>
                <w:rFonts w:asciiTheme="minorHAnsi" w:hAnsiTheme="minorHAnsi" w:cstheme="minorHAnsi"/>
                <w:i/>
                <w:sz w:val="20"/>
                <w:szCs w:val="20"/>
              </w:rPr>
              <w:t>ad</w:t>
            </w:r>
            <w:proofErr w:type="gramEnd"/>
            <w:r w:rsidRPr="00F26880">
              <w:rPr>
                <w:rFonts w:asciiTheme="minorHAnsi" w:hAnsiTheme="minorHAnsi" w:cstheme="minorHAnsi"/>
                <w:i/>
                <w:sz w:val="20"/>
                <w:szCs w:val="20"/>
              </w:rPr>
              <w:t xml:space="preserve">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w:t>
            </w:r>
            <w:proofErr w:type="gramStart"/>
            <w:r w:rsidRPr="00EA192E">
              <w:rPr>
                <w:rFonts w:asciiTheme="minorHAnsi" w:hAnsiTheme="minorHAnsi" w:cstheme="minorHAnsi"/>
                <w:sz w:val="20"/>
                <w:szCs w:val="20"/>
              </w:rPr>
              <w:t>in qualità di</w:t>
            </w:r>
            <w:proofErr w:type="gramEnd"/>
            <w:r w:rsidRPr="00EA192E">
              <w:rPr>
                <w:rFonts w:asciiTheme="minorHAnsi" w:hAnsiTheme="minorHAnsi" w:cstheme="minorHAnsi"/>
                <w:sz w:val="20"/>
                <w:szCs w:val="20"/>
              </w:rPr>
              <w:t xml:space="preserve">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ambientale di tipo I, secondo </w:t>
            </w:r>
            <w:proofErr w:type="gramStart"/>
            <w:r w:rsidRPr="00EA192E">
              <w:rPr>
                <w:rFonts w:asciiTheme="minorHAnsi" w:hAnsiTheme="minorHAnsi" w:cstheme="minorHAnsi"/>
                <w:sz w:val="20"/>
                <w:szCs w:val="20"/>
              </w:rPr>
              <w:t xml:space="preserve">la </w:t>
            </w:r>
            <w:proofErr w:type="gramEnd"/>
            <w:r w:rsidRPr="00EA192E">
              <w:rPr>
                <w:rFonts w:asciiTheme="minorHAnsi" w:hAnsiTheme="minorHAnsi" w:cstheme="minorHAnsi"/>
                <w:sz w:val="20"/>
                <w:szCs w:val="20"/>
              </w:rPr>
              <w:t>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w:t>
            </w:r>
            <w:proofErr w:type="gramStart"/>
            <w:r w:rsidRPr="00EA192E">
              <w:rPr>
                <w:rFonts w:asciiTheme="minorHAnsi" w:hAnsiTheme="minorHAnsi" w:cstheme="minorHAnsi"/>
                <w:b/>
                <w:bCs/>
                <w:sz w:val="20"/>
                <w:szCs w:val="20"/>
              </w:rPr>
              <w:t>tale</w:t>
            </w:r>
            <w:proofErr w:type="gramEnd"/>
            <w:r w:rsidRPr="00EA192E">
              <w:rPr>
                <w:rFonts w:asciiTheme="minorHAnsi" w:hAnsiTheme="minorHAnsi" w:cstheme="minorHAnsi"/>
                <w:b/>
                <w:bCs/>
                <w:sz w:val="20"/>
                <w:szCs w:val="20"/>
              </w:rPr>
              <w:t xml:space="preserv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proofErr w:type="gramStart"/>
            <w:r w:rsidRPr="00EA192E">
              <w:rPr>
                <w:rFonts w:asciiTheme="minorHAnsi" w:hAnsiTheme="minorHAnsi" w:cstheme="minorHAnsi"/>
                <w:sz w:val="20"/>
                <w:szCs w:val="20"/>
              </w:rPr>
              <w:t>Nel caso di computer fissi e display, marcatura di alloggiamenti e mascherine di plastica secondo gli standard ISO 11469 e ISO 1043</w:t>
            </w:r>
            <w:proofErr w:type="gramEnd"/>
            <w:r w:rsidRPr="00EA192E">
              <w:rPr>
                <w:rFonts w:asciiTheme="minorHAnsi" w:hAnsiTheme="minorHAnsi" w:cstheme="minorHAnsi"/>
                <w:sz w:val="20"/>
                <w:szCs w:val="20"/>
              </w:rPr>
              <w:t xml:space="preserve">.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apparecchiature TIC ricondizionate/</w:t>
            </w:r>
            <w:proofErr w:type="gramStart"/>
            <w:r w:rsidRPr="00EA192E">
              <w:rPr>
                <w:rFonts w:asciiTheme="minorHAnsi" w:hAnsiTheme="minorHAnsi" w:cstheme="minorHAnsi"/>
                <w:b/>
                <w:bCs/>
                <w:sz w:val="20"/>
                <w:szCs w:val="20"/>
              </w:rPr>
              <w:t>rifabbricate</w:t>
            </w:r>
            <w:proofErr w:type="gramEnd"/>
            <w:r w:rsidRPr="00EA192E">
              <w:rPr>
                <w:rFonts w:asciiTheme="minorHAnsi" w:hAnsiTheme="minorHAnsi" w:cstheme="minorHAnsi"/>
                <w:b/>
                <w:bCs/>
                <w:sz w:val="20"/>
                <w:szCs w:val="20"/>
              </w:rPr>
              <w:t xml:space="preserv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w:t>
            </w:r>
            <w:proofErr w:type="gramStart"/>
            <w:r w:rsidRPr="00EA192E">
              <w:rPr>
                <w:rFonts w:asciiTheme="minorHAnsi" w:hAnsiTheme="minorHAnsi" w:cstheme="minorHAnsi"/>
                <w:sz w:val="20"/>
                <w:szCs w:val="20"/>
              </w:rPr>
              <w:t>precedentemente</w:t>
            </w:r>
            <w:proofErr w:type="gramEnd"/>
            <w:r w:rsidRPr="00EA192E">
              <w:rPr>
                <w:rFonts w:asciiTheme="minorHAnsi" w:hAnsiTheme="minorHAnsi" w:cstheme="minorHAnsi"/>
                <w:sz w:val="20"/>
                <w:szCs w:val="20"/>
              </w:rPr>
              <w:t xml:space="preserv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w:t>
            </w:r>
            <w:proofErr w:type="gramStart"/>
            <w:r w:rsidRPr="00F26880">
              <w:rPr>
                <w:rFonts w:asciiTheme="minorHAnsi" w:hAnsiTheme="minorHAnsi" w:cstheme="minorHAnsi"/>
                <w:bCs/>
                <w:sz w:val="20"/>
                <w:szCs w:val="20"/>
              </w:rPr>
              <w:t>componenti</w:t>
            </w:r>
            <w:proofErr w:type="gramEnd"/>
            <w:r w:rsidRPr="00F26880">
              <w:rPr>
                <w:rFonts w:asciiTheme="minorHAnsi" w:hAnsiTheme="minorHAnsi" w:cstheme="minorHAnsi"/>
                <w:bCs/>
                <w:sz w:val="20"/>
                <w:szCs w:val="20"/>
              </w:rPr>
              <w:t xml:space="preserve">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 xml:space="preserve">Nella costruzione non potranno essere utilizzati </w:t>
            </w:r>
            <w:proofErr w:type="gramStart"/>
            <w:r w:rsidRPr="00F26880">
              <w:rPr>
                <w:rFonts w:asciiTheme="minorHAnsi" w:hAnsiTheme="minorHAnsi" w:cstheme="minorHAnsi"/>
                <w:i/>
                <w:sz w:val="20"/>
                <w:szCs w:val="20"/>
              </w:rPr>
              <w:t>componenti</w:t>
            </w:r>
            <w:proofErr w:type="gramEnd"/>
            <w:r w:rsidRPr="00F26880">
              <w:rPr>
                <w:rFonts w:asciiTheme="minorHAnsi" w:hAnsiTheme="minorHAnsi" w:cstheme="minorHAnsi"/>
                <w:i/>
                <w:sz w:val="20"/>
                <w:szCs w:val="20"/>
              </w:rPr>
              <w:t>,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ambientale di tipo I, secondo </w:t>
            </w:r>
            <w:proofErr w:type="gramStart"/>
            <w:r w:rsidRPr="00EA192E">
              <w:rPr>
                <w:rFonts w:asciiTheme="minorHAnsi" w:hAnsiTheme="minorHAnsi" w:cstheme="minorHAnsi"/>
                <w:sz w:val="20"/>
                <w:szCs w:val="20"/>
              </w:rPr>
              <w:t xml:space="preserve">la </w:t>
            </w:r>
            <w:proofErr w:type="gramEnd"/>
            <w:r w:rsidRPr="00EA192E">
              <w:rPr>
                <w:rFonts w:asciiTheme="minorHAnsi" w:hAnsiTheme="minorHAnsi" w:cstheme="minorHAnsi"/>
                <w:sz w:val="20"/>
                <w:szCs w:val="20"/>
              </w:rPr>
              <w:t>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w:t>
            </w:r>
            <w:proofErr w:type="gramStart"/>
            <w:r w:rsidRPr="00EA192E">
              <w:rPr>
                <w:rFonts w:asciiTheme="minorHAnsi" w:hAnsiTheme="minorHAnsi" w:cstheme="minorHAnsi"/>
                <w:b/>
                <w:bCs/>
                <w:sz w:val="20"/>
                <w:szCs w:val="20"/>
              </w:rPr>
              <w:t>tale</w:t>
            </w:r>
            <w:proofErr w:type="gramEnd"/>
            <w:r w:rsidRPr="00EA192E">
              <w:rPr>
                <w:rFonts w:asciiTheme="minorHAnsi" w:hAnsiTheme="minorHAnsi" w:cstheme="minorHAnsi"/>
                <w:b/>
                <w:bCs/>
                <w:sz w:val="20"/>
                <w:szCs w:val="20"/>
              </w:rPr>
              <w:t xml:space="preserv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w:t>
            </w:r>
            <w:proofErr w:type="spellStart"/>
            <w:proofErr w:type="gram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proofErr w:type="gramEnd"/>
            <w:r w:rsidRPr="00EA192E">
              <w:rPr>
                <w:rFonts w:asciiTheme="minorHAnsi" w:hAnsiTheme="minorHAnsi" w:cstheme="minorHAnsi"/>
                <w:sz w:val="20"/>
                <w:szCs w:val="20"/>
              </w:rPr>
              <w:t>); Compatibilità elettromagn</w:t>
            </w:r>
            <w:r>
              <w:rPr>
                <w:rFonts w:asciiTheme="minorHAnsi" w:hAnsiTheme="minorHAnsi" w:cstheme="minorHAnsi"/>
                <w:sz w:val="20"/>
                <w:szCs w:val="20"/>
              </w:rPr>
              <w:t xml:space="preserve">etica (Direttiva 2014/30/UE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9B0730">
      <w:headerReference w:type="default" r:id="rId12"/>
      <w:footerReference w:type="default" r:id="rId13"/>
      <w:headerReference w:type="first" r:id="rId14"/>
      <w:pgSz w:w="11906" w:h="16838" w:code="9"/>
      <w:pgMar w:top="1871" w:right="1134" w:bottom="1134" w:left="1134" w:header="709" w:footer="403"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396BD6" w14:textId="77777777" w:rsidR="00D80CAC" w:rsidRDefault="00D80CAC">
      <w:r>
        <w:separator/>
      </w:r>
    </w:p>
  </w:endnote>
  <w:endnote w:type="continuationSeparator" w:id="0">
    <w:p w14:paraId="389EF383" w14:textId="77777777" w:rsidR="00D80CAC" w:rsidRDefault="00D80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06AA31" w14:textId="77777777" w:rsidR="009B0730" w:rsidRPr="009B0730" w:rsidRDefault="009B0730" w:rsidP="009B0730">
    <w:pPr>
      <w:widowControl w:val="0"/>
      <w:tabs>
        <w:tab w:val="left" w:pos="2739"/>
      </w:tabs>
      <w:autoSpaceDE w:val="0"/>
      <w:autoSpaceDN w:val="0"/>
      <w:adjustRightInd w:val="0"/>
      <w:spacing w:before="0" w:after="0" w:line="240" w:lineRule="auto"/>
      <w:ind w:right="360"/>
      <w:jc w:val="left"/>
      <w:rPr>
        <w:noProof/>
        <w:sz w:val="2"/>
        <w:szCs w:val="2"/>
        <w:lang w:val="en-GB" w:eastAsia="en-GB"/>
      </w:rPr>
    </w:pPr>
    <w:r w:rsidRPr="009B0730">
      <w:rPr>
        <w:noProof/>
        <w:sz w:val="2"/>
        <w:szCs w:val="2"/>
      </w:rPr>
      <mc:AlternateContent>
        <mc:Choice Requires="wps">
          <w:drawing>
            <wp:anchor distT="0" distB="0" distL="114300" distR="114300" simplePos="0" relativeHeight="251662336" behindDoc="0" locked="0" layoutInCell="1" allowOverlap="1" wp14:anchorId="781607FB" wp14:editId="003D27A4">
              <wp:simplePos x="0" y="0"/>
              <wp:positionH relativeFrom="column">
                <wp:posOffset>-183515</wp:posOffset>
              </wp:positionH>
              <wp:positionV relativeFrom="paragraph">
                <wp:posOffset>28575</wp:posOffset>
              </wp:positionV>
              <wp:extent cx="6480000" cy="0"/>
              <wp:effectExtent l="0" t="0" r="0" b="0"/>
              <wp:wrapNone/>
              <wp:docPr id="8" name="Straight Connector 8"/>
              <wp:cNvGraphicFramePr/>
              <a:graphic xmlns:a="http://schemas.openxmlformats.org/drawingml/2006/main">
                <a:graphicData uri="http://schemas.microsoft.com/office/word/2010/wordprocessingShape">
                  <wps:wsp>
                    <wps:cNvCnPr/>
                    <wps:spPr>
                      <a:xfrm flipV="1">
                        <a:off x="0" y="0"/>
                        <a:ext cx="6480000" cy="0"/>
                      </a:xfrm>
                      <a:prstGeom prst="line">
                        <a:avLst/>
                      </a:prstGeom>
                      <a:noFill/>
                      <a:ln w="6350" cap="flat" cmpd="sng" algn="ctr">
                        <a:solidFill>
                          <a:srgbClr val="E7E6E6"/>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653740F" id="Straight Connector 8"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45pt,2.25pt" to="495.8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AuvzgEAAH4DAAAOAAAAZHJzL2Uyb0RvYy54bWysU02P0zAQvSPxHyzfaboLlCpquoe2ywVB&#10;pV24Tx07seQvzZim/feM3W61wA2Rg+XxjN/4vXlZPZy8E0eNZGPo5N1sLoUOKvY2DJ38/vz4bikF&#10;ZQg9uBh0J8+a5MP67ZvVlFp9H8foeo2CQQK1U+rkmHNqm4bUqD3QLCYdOGkiesgc4tD0CBOje9fc&#10;z+eLZorYJ4xKE/Hp9pKU64pvjFb5mzGks3Cd5LflumJdD2Vt1itoB4Q0WnV9BvzDKzzYwE1vUFvI&#10;IH6i/QvKW4WRoskzFX0TjbFKVw7M5m7+B5unEZKuXFgcSjeZ6P/Bqq/HPQrbd5IHFcDziJ4ygh3G&#10;LDYxBBYwolgWnaZELZdvwh6vEaU9FtIng14YZ9MPtkCVgYmJU1X5fFNZn7JQfLj4sJzzJ4V6yTUX&#10;iAKVkPJnHb0om046G4oA0MLxC2Vuy6UvJeU4xEfrXB2iC2Ji8PcfCzKwlYyDzFufmByFQQpwA3tU&#10;ZayIFJ3ty+2CQzgcNg7FEdgnu0+7xW5RKHO338pK6y3QeKmrqYuDvM1sY2c961jIVWPxbRcKuq5G&#10;vBIoMl6EK7tD7M9Vz6ZEPOTa9GrI4qLXMe9f/zbrXwAAAP//AwBQSwMEFAAGAAgAAAAhAFMSrRrc&#10;AAAABwEAAA8AAABkcnMvZG93bnJldi54bWxMjkFLw0AQhe+C/2EZwUtpN61tSWI2RQQvCkKr4HWa&#10;nSah2dmY2bbx37t60ePjPb73FZvRdepMg7SeDcxnCSjiytuWawPvb0/TFJQEZIudZzLwRQKb8vqq&#10;wNz6C2/pvAu1ihCWHA00IfS51lI15FBmvieO3cEPDkOMQ63tgJcId51eJMlaO2w5PjTY02ND1XF3&#10;cgbSyfLQvla4unt+EaLPj0Qm49GY25vx4R5UoDH8jeFHP6pDGZ32/sRWVGdgukizODWwXIGKfZbN&#10;16D2v1mXhf7vX34DAAD//wMAUEsBAi0AFAAGAAgAAAAhALaDOJL+AAAA4QEAABMAAAAAAAAAAAAA&#10;AAAAAAAAAFtDb250ZW50X1R5cGVzXS54bWxQSwECLQAUAAYACAAAACEAOP0h/9YAAACUAQAACwAA&#10;AAAAAAAAAAAAAAAvAQAAX3JlbHMvLnJlbHNQSwECLQAUAAYACAAAACEAWyALr84BAAB+AwAADgAA&#10;AAAAAAAAAAAAAAAuAgAAZHJzL2Uyb0RvYy54bWxQSwECLQAUAAYACAAAACEAUxKtGtwAAAAHAQAA&#10;DwAAAAAAAAAAAAAAAAAoBAAAZHJzL2Rvd25yZXYueG1sUEsFBgAAAAAEAAQA8wAAADEFAAAAAA==&#10;" strokecolor="#e7e6e6" strokeweight=".5pt">
              <v:stroke joinstyle="miter"/>
            </v:line>
          </w:pict>
        </mc:Fallback>
      </mc:AlternateContent>
    </w:r>
    <w:r w:rsidRPr="009B0730">
      <w:rPr>
        <w:sz w:val="20"/>
        <w:szCs w:val="20"/>
      </w:rPr>
      <w:tab/>
    </w:r>
  </w:p>
  <w:p w14:paraId="01BBE70E" w14:textId="77777777" w:rsidR="009B0730" w:rsidRPr="009B0730" w:rsidRDefault="009B0730" w:rsidP="009B0730">
    <w:pPr>
      <w:widowControl w:val="0"/>
      <w:tabs>
        <w:tab w:val="left" w:pos="2739"/>
      </w:tabs>
      <w:autoSpaceDE w:val="0"/>
      <w:autoSpaceDN w:val="0"/>
      <w:adjustRightInd w:val="0"/>
      <w:spacing w:before="0" w:after="0" w:line="240" w:lineRule="auto"/>
      <w:ind w:right="360"/>
      <w:jc w:val="left"/>
      <w:rPr>
        <w:sz w:val="20"/>
        <w:szCs w:val="20"/>
      </w:rPr>
    </w:pPr>
  </w:p>
  <w:p w14:paraId="209BC1FB" w14:textId="77777777" w:rsidR="009B0730" w:rsidRPr="009B0730" w:rsidRDefault="009B0730" w:rsidP="009B0730">
    <w:pPr>
      <w:widowControl w:val="0"/>
      <w:autoSpaceDE w:val="0"/>
      <w:autoSpaceDN w:val="0"/>
      <w:adjustRightInd w:val="0"/>
      <w:spacing w:before="0" w:after="0" w:line="240" w:lineRule="auto"/>
      <w:jc w:val="left"/>
      <w:rPr>
        <w:sz w:val="20"/>
        <w:szCs w:val="20"/>
      </w:rPr>
    </w:pPr>
  </w:p>
  <w:p w14:paraId="126D6F03" w14:textId="77777777" w:rsidR="009B0730" w:rsidRPr="009B0730" w:rsidRDefault="009B0730" w:rsidP="009B0730">
    <w:pPr>
      <w:widowControl w:val="0"/>
      <w:autoSpaceDE w:val="0"/>
      <w:autoSpaceDN w:val="0"/>
      <w:adjustRightInd w:val="0"/>
      <w:spacing w:before="0" w:after="0" w:line="240" w:lineRule="auto"/>
      <w:jc w:val="left"/>
      <w:rPr>
        <w:sz w:val="20"/>
        <w:szCs w:val="20"/>
      </w:rPr>
    </w:pPr>
  </w:p>
  <w:p w14:paraId="0B4892BF" w14:textId="77777777" w:rsidR="009B0730" w:rsidRPr="009B0730" w:rsidRDefault="009B0730" w:rsidP="009B0730">
    <w:pPr>
      <w:widowControl w:val="0"/>
      <w:autoSpaceDE w:val="0"/>
      <w:autoSpaceDN w:val="0"/>
      <w:adjustRightInd w:val="0"/>
      <w:spacing w:before="0" w:after="0" w:line="240" w:lineRule="auto"/>
      <w:jc w:val="left"/>
      <w:rPr>
        <w:sz w:val="20"/>
        <w:szCs w:val="20"/>
      </w:rPr>
    </w:pPr>
    <w:r w:rsidRPr="009B0730">
      <w:rPr>
        <w:noProof/>
        <w:sz w:val="22"/>
        <w:szCs w:val="22"/>
      </w:rPr>
      <mc:AlternateContent>
        <mc:Choice Requires="wpg">
          <w:drawing>
            <wp:anchor distT="0" distB="0" distL="114300" distR="114300" simplePos="0" relativeHeight="251661312" behindDoc="0" locked="0" layoutInCell="1" allowOverlap="1" wp14:anchorId="45267101" wp14:editId="6ECA1691">
              <wp:simplePos x="0" y="0"/>
              <wp:positionH relativeFrom="margin">
                <wp:align>center</wp:align>
              </wp:positionH>
              <wp:positionV relativeFrom="paragraph">
                <wp:posOffset>-372110</wp:posOffset>
              </wp:positionV>
              <wp:extent cx="6212840" cy="596900"/>
              <wp:effectExtent l="0" t="0" r="0" b="0"/>
              <wp:wrapNone/>
              <wp:docPr id="5" name="Group 5"/>
              <wp:cNvGraphicFramePr/>
              <a:graphic xmlns:a="http://schemas.openxmlformats.org/drawingml/2006/main">
                <a:graphicData uri="http://schemas.microsoft.com/office/word/2010/wordprocessingGroup">
                  <wpg:wgp>
                    <wpg:cNvGrpSpPr/>
                    <wpg:grpSpPr>
                      <a:xfrm>
                        <a:off x="0" y="0"/>
                        <a:ext cx="6212840" cy="596900"/>
                        <a:chOff x="0" y="0"/>
                        <a:chExt cx="6212840" cy="596900"/>
                      </a:xfrm>
                    </wpg:grpSpPr>
                    <pic:pic xmlns:pic="http://schemas.openxmlformats.org/drawingml/2006/picture">
                      <pic:nvPicPr>
                        <pic:cNvPr id="29" name="Picture 2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2840" cy="465455"/>
                        </a:xfrm>
                        <a:prstGeom prst="rect">
                          <a:avLst/>
                        </a:prstGeom>
                        <a:noFill/>
                      </pic:spPr>
                    </pic:pic>
                    <wps:wsp>
                      <wps:cNvPr id="30" name="Text Box 30"/>
                      <wps:cNvSpPr txBox="1"/>
                      <wps:spPr>
                        <a:xfrm>
                          <a:off x="1371600" y="76200"/>
                          <a:ext cx="4000500" cy="520700"/>
                        </a:xfrm>
                        <a:prstGeom prst="rect">
                          <a:avLst/>
                        </a:prstGeom>
                        <a:solidFill>
                          <a:sysClr val="window" lastClr="FFFFFF"/>
                        </a:solidFill>
                        <a:ln w="6350">
                          <a:noFill/>
                        </a:ln>
                      </wps:spPr>
                      <wps:txbx>
                        <w:txbxContent>
                          <w:tbl>
                            <w:tblPr>
                              <w:tblStyle w:val="TableGrid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9B0730" w:rsidRPr="008C2BDA" w14:paraId="53E25847" w14:textId="77777777" w:rsidTr="008A7E9C">
                              <w:trPr>
                                <w:trHeight w:val="567"/>
                                <w:jc w:val="center"/>
                              </w:trPr>
                              <w:tc>
                                <w:tcPr>
                                  <w:tcW w:w="1418" w:type="dxa"/>
                                  <w:tcMar>
                                    <w:right w:w="113" w:type="dxa"/>
                                  </w:tcMar>
                                </w:tcPr>
                                <w:p w14:paraId="62548BC0" w14:textId="77777777" w:rsidR="009B0730" w:rsidRPr="008C2BDA" w:rsidRDefault="009B0730" w:rsidP="009B0730">
                                  <w:pPr>
                                    <w:pStyle w:val="Footer"/>
                                    <w:tabs>
                                      <w:tab w:val="right" w:pos="10206"/>
                                    </w:tabs>
                                    <w:spacing w:before="0" w:after="0" w:line="240" w:lineRule="auto"/>
                                    <w:jc w:val="left"/>
                                    <w:rPr>
                                      <w:rFonts w:cs="Calibri"/>
                                      <w:b/>
                                      <w:bCs/>
                                      <w:color w:val="535353"/>
                                      <w:sz w:val="13"/>
                                      <w:szCs w:val="13"/>
                                    </w:rPr>
                                  </w:pPr>
                                  <w:r w:rsidRPr="008C2BDA">
                                    <w:rPr>
                                      <w:rFonts w:cs="Calibri"/>
                                      <w:b/>
                                      <w:bCs/>
                                      <w:color w:val="535353"/>
                                      <w:sz w:val="13"/>
                                      <w:szCs w:val="13"/>
                                    </w:rPr>
                                    <w:t>MILANO</w:t>
                                  </w:r>
                                </w:p>
                                <w:p w14:paraId="60823896" w14:textId="77777777" w:rsidR="009B0730" w:rsidRPr="008C2BDA" w:rsidRDefault="009B0730" w:rsidP="009B0730">
                                  <w:pPr>
                                    <w:pStyle w:val="Footer"/>
                                    <w:tabs>
                                      <w:tab w:val="right" w:pos="10206"/>
                                    </w:tabs>
                                    <w:spacing w:before="0" w:after="0" w:line="240" w:lineRule="auto"/>
                                    <w:jc w:val="left"/>
                                    <w:rPr>
                                      <w:rFonts w:cs="Calibri"/>
                                      <w:b/>
                                      <w:bCs/>
                                      <w:color w:val="2F485D"/>
                                      <w:sz w:val="13"/>
                                      <w:szCs w:val="13"/>
                                    </w:rPr>
                                  </w:pPr>
                                  <w:r w:rsidRPr="008C2BDA">
                                    <w:rPr>
                                      <w:rFonts w:cs="Calibri"/>
                                      <w:b/>
                                      <w:bCs/>
                                      <w:color w:val="2F485D"/>
                                      <w:sz w:val="13"/>
                                      <w:szCs w:val="13"/>
                                    </w:rPr>
                                    <w:t>PADOVA</w:t>
                                  </w:r>
                                </w:p>
                                <w:p w14:paraId="7EC1CBA6" w14:textId="77777777" w:rsidR="009B0730" w:rsidRPr="008C2BDA" w:rsidRDefault="009B0730" w:rsidP="009B0730">
                                  <w:pPr>
                                    <w:pStyle w:val="Footer"/>
                                    <w:tabs>
                                      <w:tab w:val="right" w:pos="10206"/>
                                    </w:tabs>
                                    <w:spacing w:before="0" w:after="0" w:line="240" w:lineRule="auto"/>
                                    <w:jc w:val="left"/>
                                    <w:rPr>
                                      <w:rFonts w:cs="Calibri"/>
                                      <w:b/>
                                      <w:bCs/>
                                      <w:color w:val="2F485D"/>
                                      <w:sz w:val="13"/>
                                      <w:szCs w:val="13"/>
                                    </w:rPr>
                                  </w:pPr>
                                  <w:r w:rsidRPr="008C2BDA">
                                    <w:rPr>
                                      <w:rFonts w:cs="Calibri"/>
                                      <w:b/>
                                      <w:bCs/>
                                      <w:color w:val="2F485D"/>
                                      <w:sz w:val="13"/>
                                      <w:szCs w:val="13"/>
                                    </w:rPr>
                                    <w:t>BARI</w:t>
                                  </w:r>
                                </w:p>
                                <w:p w14:paraId="6BAE947D" w14:textId="77777777" w:rsidR="009B0730" w:rsidRPr="008C2BDA" w:rsidRDefault="009B0730" w:rsidP="009B0730">
                                  <w:pPr>
                                    <w:pStyle w:val="Footer"/>
                                    <w:tabs>
                                      <w:tab w:val="right" w:pos="10206"/>
                                    </w:tabs>
                                    <w:spacing w:before="0" w:after="0" w:line="240" w:lineRule="auto"/>
                                    <w:jc w:val="left"/>
                                    <w:rPr>
                                      <w:rFonts w:cs="Calibri"/>
                                      <w:b/>
                                      <w:bCs/>
                                      <w:color w:val="2F485D"/>
                                      <w:sz w:val="13"/>
                                      <w:szCs w:val="13"/>
                                    </w:rPr>
                                  </w:pPr>
                                  <w:r w:rsidRPr="008C2BDA">
                                    <w:rPr>
                                      <w:rFonts w:cs="Calibri"/>
                                      <w:b/>
                                      <w:bCs/>
                                      <w:color w:val="2F485D"/>
                                      <w:sz w:val="13"/>
                                      <w:szCs w:val="13"/>
                                    </w:rPr>
                                    <w:t>EMAIL</w:t>
                                  </w:r>
                                </w:p>
                                <w:p w14:paraId="238382E9" w14:textId="77777777" w:rsidR="009B0730" w:rsidRPr="008C2BDA" w:rsidRDefault="009B0730" w:rsidP="009B0730">
                                  <w:pPr>
                                    <w:pStyle w:val="Footer"/>
                                    <w:tabs>
                                      <w:tab w:val="right" w:pos="10206"/>
                                    </w:tabs>
                                    <w:spacing w:before="0" w:after="0" w:line="240" w:lineRule="auto"/>
                                    <w:jc w:val="left"/>
                                    <w:rPr>
                                      <w:rFonts w:cs="Calibri"/>
                                      <w:b/>
                                      <w:bCs/>
                                      <w:color w:val="535353"/>
                                      <w:sz w:val="13"/>
                                      <w:szCs w:val="13"/>
                                    </w:rPr>
                                  </w:pPr>
                                  <w:r w:rsidRPr="008C2BDA">
                                    <w:rPr>
                                      <w:rFonts w:cs="Calibri"/>
                                      <w:b/>
                                      <w:bCs/>
                                      <w:color w:val="2F485D"/>
                                      <w:sz w:val="13"/>
                                      <w:szCs w:val="13"/>
                                    </w:rPr>
                                    <w:t xml:space="preserve">CF &amp; </w:t>
                                  </w:r>
                                  <w:proofErr w:type="gramStart"/>
                                  <w:r w:rsidRPr="008C2BDA">
                                    <w:rPr>
                                      <w:rFonts w:cs="Calibri"/>
                                      <w:b/>
                                      <w:bCs/>
                                      <w:color w:val="2F485D"/>
                                      <w:sz w:val="13"/>
                                      <w:szCs w:val="13"/>
                                    </w:rPr>
                                    <w:t>P.IVA</w:t>
                                  </w:r>
                                  <w:proofErr w:type="gramEnd"/>
                                </w:p>
                              </w:tc>
                              <w:tc>
                                <w:tcPr>
                                  <w:tcW w:w="4819" w:type="dxa"/>
                                </w:tcPr>
                                <w:p w14:paraId="0741F618" w14:textId="77777777" w:rsidR="009B0730" w:rsidRPr="008C2BDA" w:rsidRDefault="009B0730" w:rsidP="009B0730">
                                  <w:pPr>
                                    <w:pStyle w:val="Footer"/>
                                    <w:tabs>
                                      <w:tab w:val="right" w:pos="10206"/>
                                    </w:tabs>
                                    <w:spacing w:before="0" w:after="0" w:line="240" w:lineRule="auto"/>
                                    <w:jc w:val="left"/>
                                    <w:rPr>
                                      <w:rFonts w:cs="Calibri"/>
                                      <w:b/>
                                      <w:bCs/>
                                      <w:color w:val="535353"/>
                                      <w:sz w:val="13"/>
                                      <w:szCs w:val="13"/>
                                    </w:rPr>
                                  </w:pPr>
                                  <w:proofErr w:type="gramStart"/>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20125 Milano, Tel: +39 02 66173238, Fax: +39 02 66173239</w:t>
                                  </w:r>
                                  <w:proofErr w:type="gramEnd"/>
                                </w:p>
                                <w:p w14:paraId="088ABB35" w14:textId="77777777" w:rsidR="009B0730" w:rsidRPr="008C2BDA" w:rsidRDefault="009B0730" w:rsidP="009B0730">
                                  <w:pPr>
                                    <w:pStyle w:val="Footer"/>
                                    <w:spacing w:before="0" w:after="0" w:line="240" w:lineRule="auto"/>
                                    <w:jc w:val="left"/>
                                    <w:rPr>
                                      <w:rFonts w:cs="Calibri"/>
                                      <w:color w:val="44546A"/>
                                      <w:sz w:val="13"/>
                                      <w:szCs w:val="13"/>
                                    </w:rPr>
                                  </w:pPr>
                                  <w:r w:rsidRPr="008C2BDA">
                                    <w:rPr>
                                      <w:rFonts w:cs="Calibri"/>
                                      <w:color w:val="44546A"/>
                                      <w:sz w:val="13"/>
                                      <w:szCs w:val="13"/>
                                    </w:rPr>
                                    <w:t xml:space="preserve">Corso Stati Uniti, </w:t>
                                  </w:r>
                                  <w:proofErr w:type="gramStart"/>
                                  <w:r w:rsidRPr="008C2BDA">
                                    <w:rPr>
                                      <w:rFonts w:cs="Calibri"/>
                                      <w:color w:val="44546A"/>
                                      <w:sz w:val="13"/>
                                      <w:szCs w:val="13"/>
                                    </w:rPr>
                                    <w:t>4</w:t>
                                  </w:r>
                                  <w:proofErr w:type="gramEnd"/>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r w:rsidRPr="008C2BDA">
                                    <w:rPr>
                                      <w:rFonts w:cs="Calibri"/>
                                      <w:color w:val="44546A"/>
                                      <w:sz w:val="13"/>
                                      <w:szCs w:val="13"/>
                                    </w:rPr>
                                    <w:t>Tel: +39 049 829500</w:t>
                                  </w:r>
                                  <w:r>
                                    <w:rPr>
                                      <w:rFonts w:cs="Calibri"/>
                                      <w:color w:val="44546A"/>
                                      <w:sz w:val="13"/>
                                      <w:szCs w:val="13"/>
                                    </w:rPr>
                                    <w:t>0</w:t>
                                  </w:r>
                                  <w:r w:rsidRPr="008C2BDA">
                                    <w:rPr>
                                      <w:rFonts w:cs="Calibri"/>
                                      <w:color w:val="44546A"/>
                                      <w:sz w:val="13"/>
                                      <w:szCs w:val="13"/>
                                    </w:rPr>
                                    <w:t>, Fax: +39 049 8700718</w:t>
                                  </w:r>
                                </w:p>
                                <w:p w14:paraId="4D3C947A" w14:textId="77777777" w:rsidR="009B0730" w:rsidRPr="008C2BDA" w:rsidRDefault="009B0730" w:rsidP="009B0730">
                                  <w:pPr>
                                    <w:pStyle w:val="Footer"/>
                                    <w:spacing w:before="0" w:after="0" w:line="240" w:lineRule="auto"/>
                                    <w:jc w:val="left"/>
                                    <w:rPr>
                                      <w:rFonts w:cs="Calibri"/>
                                      <w:color w:val="44546A"/>
                                      <w:sz w:val="13"/>
                                      <w:szCs w:val="13"/>
                                    </w:rPr>
                                  </w:pPr>
                                  <w:r w:rsidRPr="008C2BDA">
                                    <w:rPr>
                                      <w:rFonts w:cs="Calibri"/>
                                      <w:color w:val="44546A"/>
                                      <w:sz w:val="13"/>
                                      <w:szCs w:val="13"/>
                                    </w:rPr>
                                    <w:t>Via Amendola, 122/D, 70126 Bari, Tel: +39 080 5929507</w:t>
                                  </w:r>
                                </w:p>
                                <w:p w14:paraId="2818FD50" w14:textId="77777777" w:rsidR="009B0730" w:rsidRPr="008C2BDA" w:rsidRDefault="003952DB" w:rsidP="009B0730">
                                  <w:pPr>
                                    <w:pStyle w:val="Header"/>
                                    <w:jc w:val="left"/>
                                    <w:rPr>
                                      <w:rFonts w:cs="Calibri"/>
                                      <w:color w:val="535353"/>
                                      <w:sz w:val="13"/>
                                      <w:szCs w:val="13"/>
                                      <w14:textOutline w14:w="9525" w14:cap="rnd" w14:cmpd="sng" w14:algn="ctr">
                                        <w14:noFill/>
                                        <w14:prstDash w14:val="solid"/>
                                        <w14:bevel/>
                                      </w14:textOutline>
                                    </w:rPr>
                                  </w:pPr>
                                  <w:hyperlink r:id="rId2" w:history="1">
                                    <w:r w:rsidR="009B0730" w:rsidRPr="008C2BDA">
                                      <w:rPr>
                                        <w:rStyle w:val="Hyperlink"/>
                                        <w:rFonts w:cs="Calibri"/>
                                        <w:sz w:val="13"/>
                                        <w:szCs w:val="13"/>
                                        <w14:textOutline w14:w="9525" w14:cap="rnd" w14:cmpd="sng" w14:algn="ctr">
                                          <w14:noFill/>
                                          <w14:prstDash w14:val="solid"/>
                                          <w14:bevel/>
                                        </w14:textOutline>
                                      </w:rPr>
                                      <w:t>direttore@istp.cnr.it</w:t>
                                    </w:r>
                                  </w:hyperlink>
                                  <w:r w:rsidR="009B0730" w:rsidRPr="008C2BDA">
                                    <w:rPr>
                                      <w:rFonts w:cs="Calibri"/>
                                      <w:color w:val="535353"/>
                                      <w:sz w:val="13"/>
                                      <w:szCs w:val="13"/>
                                      <w14:textOutline w14:w="9525" w14:cap="rnd" w14:cmpd="sng" w14:algn="ctr">
                                        <w14:noFill/>
                                        <w14:prstDash w14:val="solid"/>
                                        <w14:bevel/>
                                      </w14:textOutline>
                                    </w:rPr>
                                    <w:t xml:space="preserve"> –  </w:t>
                                  </w:r>
                                  <w:hyperlink r:id="rId3" w:history="1">
                                    <w:r w:rsidR="009B0730" w:rsidRPr="008C2BDA">
                                      <w:rPr>
                                        <w:rStyle w:val="Hyperlink"/>
                                        <w:rFonts w:cs="Calibri"/>
                                        <w:sz w:val="13"/>
                                        <w:szCs w:val="13"/>
                                        <w14:textOutline w14:w="9525" w14:cap="rnd" w14:cmpd="sng" w14:algn="ctr">
                                          <w14:noFill/>
                                          <w14:prstDash w14:val="solid"/>
                                          <w14:bevel/>
                                        </w14:textOutline>
                                      </w:rPr>
                                      <w:t>amministrazione@istp.cnr.it</w:t>
                                    </w:r>
                                  </w:hyperlink>
                                  <w:r w:rsidR="009B0730" w:rsidRPr="008C2BDA">
                                    <w:rPr>
                                      <w:rFonts w:cs="Calibri"/>
                                      <w:color w:val="535353"/>
                                      <w:sz w:val="13"/>
                                      <w:szCs w:val="13"/>
                                      <w14:textOutline w14:w="9525" w14:cap="rnd" w14:cmpd="sng" w14:algn="ctr">
                                        <w14:noFill/>
                                        <w14:prstDash w14:val="solid"/>
                                        <w14:bevel/>
                                      </w14:textOutline>
                                    </w:rPr>
                                    <w:t xml:space="preserve"> –  </w:t>
                                  </w:r>
                                  <w:hyperlink r:id="rId4" w:history="1">
                                    <w:r w:rsidR="009B0730" w:rsidRPr="008C2BDA">
                                      <w:rPr>
                                        <w:rStyle w:val="Hyperlink"/>
                                        <w:rFonts w:cs="Calibri"/>
                                        <w:sz w:val="13"/>
                                        <w:szCs w:val="13"/>
                                        <w14:textOutline w14:w="9525" w14:cap="rnd" w14:cmpd="sng" w14:algn="ctr">
                                          <w14:noFill/>
                                          <w14:prstDash w14:val="solid"/>
                                          <w14:bevel/>
                                        </w14:textOutline>
                                      </w:rPr>
                                      <w:t>protocollo.istp@pec.cnr.it</w:t>
                                    </w:r>
                                  </w:hyperlink>
                                  <w:r w:rsidR="009B0730" w:rsidRPr="008C2BDA">
                                    <w:rPr>
                                      <w:rFonts w:cs="Calibri"/>
                                      <w:color w:val="535353"/>
                                      <w:sz w:val="13"/>
                                      <w:szCs w:val="13"/>
                                      <w14:textOutline w14:w="9525" w14:cap="rnd" w14:cmpd="sng" w14:algn="ctr">
                                        <w14:noFill/>
                                        <w14:prstDash w14:val="solid"/>
                                        <w14:bevel/>
                                      </w14:textOutline>
                                    </w:rPr>
                                    <w:t xml:space="preserve"> </w:t>
                                  </w:r>
                                </w:p>
                                <w:p w14:paraId="61BABC9A" w14:textId="77777777" w:rsidR="009B0730" w:rsidRPr="008C2BDA" w:rsidRDefault="009B0730" w:rsidP="009B0730">
                                  <w:pPr>
                                    <w:pStyle w:val="Header"/>
                                    <w:jc w:val="left"/>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2D61910F" w14:textId="77777777" w:rsidR="009B0730" w:rsidRPr="008C2BDA" w:rsidRDefault="009B0730" w:rsidP="009B0730">
                            <w:pPr>
                              <w:spacing w:before="0" w:after="0" w:line="240" w:lineRule="auto"/>
                              <w:jc w:val="left"/>
                              <w:rPr>
                                <w:sz w:val="13"/>
                                <w:szCs w:val="13"/>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5" o:spid="_x0000_s1026" style="position:absolute;margin-left:0;margin-top:-29.3pt;width:489.2pt;height:47pt;z-index:251661312;mso-position-horizontal:center;mso-position-horizontal-relative:margin" coordsize="62128,59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T56K2QMAANwIAAAOAAAAZHJzL2Uyb0RvYy54bWycVttu4zYQfS/QfyD0&#10;7lhyfImFOAuvc8EC6a7RpNhnmqIsYSWSJenI3qL/3jOUZG8uaLcJEGU4HA5nzpwZ5vLDvq7Yk7Su&#10;1GoRJWdxxKQSOivVdhH98Xg7uIiY81xlvNJKLqKDdNGHq19/uWxMKke60FUmLYMT5dLGLKLCe5MO&#10;h04UsubuTBupsJlrW3OPpd0OM8sbeK+r4SiOp8NG28xYLaRz0F63m9FV8J/nUvgvee6kZ9UiQmw+&#10;fG34bug7vLrk6dZyU5SiC4O/I4qalwqXHl1dc8/ZzpavXNWlsNrp3J8JXQ91npdChhyQTRK/yObO&#10;6p0JuWzTZmuOMAHaFzi92634/LS2rMwW0SRiitcoUbiVTQiaxmxTWNxZ82DWtlNs2xVlu89tTX+R&#10;B9sHUA9HUOXeMwHldJSMLsbAXmBvMp/O4w51UaA0r46J4ubfDw77a4cU3TEYU4oUvx1GkF5h9N9c&#10;wim/szLqnNQ/5aPm9tvODFBOw325KavSHwI1UTgKSj2tS7G27eIE92je441tupVBA4TpCFm1Zzjl&#10;dK/FN8eUXhVcbeXSGbAavUbWw+fmYfnswk1VmtuyqqhKJHepoQNeMOgNdFp2Xmuxq6XybbtZWSFL&#10;rVxRGhcxm8p6I8Ee+ylLQgOg7PfO03VEgNACf40ulnE8H30crCbxajCOZzeD5Xw8G8zim9k4Hl8k&#10;q2T1N51OxunOSeTLq2tTdrFC+yraN/neTYa2k0JHsice+p6QCgH1f0OIUBEkFKuz4negCjvI3kov&#10;ChJzINfpYXzcCDCfkKUaOPQH2zS/6QwdxHdeBzD+d3+Mp5PxJLTekeaggHX+TuqakQCoEWjwzp+Q&#10;Rptab0JBK00F78lBgXU8QZzU0hi0rucBVj+HLY3Zt0bUQ8GNRDTk9kTuc7R7O0weiQUf9Z5BhZA6&#10;M5omzO+h73hM+jbSvruPQyU5nyVTzAyG8TGbYuaTn5ZdNF7GcRxPaDuMl1E8aw3eD5/TVZn1LeMO&#10;blXZlkZ4dTLdRKzizkO5iG7DT2hDkOPHY5ViDSbf+SQOhTpVhKeVQjVO6ZLk95t9h81GZwdAYzXq&#10;jJycEbclin6PK9fc4mWCEq+t/4JPXmlcojspYoW239/Skz2KjN2INXjpFpH7c8dpzFWfFMoPl74X&#10;bC9sekHt6pVGEyUhmiDigPVVL+ZW11/BjiXdgi2uBO5aRL4XVx4rbOARF3K5DHI7Le/Vg8GMbQcH&#10;Ufhx/5Vb0/HcgzqfdU8wnr6ge2vbEn6JhsvL0AsEaItihzPIHqTwhEJ69kb/uA5Wp39Krv4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g+L7P3wAAAAcBAAAPAAAAZHJzL2Rvd25y&#10;ZXYueG1sTI9BS8NAFITvgv9heYK3dhPb1BizKaWopyLYCuLtNfuahGbfhuw2Sf+960mPwwwz3+Tr&#10;ybRioN41lhXE8wgEcWl1w5WCz8PrLAXhPLLG1jIpuJKDdXF7k2Om7cgfNOx9JUIJuwwV1N53mZSu&#10;rMmgm9uOOHgn2xv0QfaV1D2Oody08iGKVtJgw2Ghxo62NZXn/cUoeBtx3Czil2F3Pm2v34fk/WsX&#10;k1L3d9PmGYSnyf+F4Rc/oEMRmI72wtqJVkE44hXMknQFIthPj+kSxFHBIlmCLHL5n7/4AQAA//8D&#10;AFBLAwQKAAAAAAAAACEAxO5uy8djAADHYwAAFAAAAGRycy9tZWRpYS9pbWFnZTEucG5niVBORw0K&#10;GgoAAAANSUhEUgAABDwAAABHCAYAAAGcx2dkAAAAAXNSR0IArs4c6QAAAARnQU1BAACxjwv8YQUA&#10;AAAJcEhZcwAAFxEAABcRAcom8z8AAGNcSURBVHhe7Z0HfBTF28eXbhexICr6/u29YUfpFkQpCgok&#10;uRqCdBAQkit7CYHkahKa9CqgSBNEAaUrRYp0kSaQ3nPJXeolv/eZuU1IIFRBUefLZ5iZZ8rO7G52&#10;n3ludkYS/DcAMP9SHC+sNto0PCD410IXu1qyRzSCd7kdBevnKZKqKMWrEmiw/+9CnJJd8A9Aud5V&#10;yDZKSBkmIT1EQlrPu1FW4CGXr6T64YXLnyAak+2YPjx2tNpg++ZCnN4S87HaZBvFKxFc1SjXm1Na&#10;lAnPl5HIHnYdik+sQUnKr8hd6YQvIxEJz9eB22VVcp52g9DFHs4Fp6E22T/RGG38fUQ30acak306&#10;DxttszRGh8zCVMdW5jMovJTS1ipRwVWAcr39+IpReGg93DNaI+/HHvDMugn5Savh/srIkzMH9OA+&#10;gxeuuEGMthk62bVOY7RH6cyuIJ5IVL5B1CZHNEtnTm10dKS0dkyuC4/xqow2WWt2zQkaPuphutkm&#10;a832QXQzGbVm52p/WevMzoOc17Kw4K9Fud6cssICZPaS4JndTJGcoiw/FynvNVVip90gDHbBKT4y&#10;wGR/kS7yQEVWcYN06mfa9n6v0D9YHhYX/DNQrvdFwwuzG+TJVl0bBsr2O8qdymgdQDdFHE8/yyum&#10;MsEj4n5jPqXtJhcfaIx6RmeJ2UPhA0wuy3Jt5gv+HpTrjY3TQtlFR3oh8FCTdzBp0iS8fGttbFk2&#10;EWWUbouKgC/rF0xd+CPPzwuzG+SptwLX0k3wbYUzOYbwROJCbhB65Wyim6SEhXUWZyHztbJzhtpo&#10;T6T6T7C44O+DX23i/hskNKgtYePRTB6PjBqFJjf6kw9mFuHTfj35DVKOUlzwb4eudbWGsHM5enLY&#10;R9LTYJJSh+BfCl3sKmQNI1FJPtL7X8/jiY+fkeXMJ0d1hrDqnM5gv08pIvgHoFxvjufzG+FdNwSZ&#10;QyRkGesiPaQOin/fgvgHKVsZ00D8VHlyqMOsIdUZwapzVIacI5EfWXDVo1zvCjINTyN/+zjkuSR4&#10;M/bRTfIKcueMgi81SclR6eZQm6yfkMK5WKmrCpRnrhJkCuxSJSjRTbJMLdvuZGGtHPc482m0057q&#10;82lM1u9ZXHB1oFxv5I2NRdKbEjJGvwD3CAm5Mxshf8n/objYi8RmEhIev0HJedqTQyc7uEFMbbJF&#10;06ujFa+VqHxzlBvENAabg26mbxQxjWQca0OGRd+sRDldZLlujxGj0a9fXD1FJPibUK43PF/OoifE&#10;EGSH+3WNyuSO7wnv0rk4UdOfvcrNwWCGLo3BHqky2sJVcvRLftmpm6PdJ8PTWR5yIxSR4B8Av9oX&#10;ScXNUdkQFjjYfgdd/FWU1pVVXPnmqPxaqYza5PhMCTKD2PcBsnwTPYFcuvCYozqL63eqY4mSLPgb&#10;oOcC8pSLPtYViVokavFwfYyasx79hofjmhtvwe11JUTO/AG3/N+z3GBWcXNUNoKRLrFcKzu5GZ1x&#10;ITcHG8FoQ+Nup7rK1GG2Zynfl2xEowqL/kLJIvgbAdzKrQFEmIejIYl0bz2NN9QjuYxluYNujoca&#10;KK8UdnMwSIeIIR2ip9psn8MFAoHgHwn/y74Iig6tRWqPa4EyH8VOmTEuBH5AjcHhUJttPWgAMosL&#10;BALBPxLl77paSo4ugjuKshTlojTnBDybnMgcKCFzSD1km++peHR4185DYpPzP4f4AZlqSmqkpvLA&#10;NiDM1UgfHjNaZbQGU7r9cjqN2W6lus062RWpHE4gEFwGlL/ravEV00Mj/Vd/2J0AX0kBcmPvQtGB&#10;OSjasxCehf2QFdEEye9KSHhRQsmJQ0jVtIFnxkRe5nT4AekPusrDg4YxP7H5fxQfrbU4V6pNdvP5&#10;XMe+xlXvhgw79m6Pz05UlrfvE7axbY/PktuFDDtcITcrtnuzNUBtsFp4IxTURutgnSVmKT1Y5oZE&#10;jZ8bZIx+jMrMVBltKmbCJX8iy6cxOxbxAgKBoALl77oKZUVZKNq2Eanqp1DiToN3aSi8q41wT3oM&#10;uZ/fjLy4usg/8jVyZ9yE0szdKMn8AwU7v0PSyxKKD+5GwuPX+eup9Ossgx/w9IcH/3HNaB9Kf6iB&#10;OovzKA1rGpc7XqAa6A/8Eyozt3wGWTn0Bz+K5OvYD3zldagMtgdURkd7Os475HooWQUCwZ9E+buu&#10;QnKrF+ArLUWa9l54SbvI/qwG3OPvR3HSJiWHn9LMLfAV+WcMlhblI6mVv7q8Lych/lYJKU1f5fFy&#10;+AFPf3gwKNw3ODx2q1Z2TeJ/+BXO1UFltA+iB8BbSlbO2R4epCF8S3Utq+wo7zKt0d5ZE2p9Q8lW&#10;AWk9/vnLRudT2tCRt1PeqSyuNTu6UdoCtdnWh8VVYZF362VnA3VY9Cs6iwtMK1HL069haQxKe4na&#10;69OHu6q0RyD4N6P8XVdQcvQI8nf8jJLDO1B8YCPylw1EjuWco5sKivdvRPGhHSjcvhGFP6+Fe/Sp&#10;b+IY/IDVPTzOBZ8qZLbPpz/sHxTR2R8eJtunVPdSqvuMeezVQdrOOiVYQaDJ/jLzqZ4dalm+pkfk&#10;aN5wivPPqRg03KloC4OOm6AEBYL/DP4/61w83bYXD7GPVE7H1bOFEqqe14PtSqh6On34Mff5ASs/&#10;PJ5+OzCG/IizOXrLz1SbHE3Ym54XVrhcDw+BQHDp8L9qengw1s2UsfsrCw83urMR7rjjDrz4/ie4&#10;V5n+V//WO7js3vv+h1dvO6WNtO4dw/2dCQXcb9m4BnzZO3iYUX4YfkCVwd5MY4x6itkgnmurmk4P&#10;AefZHA0HHuSFToPNRaWhTC+qgw8rytGYot+mB0t/jdGhU0TnpLnyWSWblxoSMrFOZRmbo1ouqwz1&#10;o4YsyzWVqEDwn4X/Vf9FKIcUCAT/dMrKyh6mv+lqv3q93I6OFcYPSkOQgexDBY3JsZ0LBALBPw76&#10;g676c8h58K6I4H5J0n7kx+/k4QuFjuX/pJHbK0y24RqjfQ0XCASCfxwX+vAoProCWUMkFKyJ5HFf&#10;0l6k6q5HSveb/XFfMffPReWHR3+1yWrWGB1buEAgEPzjONfDo2in/xcU71YrciLYAoNt6Sni5TJf&#10;6u/wfmNG6ocSUjpey9ezzT9+GDkbv+Pp1VHx8DgXbFJX+boul8t16TK/llK9QCC4TJzt4VFW4uF+&#10;3pSGyJl0H3yZB9lfP18AilGal0RPkBLkH9uG/LXTkNLhBmSN0PC0k9dWb4OtrHmcMWzRWVwLtbIz&#10;VmNmy9hW/43KpTqdyfVJcHjsYq3J2Vw5nEAg+JOcS/NglDFNo9SHdGtHZAyqBffUFijYNp6neX9d&#10;SNpIDxQnH+bxopw0nHzU/+BIfOT/uF+Zsz486A98A8UP6MNj+9LDo9oFxP6MY3NFNCbnaLXRJmws&#10;AsFl4mwPD1/BIe7HvyYh5zsX+8OH59BKeBZ2Q+6Mp1Gcewi5I/0PioLdy5D+WRMkt5FQmpWGhJca&#10;cXmp+9R6H4yzPjxUbBq4wRZLf9xbSBZD6RUfulXnug4dMeb9XqHb2vYYmvJez+EHyuWdB4XPatdz&#10;2G9te3yW0v6T0F/K5fTw+FVrtAWqw+z96UE1gTdCIUSWr2MzWOnY41Sy7S3KP0drsnViadTGaH1E&#10;7Fyd7KpYkVkgEPip7uHh88bTf6Uoo2FJSvvrkamVkBV6A7LNNeFd+xnyJjZC3tI34f36ARR8+yIv&#10;k/SuBM+qachf/QXSerRB7gQXl1fmrA8PjdGqY1+v0h/wzzzDeWATxzQmeyTl/47qqngYUJ1N2UOA&#10;ZMvJr7ImHT00llD6VDpWsCKqgC1aqDHZ8jVGWxxbfUoRV0FjdqQpQYFAQJxN83B/NRX5a+cjtde9&#10;SOsvITfiZuSOaYTsL15F3qI3SPu4FYVz6qPg+By+pkfBiX3Im21AjjMEObYBiL+3BnzJp5a0ZZz1&#10;4UFhl4qtLEZaAvskvvxr2MDB9ut5gdM428NDY7K+QbK5JNvIHiLl9dBwaLM21NpcY7B1oTwRSnaB&#10;QPAnqO7hUZKWgoIfl6LIV4g0y8vIndwMxT4v3PPeUXKcopTknDIf0jqTdmLXwpf0BxIfuwEnrq+N&#10;wi2n9uE4h+bhCKe3/m9a2dZGY3K4SO5f7tjkGELDhs06s6uKRnK2h0dAWGSjirKVnM4S84PW5Dis&#10;Ndh6vUfDFCU7h47BllSe1SNyzAit2bmYNJSuOoO9GUujMF/Dg2kxLE0XHpOuMtn7MhlpIuGDx89j&#10;Gss8vSVmJD2YbH2dU8UUWsF/huoeHilNX0L+mqUoPrYXWUPuQNYXHyI7trGSenbSBz6L4uP7Ubx3&#10;M9K6vI6jN9bDkUqz38/68GBoTc5O9IfYQW20LiGff47P/2AtrgNqU1QTKtNfyXr2YYsc838kr/I5&#10;Pneyc25wRNwmCp/xsZxOHnMXtWOuLiLuOa3Zrmdf0WoNjtfZLzOUv6/KZJtCbR2olZ0p9PD4Xm22&#10;800PVbLtabXBlvfpuLnoZZ2AwFD7k5R3iNi8UPBfobqHh+eb+cjfshIlR7aj6NevkTvxdeTItZTU&#10;s1PmdaP4ty0o2r8ZhVvXoWD9WqSr2iup53l4lMOmrdNDgX11O1JvcW1SGaK19LaPCDJaKz50O9vD&#10;4x3d0Nbte4cdbddzWEaH3oYd5fWojNEfKVkEAsFlorqHx5Xigh4ep6Mx29WkhTg0xlPb9VyKwfR8&#10;qAy2TBo68T202cJDXeSxN9CwJVNtsLdgMmoD/w6Hhjd8aEJxH/PpOD5y6SwsEPyXKH94UJD/gTNe&#10;7m5QQqd47aOhSuhM1kz+TAmdhVL/5/7VPDxsa6ts3nKa01iczIi6nPJ+xfLzwsTlfHhQmT3cN9p/&#10;ZkOS4BFxB7ThLrZvSHcmZ0ZYnSXmqD+PbX9AP/kmvSVmJ4uTZrS3/KFC7eE7JwsE/xVOPTzqVDxA&#10;/A+PQmj6+Xeu7vzGk7jrnnt52lPNOuIuZQZpndoSImUTbq1/A+662z8p7JV3uqCGUo8k1cOECRMo&#10;5J+VesbDg/4Y1+ssrnD6w6t2ISCNyTFNFx47PtAY3ZXyruCFiSuheQgEgouj8sODcWeTjvzh8cp9&#10;N/JFf+5o2JDLj3qBebb+fhk5xtZ0/8dwa6eFcf+DZ2/jPuN4Thmk659VYmd5eNDwYIPe4jy1PX41&#10;jt76UVqzM54XVLjcDw+1HPV/WrNjNx3PzeJsrkeQHHsvC5NmMY/59JD7jerfqTY5WrO4QPBf59TD&#10;49Sw5aWPhnG/ScsOFfLD/k9dUO+2B/DEvfV5+Oe08i9p8/FMkxd46KEmLXiZP9jDo/bjXHbmw0O2&#10;PcsWEg40ROt1sstBQ4ZqVxHTGO3DeIHT0IeObEh/yB+ybRPoIaFRxFI3o/UhPpOUrReizBI9HyET&#10;/SuFsV9ZTlsdrAaTscA7/frVY8MosXqYQHAK+oNuyv+y/wLoWBXrBwsEAoFAILhKKB9J/NuoGLUw&#10;aFQykps+aNTBzB8aE9sY/fy/3AoEAoFAILi8XF7Fw7/ZY6n7EDIH+U2f6ZbGyJ7o/0olTV8TJQl7&#10;4Us9jFSVf4PI3LgQnOzOVkUuL111w8hLRSgeAoFAIBBchfxZxcO7OQq54X4lIz91F7JmvcHDmZZa&#10;KC32ovDnWGQNremXDa4HX/JvcI/rgNy1n3NZmvZmlJUUIdvaDcnvXMtl7jGhSNKde8u481FF8RAI&#10;BAKBQHB1cKmKR/7PRuQ6JJTmHEXRdidyXTextz3yV/VG3tyWKErehezhTCEpQ5Zi/cgy1EVpdgIy&#10;epJSUpCGrIiXyb2EkqRDSOzoVzrSgp8jZcQ/UzRzogV/PEn1XgJVFA8NX2rQNlBjsPXkX9Ga7XM0&#10;59gASmeJnRlsiZmtNdpUarOth3+G6tXrWL/URodGa7JPCA6PWa50QyAQCASCq44/a/HIdUlwL/8Y&#10;vpQdpHD4546WFeZwvzKlpIDkTX0TvqRfka5XfoYZxJSVUiR38isoSW9LyInVofiPPUhscS3lPYZS&#10;dzbi/ychtd1LvMyFUkXxuJCfWkJkx21qg62f1uz8jZSOKL0lJlRrdhhIQZlH8q+vZkcKx5ekTI3U&#10;WRz99OGxX+tk1wq1bG+hkv0LlAkEAoFAcLXwZxSP0mL/qhklJ/Yh8X0JxanHkB3bHIVbv0Dmp9eg&#10;xJ2I7GESCjaEI2/6i8iNllDkPo6iY8srZnIkOlvA50lHagApH74inOx6I3JXTUfJsb1IeFqC56fl&#10;PF+a7j3E314Txbu28/j5uCjFw78FtjVMY7J9qg6N7hoUZn1BF+4aQsrHAso7U2O0Tfmzjo5xVldd&#10;/otxpHRMDY6I/VYr2zsHGa3vqgzWOLXRuojq/pbcj0o3BQKBQCD427kYxaPYvU8JAScelJC3II4r&#10;EMnvkYIw3wLP4sFwj38JeTPeQeGRH5FjkZC1oh88CzrBHXMDcsfcAO/ch1GS9Ts8Dgm5cxsjf3sE&#10;SkvcyP9lIZI6SvDl5yKpvQR3XDDyVs1BYrNrkRmh58fMXTQbJ66TcPDehvBlZnDZ2bgoxYPCw+gF&#10;HUgv8e5qg62fxmCNoBf3eCX5stC6+8D7Wwb007Xs3tfYvFufKS26953foluf6S269XMpWarwju7T&#10;1q1Vg4ytgwZMI7eytWrAKvJntwzsH6lkOQPq3xbq3zLq7wRSPsLUBrtebbYGSBJbLelMKN8mKpPe&#10;XJZrKyK2PJmX+VqTfTTzZXltbZXJ2pKF6fzMYj6VyVH8Vcwn+edvDh7M96zQWVxsgQSBQCAQCKrl&#10;Yi0evlw3/nisHpLfugWl3hwU7FqBxK6keGyag8zBNZD3ZRfkmCTkjLkX7uhayI6qgdyZjyI3jvJM&#10;uwt5U26GZ+ZN8C5+GoWrO8D79d0oXPcO8tPWoKykGIU7vkH6xzchPaghijOTkBb0JBJeklD4xwF+&#10;/JIjvyP5hedwgl6mKfc8xGXVcZGKh3WA1uzoxlZN1xqsZsozmfJe1oVA2EpkfD4GX43MPpfq/45e&#10;2PNJVrEqWWWoDU25BYatUma0LaV8y6nsdAqfdbUySttPda8j9yX1KYry91YbHAFdZLmukqUKaoN1&#10;NrVB1pid+9lm30xGZbZyX1kUqfvw8beoDVF8QWat7BiutbgOB5pGvcziVHYK8xk62bVOK7uOBQ4f&#10;9aAiEggEAoHgDC5G8SjNzERSi8dw8ikJab1eR8HmBaRI9OY/k+TOViHT9RByJjeFd+MI5O2Zjcxp&#10;z8DzbWfkH1nINrFWaiHlIWMHcrcNQs6K1+Fd9TqXFaWuQUniUtIYipGhb4TkiT1RtHst3LMsXPFI&#10;evUGFG75gectKyhA3rQpSPjfI3DbY7jsdC7W4rGALRtK/nz20wfbroVeoC8Hjxi9hvIPZFaQ053G&#10;6NBpTI4wfXjsjkD5/C/bi1U8ukdF3cIVB9Zuk/UTjZnvjPmJymDrdUZbzI4BpBCwBd+bsvaTv5Py&#10;7qE+7aTj7FWqFAgEAoHgb+dCFY+iA/uR0UuN+MeuQ8LzpAi8XweFu1fCs3kGcid3QNZnEikhzZAx&#10;8g5kjb6PlIs9SslLI2+RFd6lY5Hc7kbEPyEhRfc6Uj9ogvyVS5Qc5+aiFA8Gvdi7sLkd9BKXdZaY&#10;XTqTq53yMl/IlBIq+2UVRwoD5f04OCJ2K5/IGRbdl+R8p5XquFjFI0iOvpdPGj39uNU4pjDpLK7v&#10;NWZnF1KEdmmN9s7qUK6ExCnVVYvW7NjW3TDiPmqTjxQaB/V1FylT6zvLzgbsix5VqO1pkk1leTUG&#10;x2uU5wFekCD5ZFJ6Kr6gYctLUxtStBbnYDa/RBFzqH1FzNeHxySGRI7hipDKYD0cMnIMVGFRVhZn&#10;UHt2cF+2qZhPx0tkvkAgEAj+PVyo4uHLTEfK288jNeA1JJLikdCclIEOEjL6Xo/ssPrIHfMYcud3&#10;gXvULSh1n1RKXTp538QhpXN9JL4m8eOlvN8YaarX4Jk9Dp6Fc1CanoHSnDO/ninnohWPctoPtd4Y&#10;PCJuD5sfwb5qYS9ejck6vYoz2qbRS5YUB+u7WpNjB+U9SHUvJTeDlBQ+D+J0Llbx0IxwNKa0OZTn&#10;i/M5yjeb/VTC9sgkxWMbteshpZrzUHXuhyzLtUNCQvieEOV0keUblKDUZf78Wmw+SOW9ICrPDwmJ&#10;nnizEuQE2u183kc5XbrMr8WOcZY5JzX8da+tqI9xtp+JBAKBQPDP5EIUD3f0CMTfdBsSnroZSc1u&#10;QUqbm5HW9Uakaa5FRp86yBpcA9lyDeRYasDtul8p9eco+vUHpH54PSkcNyP5LXJtSAl5pQEpIQ2Q&#10;8PjNiL+vAeIb3IqTNesqJapyyYrHxUB1Tqb6osmfyhQJCq+meheRMnCG8nGxikfroIFtWgYOMLYK&#10;6DetRff+K1sE9FvVPKDvF8279z3r5NKLpUfk6NHUnulag60Ni2vMjtkqoz0meMToOUFGx3MsLThy&#10;NO+LRra+qzE5vlcPi/o/aruBydim3Cpj9BMsrAuPmaGTXbxtpJz1Zn45+vCYWaSo8c28GZRvis4S&#10;M5kpMHQu7EwWMiz6ZpUhSnz+KxAIBP9yqioeJbjngfJtXk9xZN0MfBI1V4mdmxGDNKhZs54S+wsp&#10;zUfXAJ0S+YsUjyCTrYNS70g6BvvZY5XaYFtGdS9QslTwV0wuvVhI0TjDOkJty/L7NgP7aYVNFtWG&#10;2ToFDAxrxDMQlOcEUxr0Ftd+ncn2qj48tuJLFmpzKvW/4hNeUjJOpRltv5V/9aKWbXcGRFgfoeP4&#10;JKAGteUIlf2m/AsagUAgEPw7qap45NI74Waom96F+Vv+UGTAxmmhfP/6yvy6ZQO+Wb5SiflpXEPC&#10;gbyqe60kHzuABQsXIcNTvjU1EH9oN/d3blqN+Uu+5+EfpwxHq14u+Ep5tIKDu7dh0ZJl8JYoAoXt&#10;+46RsuHFzOnTkJzt5bKdv5763Pe8igeF1z//btBQrewKYSt/Xoxjkz21JrtZJzvnUl27Sdlw8Ume&#10;Jntvpiwoh63C1ah4CAQCgUDwV3Om4lGHh/L+2ASp1q08XFnxGNT+KXyxLZ2HGWVJW3F/6548fG9N&#10;CccLeRDHN87GY+8N9kcU6HDcb3pHLSzaX3V+xoYZRrTpE6fEgJnGrlBHfKHE/LDyTC/xZe+gtjXy&#10;CyvIr6ifcV7Fg0bzG55+K2CJLtx5xmTN8zqT7SumCGgtLqc+InaEJszWgeQ76DjxyiHP4GpUPHQW&#10;VyHVOVofEefh8fCYUjputMZgb0VKFTuhnJBR40BtcVB+rzp05KNsEq6SxH5Wmakx2r/gYbMjn9rZ&#10;n85tT+rjUd1Q641MHjwiroT5KqMtl/kCgUAg+O9yNsWjnM8+eBGPPvowXgsw8rg54FWY52zm4dNh&#10;isdRv/EBKTsX445nP/BHTuPV2yRsST9lAWH8PEvGsx9blBgwJzwQHwz1byRXDjUXJ9xlfsXj+tN/&#10;EroExeOZdwK/0Yc7Z1Ha7Itx9AJlkzo/11hcan1EzDi9JWaccqizcjUqHlqz4zDV+aI+PDZficez&#10;n1ZUYZF3U9t8PBMRHBEHtRzzfyysNkU1URvsQT3CY1+kNk5Tmx39qG39tSbbZFJMwrsPj7qF2uim&#10;eo/w/Abb8vLF2MhPZ75AIBAI/rtUVTyAP06mKKGquPOr/taREn8UP23+RYn5yUw+oYROUeLNxsaN&#10;G5FV6aeW7NQEJXQmB/b7Fwor58Th/fhlp//T3IzURO4zjidnKqFTHDsWr4ROUzwEAoFAIBAIBAKB&#10;QCAQ/McAMP/f5srKyhYq3RMIBAKBQHA1QS/qfyVK99jkR/t4ldG6RG2y/aw22lZpjI7P1UbrUI1s&#10;fV7JIhAIBAKB4C9CeU9fGUqKkDtby4N58z9FxtB7eLggcS8K8/786qbnQukeX1fCwSaDktKxgpSP&#10;hWqj3ck+fdUao55RsggEAoFAIPiLUN7Tl4XyFTxyY+9F0ZEfUVroRnr/Gigr8sKzNByZn97A09OD&#10;b0MxKR+MxBcllCQe4+GqK4D8OZTuCcVDIBAIBIKrCeU9/acp3D0NWbK/Ou8mJzwz3+ThjJ4SykgB&#10;KUk6gIyB13BZShcJRSd3ofiPPUh5rzaX5Yzuiwz5Ix6+HCjdE4qHQCAQCARXE8p7+pLJJmXDd+Ar&#10;f3hETZQUZaMocTvypjXjssxBEgq3jIcveR8yBpDiUVaGlM41+EJghSd2wLPcv619UktSRvZs4OGE&#10;JrVRdOIoD18qSvfY2hS2MSoDUzhsG9Rm23fkj1MbrYM1YZFijodAIBAIBH8xynv6oigr9iD/e791&#10;onB1X+RYqZrSYniXfIycKL9VI8cgobTUh5xRt6Bg/SiueGQOrkuFfUjr7j9s7uzeKNq9AvmbFuBk&#10;mxpclqZ/AQkfPMrD2T8shI+HLh6lewKBQCAQCK4mlPf0xVFWihy7BM+sR3jUHSEh/wf/sunZRlZl&#10;GbKtt6BwswMFW8fCszqMKx5ZQ+uiaOd8ZA27CWWF+X4FpKwMWdZ28Kybi+Kju5DUsg5K3ZncIhL/&#10;cG1ScBbwei8WpXt/DrUcU187POr+QIP9f1erY+3rJjtuU5osEAgEAsFVjfKevmDKinP9vjcFeVYJ&#10;vqzfUZh5ELmREsp8xcic9DC8izohb8VAuKPqwnNkBTzf9YUvhRQPQx0UbplKisctKDq8ASn9b0FZ&#10;XgZSgm7jdSa3vQbZdhUPn3xeQu4E/xLqmX26Im/KOB6+UJTulX9Oa7/gz2mDjNGPBUfEbdea7YM1&#10;RqtOZbD1YkudX62Ot89g11M/e+vDYzbrZNdbSlcEAoFAILjqUN7Tl0TB4cWkXFAVJR54V6lRmLaV&#10;wvlK6ilKS4tQlp+FnJjHkWN7BPkrzEgx3IeCXfORY22B7Ki34FkYjeR3/M1JfucmpOle5OGMXu8j&#10;/n81UZqvbAJzgSjdu7jJpWyb+CBD9OvBEbFbtQa7ll7mRnqxO6iM/Wp1vH0mu0VttgeR4rFRY3K8&#10;qbM4TyhdEggEAoHgqkJ5T180Pl8B94uOLec+I2/NRBQdXI/MYdeg6MC3yBlVHyXuk8gYWR+lBVko&#10;SSLFhChN+x0pPf2HZj+3lBV6kaq5CYVbFpMS8jFSg5/yp+mbIanpzSg8fpDyFCDxyftRuHE9Tzsf&#10;SvcuXPGgtOMao3WA2mRtHTwi7het0RmoNdsnU96vr2pnsn1NCtJMjdERHDxi9I8BodY3NGb7bOqv&#10;2JBNIBAIBFcdynv6EiitWHcjuUMNpIa9juL8bGSEXIvik7/AHfs0PGsjUHRkBXKGSihK2AjvSj3y&#10;Fr9dUc57cgcyw5+EZ9t8pPe5E3l71iGlnaKQBD6MxI4P8nBJdhri76JjvPUaj18ISvcuTPFQGa2D&#10;VAbbW2y7d63JOVBvid2nMTs+1sqOJWqT/RvKf/U6k+0bUjyW6SzOHrqI2J80svPdIIOtjcZoD6U+&#10;L1W6KBAIBALBVYHynr5ASlFalKaEgdzVXyOlbV0eju9aky8YlvtFFxQfXI4MuS7/IiVnRF3kjr4J&#10;xclb4F1FisfkO1H4qwNZC15FUZL/89nkzhJKPVlIbiuhJC8b6SFPIKmpooBomyGhybXIiR7O48UH&#10;f0Py6+dXQJTuXZjiQfIZGpN1OqUtoXz7Kb5HExb1vt4S863GaJtyORy1oVpXXd6LdVrZuURjdvbU&#10;mh3HNAbbPI3JEUZ97EPKVE+liwKBQCAQXBUo7+nzUlZWjBL3QR72LJmGxFYNeTjHFYjk9hLbhh5p&#10;Xf3VZZkaoGD9CHjWhSHbIiF3zO3wbgmHd/mHyBtTB3lL34R3ZTd4xkgoSlzHy6T2aICcJSOR8ulz&#10;SO3un2ya2uMFnGx/D7etMCtJ4jN343j9OkgN7MrTz4XSvfMrHuow5yuUptEa7YNUBmskhUeqTdaQ&#10;IGPUczqL62e1yW6+HO6d4KHZ7/b47Oj7vUK3duhrXNmxr3FF+96hm6vLy1xb/dD093oOP9ChT9j6&#10;jn1N33fsY1jz3ifDd1eXV2txLQ8Ki36bwuwnltXkvqPwHJXRGqMx24fxE3EadB66Ml8nu8K0Zudi&#10;jcn+opbKULmZWqPjPY0puq8+InYu1TUuZOS4ueynHJa/s9N5rcYQ/ZouPHYulZlE59f2Xoh8nc4S&#10;s0Qnx+hYHoFAIBAIzobynj4vhYn+uRwFa1cAxcXwfDMRiS9J5MciZ+yHyFRLKPh1FjJDa8I97lnk&#10;LeyIbIME70/D4V3aCUW/fwnPikAUbjUibzyVW/AY8neNQP4ECaW+QpTmZSLF9BrSVOxTWy/SP3kK&#10;6b39E0w9385E/F0Skts8g9KcLC7zZfr9s6F07/yKB58fYbItpvQ19NJdTnknUniExmQdzyu4TDTv&#10;3nd58+79JjTv3ieUwpqW3fqqmgf0Haokn0HrwAFrWgUNmNgqsP9nrVQDerZRDxrcRjVgnJJ8Bmqj&#10;tSNTJtSm6IEaoz2G98lgW0P+RiVLFaivk5mvNTsqtvJtMnFiHY1sb8XClL6b+XR+CnjcaPuZ+3JM&#10;fY3Z2YWFSRmZxXxSXFKZ390w4r6gMGtvFhYIBAKBoDqU9/QFkzXRioSn6iBrhN/qkNSzIRJjOsK7&#10;7DPkDJPgnv0u3NH1kR1VG7lxtyNvYySyXbVR+NMguCdci/ylreCZdRPyZzdA/lQJRYXp8My7hls0&#10;CtdORv7q6Uh9iyksC+GeakTCixIyzQEoSU3gx8uJDMOJurURT00vc/s/7a0OpXsXoHgYrd9TfBnJ&#10;v2Rp9KLtrZWdKqq/Bq/gMkF1b6CX+WxqS7ja5AhRGa3B1CaTknwG1I6VlD5OZbQPIl/D2kV9sSnJ&#10;1aIy2Yao/F/j9CVFxE79/ZrKrFeSq1CueDB04XFD2DECZfsdlL8Dk1HZXYpfyH2jfQ3zA/rJN2ll&#10;x3uK7Evma8yOTcxnUL+sSlAgEAgEgjNQ3tMXxMkG16Dwl9U8nN77BSS1k5Az81Pkb4hFVj8J2Qt6&#10;wD2ElI8VpGRESvynFs/8Fsid9yJyx5B8yWvwzroVni2DUHjiG3hWt4N36YNc6SguyOT1JsZ0h3fH&#10;KqT3ehzJ7W9BybF9KDmyD2ndm+JkYwkJjzdC/soVPO+5ULp3fsWDvZwpbSm5VRT+ivyR9FL+hF74&#10;nXkFl4krrXjoQ0c2VBsdHdnaI2qT1aIx2mZRuRV03AqloDLUDpn5OovrV3K/d5Hlup1lZwOdydqS&#10;yan8fObTOdnGfAblO6S3uCopGXauZKjDol+htCPs5xaeIBAIBALBWVDe0xdEzlg74p+4DgkPk1Kx&#10;dAx8Sb+TgnAz0nqQUrFSRlaohMLCXOROYIuIdUHGrGeQvzUCpXnxSg1AWX4q8g6PR94sCd5lD8FX&#10;lINiTwJfcr0kaxfKspKQ8GEd+BIPwPPtBCS1uQYJT0vIHPwhUFLM6/ClpyE9UIXjtW7gK59Wh9K9&#10;8yseGoOtC8mG0ks0RksjeHrhfsvzmayf6CyxAwLk6Hs0Bkfjyq5HmKsRr/wiuATFYzOlzw1iipDR&#10;OlRrsps1JusUVZjz7sptCfgs+h59uLML9Yl9+nuIyuynPm+l4/3AypMbo1QpEAgEAsHfjvKePi/J&#10;bVshO8qIMk8uX848e6EVyao6yHG2hPfHaOTGPQzP8sHwbhwJz45J8P5sBmkU/sJnoSR1Fbw525XY&#10;KdwzPkViKwnJH9RH/vczuSx3YhTSujXHiVsknLxOQuJjjyEncuSfVzwYGqN9mMZs6xkUZu/NXtQa&#10;k2M/jd4na83OkfxnC8p/muvDlAet2bGA8k1UqjknF614UHuY5UVrtvXyWzusvf2rlFZtC2sfKUuy&#10;PiL2O2rPEjpOV7YWSZAp+m1Ke59ZMpQqBQKBQCD421He0+fFM28OEl97BInP10biqxLSej4M786l&#10;pGyEI3uwhAxDbeRMbUrKyXXwrB+qlLo0Sg79gsI9q5FpeAdJb9RB4tt3ILnTo8j8NABlBWeujFod&#10;SvcuTPGg+DKNwR5J6R9qh0U9owt3TdGHx06kF/8cjdEaRYpJFUd1jSSlRKuPiLHrLLFxOotr2fn2&#10;S7loxeO0Y57dWaOo3qn8q5LwmE+pD02pPy5KW0OKxxGlujMg5YS3RSe7TtJdUEMfHuNm8YAw6/Mk&#10;A1NmqL4iJbsUMmrcqZNKDBw9q0pcZ3Fma2XbwACj9RE6N6s0Jmekzuw8GiJPvE4rW9+j/nvVBquZ&#10;1cuWeGdtZuWovfs1RscAdi4GjZnN66SwhtxJFhYIBALBvwvlPX1OCn/bi/SPPoR30VyUeXNRknAE&#10;+VsXINv2JjJ6SMgOvx7Zo+6AO+Y+uKc8D1/yTqXkpVGccBDp6obImxeJ4t93oKyoEN6lM5A7bhSS&#10;O7yBI4/cjpP16uI4NT/59TeVUlVRundhigeDXtTJ5DbTi/xdUibC6aVp1Zgc31P5eVT2y3LH46SQ&#10;aGXHZzrZaaR8UfSi/Y3qHdx5kNxAqe4MLlrxOO24Z3MsH7VlKSlB47SyK4TvMWOyn6A0Phn0bKhM&#10;tqkBYa5GGtnl0A213thj5BgvKS97QmT5Ouq3Rydb7yKFKkHJzpSBMiXI5od8y3ySzeACIjgibove&#10;4topy3JNtdG6UhFLAWGRjTQm9qmv7Rid3181BptNE2btzb7CofgHVMdWlo/O4c9dunSpxcIkO0nn&#10;q+s7/eLqsbhAIBAI/j0o7+lz4svOgts1AqldmyPp1RpIfJle+O9KSP2YKR0PkcLxKHKibiel42Xk&#10;zmyqlPpzpA95DUnv1kTiaxISnpKQ0asl0rq1hPfbr0kJWYCy3FxSgs6+f4vSvQtXPBg00k/Qmuz9&#10;6SUapZdj+9LLcCGVX3yms3+jNbucweExA1Vm9hWJbR859mKtdiIn4+IVD/uyC3Zm5zKt7DQHy86B&#10;9PKPoX78olRzVtg5YXNElKhE/f5NFWp7WmMY0VhrdkAt2+6k87VTSWaKBbSG6NdJMXuIFJ091N8h&#10;lC9eSZaY0qMz2O+j9LGkwKRTntdJGZrClBqNbH2X+p6rMUY9RYrO89Tmvk1CJtZRGeyRGrP9R261&#10;CYvS6GR7M2pXoNrs6MesIHSMCsVHIBAIBP8OlPf0OfEsmgfP8kXI37kWxfu3o+SPHSg+8BNKjv4M&#10;7zeDkP/dcGQZayDHLKFw11Sl1J+jeP9GOga5gztRfGQnCnesR+H2DSjctBYFP5Fbuxbp2g5wx45S&#10;SlRF6d7FKR4MXXiMQ2txTlUbHRp6GceyFU3PdPa5+ojYWTqLK7x7WOSzfIKqyTaQ3HA6Fv9a5HQu&#10;QfGYrWHKwYU4vpCXvTe1264Pj/lKqeI8VP1cmFkbZFmuzSwWiuh0ajSn9C7y/CpzRrrMn8+tFIze&#10;8tgblKDELCc8gFPHYfWHhITUUaKnoDysbn/9Yk6KQCAQ/JtR3tPn5OQNEuLvvhVJr96EpGb1kdrx&#10;JqR1uxFpPeohc3ANZIVJyDbXgDtcQtHBZUqpP0dqlxuQ2vkmJL99M5LfuhlJzesj8eUGSHiiPhIe&#10;vAXxtzdAfINbkd6hi1KiKkr3Ll7xKCdEjr5XKzv7U7mRpzsa6Y+hNPb1yy5yk+nlH0dKxVRWv8Zo&#10;/0mpogoXq3i0Cxme/X6v0EOd+hk3fTjAvKZTP/OmDr3DDmqNthGnt0djcgzRR8Q8phQVCAQCgeCq&#10;RXlP/+tQunfpiseFQHWOIaUjnH9tYnYEkFKgoro/U5KrcLGKR4uA/mtaBPSb1KK7f+XSloEDh7QK&#10;7HfWlUsvliCj9T2NyT49OHK0f/XR4VH3kwIzixSnSRqz9eMeI8fGsHQWZuk6S8xsneyKZOGAz6La&#10;MZ/6Gs18tsGe1mxf3nWofBeXm+1BzGfoTPZ2GrPj286hI29ncbbmBx3jxyCTtXmgwf6/8km5IZGj&#10;Y5kvEAgEgn83ynua4+z3Huas/12JneLhe++p2FH2XOQk7MYT99+FkPCL/7nFV1yihC6NxZ9HYPm2&#10;Y0rsL1M87JuozmXkplKdwzVGq44c39PkdC5W8aCX/kWvXHoxUJsrJoZWhu3Ky3y10XqUCwg2v0MJ&#10;ckIix+Z0HWq9i9qVrzNaH2ELlzG51uxczXzqJ1/RlCkXmtDoN1lYIzu3sMm31IdPWZyhMkQ1C5Sd&#10;D+qs1hvVhmg9m2yqJAkEAoHgX4rynuZ88tZD7P2CjEJFoMBk51cLinm+o2lnn/B5Lk5rykUz0zoE&#10;89buV2J/ncWDfbI6XWO0yUyRoOOo6KXbX0muwlWoeExlVo5Aw4j/KSI+L6N8Mzg2cVRPSgEL62Tn&#10;qRNKaM32QaSgHKA2ZasN9hZBw6LvZXKVwebgvsn2BfPVBmtAt09lbtGgtIlsYmrg8FHvsLg+PAZq&#10;OeZZ/4RUWzq1Z3Kv6AlVjiMQCASCfx/Ke5rTs/V9GDXhC0h1/TvPlsOyVVY8ij2ZWLxwIfYdSVQk&#10;gPvQ96h9T2v4fGwz/FP88N0yrN74ixLzs2PfMaA0H7NmTEdCRh6XsWP4StnSZJUoLcC33yzG5p2n&#10;FApG/KHd3N+xaTUWLPuBh72ZifBWOjTvHONsikfngYZWnT6R72D7k1yM046Mu707vbC1FtdhZuVQ&#10;GRzdyO9BCkIovVhHq43WapcNv9oUDzr+MGrTbn1E3G+KSFLL8jV0jj5k4R6Row9QeA85F8nr6yzO&#10;o/rw2B08H/VXybOd+VqL83NqX6JWdgayePCIuN8ofiBIjr5XJ7umsbTyjeXYJ8jUD/b1kJkpf8Gf&#10;Rd9TrqyRUvIg+/KFhQUCgUDw70R5T3OY4uFcshdf23vjta4mRVpV8ZgY2g3SDY0xcdIkvPfao3ju&#10;3V4oydiNO+9ogBq1r8Hdd92F1fszkHn0J14u0jUWhgE6Cl/Ly/uydlK4Hurf+ww+nzABUxetxrP3&#10;N+Z5Gze+B4PiFvN862aN4DJ5pBUBHVpAqnkLlzNevrUWateS0D80AuGmMN62ge89htDpP/szEFTW&#10;z1kUjz6t1QNiO/YN66sx2HperGOKgz4ido0qLPoleqn2JTed6lxIx5lPx/hGOXQVrjbFQyAQCASC&#10;vwPlPc1hiodj0S4ebvbgzZiwYh8Ps2xc8SjLg1TjNi4r54lbayK3FCg8vhr1HmqnSIEGNar+dLJm&#10;fD9Ypv2A0uxdpEQ0UqSnqNqU0tPiwPxROrTrP5aHm95RE8t+c/NwOUM7PQ3z7C1K7AIUjxYB/eZ0&#10;6GsYRS/0iIt1VNdIGv3/oDFa36WR+89qg/0QUypIblAOewZC8RAIBAKB4OyKB6MeJR/J81UoHr6k&#10;zahxzQ1o2PAO3HGH393T+F4kecrgPboK9R5811+QYGUa3XlnRb6Gje6C/PlilDHF4/pnlVynqNIU&#10;z++Qbn1FifgpSduLGx9pzcOv3ibhl3T/hnHlXJTiwV7izbr1Xduxj4HtTFvtiqDnchqT42ut2fG9&#10;1uh4Tx8es0djdoSrw2zPqs3WAOWwZ3C1KR4ag3U6Oxdas3O9f1dbewy5qOARcQ62noY6zP4Jy8f7&#10;xVZqNTuWUxteDIkcc+rkEuXLnGv4UusxY/WWmHksrrO4spnPFiKjen9Sm+0jWVwgEAgE/22U9zTn&#10;dMUDJRlcIaipKB5AIcXr8tDpnK54NK4n4eRpk1QZvgtRPFB2WhyYGtYVdz3nt6hcHsWja5/tHfsa&#10;V2iMtm8v1tGLeLlGdkzTGu2d9RGxO5jlg16sQ5VDVstVp3gYbVOUIJ/o6V9q3baTjrWFLSKmMti1&#10;LE0l255Wmawt6dw1JTeQyvl4IUJlsHElQ22wfc0WD6N6MvThsZO4LMw6QyNbn1cb7AepzI/UfiOT&#10;CwQCgeC/jfKe5mhfvxNR83coMT8nt37FlYDyOR6rpph5fKgpHJ3efBnSNQ9wuefwd5Aat+FhRnHG&#10;IZ6vq64vBvVS8zDbq9aXtQNS7cf9mSoR27ctpJo34K2P+/P4utmRvExIn0Fo9eLDeLHFO6j/SCue&#10;1uRGCZvTqioeA9o9guHTLnCOB3uJN+/Wb33HPsYvmTJwsU5rcszQmh0mndkVEBwRt1cvn32PlnKu&#10;NsWD6pwRaIx6hvrRh02KZRYPrRx1f0/r5w/xSabKBFK1zCweUe3Uckx9FmdKCrNuqIdF/Z/OEvM7&#10;ndPhOovrUJAx6jn2FYzG5BzPVkHVmqxm6nP5ZNTt1P4IFhYIBALBfxvlPc0pcGdUu15HwvHjSugU&#10;27ZswrH4VCXmJymj6rwLxu/7dmHH7gNKzM+J5EwlVBV3WiIS0yvXUYyfN25EWo5/R9rEtBzuZ6cm&#10;cL8yJfk5lPsUSvdoVE6jdb5YltnZRRVm66Qx2Ftpjc5nXu/aZ0rHvsbRTBG5WEcvaqtWtndWDnFB&#10;aEyOMJXB1lNlsnXin6CyNS5Mtg5K8hmojdbBWqMtkC3OxawNrN0qY/RHSvKfB6jRr9ImbHxzN1I4&#10;Og9yXquIypc6Z37Fsuf8ZxjKV7EkeiUqL5lOB6i8VDqzmlXEBQKBQPDfRXlP/+tQuicQCAQCgUAg&#10;EAgEAoFAIBAIBAKB4G8HwOt++73gH8I65dKdQmWwdmMfofjXALO3UplsQzQm6xtqs60fmwKiMlO6&#10;2a7VmKLfZPMly1cBFwgEAoFAIBAIBAKB4N9KWVnZq8pA+l9DqScTvvRjKM06yTaGVaT/Duh6fa9c&#10;ulOwj2rVRvtI/mGtyf4J/7jWaNPwD2xNtuH8WxWTfZLaYOunMdrXXI4t5AQCgUAgEAgEAoFAILia&#10;+acYPHxpu+D5ri+8S3Qoy0v2CwvzkGG8Cyk6CXl7F/llRO4MLVIDJaT3ux4l8Xu4rKy4ABkD7kda&#10;z9tRlPMHlzEKVk6Fe8JAZE0PR0nKSUV69SIMHgKBQCAQCAQCgUAgEFwAV6PBo3jvF3B//jLSFmpR&#10;VuTlMrbiqOe73sgcKCFvaT+/rDgfuWNeQGYfCdmh9VGWn83lJckHkd7/OmR+Whe+JL/Bw7ssGikf&#10;SUjpIsG7dCSX+dJOIiPkCaS8Ww/en+ZzGaMo7QRyVn8Nz/E98JWWL6Z+dSAMHgKBQCAQCAQCgUAg&#10;EFwAf7fBoyz7KDwr+8GzYQRQ6v/8xEcu9/seyLZIyFkxBGXKZyneDXZkDpPgHnUjynL8szEKVhmR&#10;EUL5Rt2Osvx0LvMl7UPGoGuR1vd6lCTs5TLvyjiktJeQEfkGfL4iv+zXFUgOuAlpAQ1RcvI3Lis+&#10;shvJ7zdA4hsSMge0QlmRfwfakhOHkGEKgmfzd3Qcthvc34MweAgEAoFAIBAIBAKBQHAB/N0Gj5KE&#10;jciLvRa54RLyZ7x0yujhjkeO9RpkR9ZB7rdaLivLS0Hu6EeQE3k9SpTPUtjnLTkjb0LmAAkFa8K5&#10;zJe8D5mD6/lneKT+TnWWIOuzW5H+SV0UHPVvLM9njKz+HKkf10bhru+4rCT+N6QGNEJSawnpvV5A&#10;mc8/u6Ngw2Ikv3EjjjW7DYmTo1HqyeXyEmprMUp5+K+iWoMHW5yUGzoMVgvbG5ZtAK8Os7fTGK1R&#10;KqNNRWn9meFDY7B1obSxennUg0pRgUAgEAgEAoFAIBAI/pX8lQYPX/wa5Lok5EZL8Mx8EKU5h7m8&#10;rDAHnikPwB0hwb2gLUrL/EaEkpSdyLHWRY5FQsEP/bnMuyUWmaESyW9EqSeNr82RE3E9sgZQnWtl&#10;nocZPLJC6yJr6CmDR7bpLqQH10TB5pk8T0lOAjKH3Efufyhzp3GZZ9NcpHaqiwxbd5QWK4aXlD+Q&#10;8v7tSGxK7R49gMuYsaSI/k8fpkXCA3XhnjeRy/8KqjV4CAQCgUAgEAgEAoFAIKjKlTZ4+PKT4PPG&#10;KzEasBdkIX9RS+Q5JeTaJBSu7cUNEmXFeXB/8wGyR/jlvqxDPH/J/llwh0tw229F8f65XJY96QVk&#10;DpFQsMpvgChxH0dWqATPj6E87kvZhyxjXWSF1UFpbhIKN45Huk5C1vAG3LhSmpWAjJDrkBJIZdZN&#10;42WyLK2Q/LaEVF1D+DISuCx7xEdIfFlC4usS8r5ycZmvsADp381BUquGSHz+Jnh+WMjljLLCQuQv&#10;mEd9LFAkl59qDR4ak/19rcneVmO0dQ8y2V5Vm209SPaixmxX821qjdb2GrOtS5Ah+nWVwdZLJ1vv&#10;UopeFPrQ2IY6S0wPfXjMFxqzY53aaPtZbbRv0Jhs6ym8QbhLc/7zR+fRaP+JrttGrdm5WGdyhKmM&#10;0U8op14gEAgEAoFAIBAIBBfJXznDozLFRxYic8K9yB1dB/nff4xSTxKXF+2M4zM9Mhx1kb1vBpcV&#10;7JmEHEcDFG2P4XFmtCjYZEPhz1FAST6Ki71IW6xC+rxO8JUVojT1ADI/k/h6H6XZx1Gw3oX0TyRk&#10;R9zLjSv5O75Ceq+6yIp6CWW+Ini/iULKh3TM4c+hrIwZXwqQZXqbGzqy7N1Qpny24vk6jmS1kfA8&#10;1T34Q5S6s7i8LN+LzF6dcbKRhIT76iJnlBGlPrYSyeXnLAaPK7aGRw2t7LIFR8T+ppVjLNpwZyet&#10;7LRoLa5vNCbHD1Qn+fa5dMw5wv15R9dmEZ3XlTqL63tdeIyLGanoXPcJjoj7hWQL1UNsdyrXRSAQ&#10;CAQCgUAgEAgE5+HvMHiUKZ+ssPU68lcGIMcqwbuoNcqK/TuycHz+xULLYYaJ4hNbUHJyC5Wnop5k&#10;FG2bAF9OPP/ExJe8AyXpv/szV6a0BN7vDXyGR8HqSPiKvEj57HZkWR6ksidRcnwbMnpdg9TuEop/&#10;W4fSnFSk6e5BynsS0j95AL7UY/ClnUB675eQ+HoNZH8RjZKifH/VGSlI69EGJx+WEP9YDSS1ewIF&#10;v+3maYySQ7/Dd/KEErs8/CUGD60cdT/Vc1Inu8JUYbZOekvsPnIjgozW93ThrvFa2bGBGTsoz3iN&#10;wR5BvoWOHS7cn3Nqgz1WY3Z8Red4rc4S85VWdgbqLTG9gkeM3quVXcNVsqO9xuRIVRsdHZVLJRAI&#10;BAKBQCAQCASCs/D3zPAoQ5H7dxS7jyhxoLSgEHkLrcga2RHF6Sf5Oh7pXwzgMy+8S4azgT7yZn2M&#10;dI0Ez5dduZHDs7QXckIl+LKPI39FP+QMlpA38RkUJ25CTiSV+7YrSn2FKCnwz8RglOYkIP8HKwp3&#10;zIMv7TAyh9yBrLD7UJK6j+8O4/5yCFK7SXCP6crz53zeD0lvSkjt9QzyNnzFZcUHtyEt6FnEPyEh&#10;qfXtcH/hRElOJk/zxR9HZu8AxN9RE/ENaiKt09so+GElT7scXHGDB5XbyBY71RpsvTQG276gMOsL&#10;WrPzZxqAT1QZRr2lD4+dpY+I+1FndsSoTc6BarNdTwN1vSrMGizcpTl2/th5VIVF9yV/pE52fhcc&#10;Efut1uzoprXEDtZZXIdVBttbGpPjK7XBOoeudweV0Z7cNXRkQ+WyCQQCgUAgEAgEAoHgNP4eg4ef&#10;nFVfImmOC/lHd/J43hwzkjpLSHpXQt4yO5flr4lFWlcJblcTHs+d3R6ZhpoojN8I7/F1yAyTkDu2&#10;MQo2hCNHroG8mc+hOPEn5DoleFfqUVKYRWXZDi69UZC2H7nfBaHop0GntrpN3I/8Iz+h4KeZfJZH&#10;atA1KNw0G8VHtyH54+uoPXWQOvQVlGYmouSPfUjTPIzkZhKSW9dH3qJJvA62TW3Rod3IjOiHk/dK&#10;OHmnhLQPWsCX7P9Mh1HqdqNo1y6gxL/zy6VyxQweQcNH3aox2k6oTM6WVGZPkHHUe+SvVpscw8n/&#10;jOrdpQ5zvqKVnbNoML5SIzv7kuuuNdu1GoOtJw3IhbtEx84fNxyZ7UF0PvXBI+Lm6S0xa9SGqBY6&#10;s2MmpS9ms2vo2p2ga9GU3DGVydqSrvFejWxvpVxCgUAgEAgEAoFAIBBU4oobPMp8KM47itIiNgOi&#10;DJ6fVsKzdinK8twoKylGjkOP5BYSkt+T4F0YxYuku9ojfcDNyB37Nny5SfB5UpE9RELe9Df5zI5c&#10;5z3Im9kKJRTzrjcjZ5iE/DWfIpetCfL5fSg4OBe5sXXg+T4A3u/eR974G1GSlwzvojf8i6X+PBj5&#10;m/vDM+1GFB9fyo/pSzsO92QNHSsTOZO0fGZJ6se1kL9qAkry85A4vCWS35SQ0kaCe2xvKlEGX14q&#10;0ns1Q8LDEhJeuQGZK2Yi/9gBXh+j+PBBZPYNRvw9t+HkdXWQ+OwTKE5LUVIvjSti8Ogyf34tkv9K&#10;7gMq90uQKfptqmdPoMHeisofVIXywfUvrE4aeA+lwfg2GogHsEVRVSZ7pNrkcLFjXA1OY3LYeoyI&#10;MWstzpH68BiL3uIawR2FmSw4wiVXTqN4eHX1nM1pTY7oHuExZl7W4grXMSc7I/kxzc6RzGdxVj9L&#10;Z/mqq6eKM9lcWtk1Smt29NHIMR/oLDHL6JrOI3lTZuRgi81SeBf7vIiu4S8qo70zybeqjdaOTK4z&#10;Wh9RLqVAIBAIBAKBQCAQCBQut8GjrDgHPu9JlBZloTB9Mw3Q/TMpGMUnDyM98BUkPCshqeMdyArv&#10;guLft/O0bHsXbmRID5BQsDIKRXuXIaN/LWQxQ8eXHyN/fTgP58zphPx9c+COug5Zcfci79fJcI+5&#10;HTmTHoJnQXt4Zj2LkvS9fPtb7/eB8H77HjzzXkDR73PgnfV/8Ey+GdmbB8A9pR68Xz6AgvVB8E6p&#10;heKD/q1lfSlHkDn0CWQZX0ThgQ1IMLRAYlsJGb0fRGHCfp4nf/t3iG97C1+8NLHVNcjcuozLGcUH&#10;dyE5sCX+ePIGxN9TAydvqYnkVq/As/lnJcef44oYPJQ8EzRG62iVwTaEwouorkDyN/BBtdG2RW2w&#10;tyB/P9XzIh3jkM7iHKYUv8q469aHm3dZ8+BrHQMfafbhlIde72h4sGmnYQ83+2DG/17p0P3h5h9+&#10;c//L7bs+3OzDLx5o2mHww290jlUKXhCPNuv86qMtP/rx8VYfD3uk5UdjH2/ddTIdp/9jrT7+/tEW&#10;XdSPtfro+8dadO3/aMvO059o3XXMQ693ClOKXhBqg/Mduh5papO1NZ3vjWznHfJXKf46uiZd6Rr+&#10;pDI4unG5yd5bbbYvUopfEBqTYx7dM7/5w7bFWrPzd3bf6GRHGNU5TRUW/RLVy9ZmiQ0ZORZ0zCU9&#10;IseM4DsAGW1jqH0Huxvs97F1XagtMSwPq6dHRNwIlcHejPJsYbNS+MGI7lHjb6H6wD7dYZ9K6eSY&#10;COpPNtVzUhceE6EyRfftJjtuo/BunSXmCOWN1Jrtdn1EbLrW7FjeRZbrKlUJBAKBQCAQCAQCwQVz&#10;pWZ4lBXncr9o/24kPNsICQ/UQk7Upyj5wz8DojQvG+5xA5Dy8S1IfFdC5uiuKC7IhWe2BplaCVmD&#10;JBTsmAHP90N4ONtYE3lT34A7+jrkRtWAe9LjyAmXkDvzJRQc+ALusdeTu5l/ylKwpg88k+5A7twn&#10;4Z7WAAVrQ+BZEQDP5xK8s26FZ7wEz7y7ULC1D/IX3o/C7WHwJX4P79r2yM/0GyZKvZlIC6iFDN0t&#10;KPptHUqO70N2WCv/5yxvUvssnVBa4EVpURE8C8Yiue09iH9UQtIbDZH42t3IHjUEpe4cXhejNCMD&#10;ni9mI00bjOMPPoiMAUMu6fOWK2XwWMYGzlT+W/ZZBeVbpuSdRGkuqv9TCi9QGazdVEbrrwGfRd+j&#10;FL3q0MvOB/UW1zq9JaYn+/yGzbDgO8uYXXNoMN1Db3F+q7U49Tq2OKjsNFL4c6XoBaGRHa9RnSvI&#10;DdJbHOOojrFaOWYgxb8hp9ZZXMvZQqMUnq6zOK2UZ4RS9KKg6/czNzqxz4rMjgCKL2XXgc7/WLqe&#10;48kNZdcpyGBXs7whw6JvVoqeF7pHJlOZrSysMUW/HRwee4DOT7JOdm3RGB06nokIlO130DHzyXVQ&#10;RJLGaIujNu1SopI2NO52iheyrY8VEW873U/TlagUIMfdxA0cRntXRcTqWUvxL5Uoi/9O91ecEq1A&#10;bbSup+NXGE8EAoFAIBAIBAKB4EK5UgYPtmZF4drVFFC2dN29DemhQUhqKiHhZQnpfZ6BZ4kLxfH7&#10;kbdnFdIHNURqMMn71YNnWRi8S3rCPbwussIkZI5/kRs6cowSsiMpbq2H3NEN4f1lDLJtEjw/BCN3&#10;QUu4Zz0Nzzdt4ZlxD/Im3Qj3V03gWfgSCjf2g2cSlV38BvK+aoSiX2UUHBwN74JGyN89EgU/fYSC&#10;9e1RlHMAZfSvuDATPmWXGM/yWL5oaWInOu7MUJSkHkXhvrXI6NUEiW+QnPqS1OZ6ZEf1QJnXzcug&#10;rAzexbOREdIBSa/cj5O31sCJ2hJOXnsNkp55Cp7YMSjZ/ivoIP78F8GVMXgYbd+pDLZe3NBB5fzG&#10;DdsQKjOa4uN4OZN9sdpgDaD6tr0nT7xOKXrVwQwe1N8N/DyY7LOp3ZF0XthnK3PVJkcI76vRGkwD&#10;7PkUNlGeCUrRC4L635TqXMmMD/zckFMZ7YPIX0qOzrl9OaX3Jjed8thIdqkGj6UqM10TupbUfhU3&#10;RoXZ+9O1mUjHiyG5gfq0SGO06ii8MUR23KYUPS8ak2MWld3NwlR2pD7c2YUbN2Tr8zqLC6z9LK3r&#10;yNiGOtkB6vOHLM7QGu0TKH5IiUqBg8ffwcoEGaM/UER0jqwhwSPiwIxnVNeLGtk5l9rtZrM4lCzs&#10;uFuoDUuUKLXJ/qI+PLZYa3ZODzTZX2YzRSj+g84Sk64Kc96tZBMIBAKBQCAQCASCC+ZKGTzSVR/j&#10;aB0JJx6+GQnP3ITUjo8jO0IPX1o8T8/f9j1SDM2Q/I6E1K4Sske9hrxvw5Gz3Iis6PuQ+qmEzNjH&#10;4fmqI7kA5LruQVH6AeQtD4bbJME9+m7kzXoenm3RcDsleDaHIXfqPfAuaobCTUNQsHkY8g9OgHfb&#10;MHhm3gzP3EbwLn8RnnkN4VnTHp4vaiJ3Mct/GwpPLgIzy9C5QEmRFyW+Un+8tJivGVJU4EHu9EFI&#10;+/h6pFF7kz+8Huk2NXyp/i1nCzYuRo6zN5Jb3oGEpyTEPyQh4clrkPLuM/B8ORklJ/7g+SpT5vGi&#10;YO16FO3Zp0gujCti8NAYqLzBFk1lZ/LFM432FWyQywbSGrOtC9X7I+Xpwn6V14TZ36f0xKBh0fcq&#10;xa8q/iKDx/dUrr/GZB3NXJDB0Y/qX8JnYpjsy9hxNCbHFLbbDR1HVopeKDXpeq6neszUzjityTaK&#10;2j9RbbQOZdeTGzhMttVstg3z2aKxdOxVStlLRi3H1L/8n47INXvLY29QIhcMKxNyFRvVBAKBQCAQ&#10;CAQCwT+DK2HwKCsqrDJ7oXDXJiRaByKh82NI/vAOJLeTkPS2hLSwJihMP4KSE9uRO1uP1J5srQwJ&#10;2aEScsY9B896E9yz2iJ75HXI3eJC7rfByJ35Ijw/h8E98wV4D8yisj8qR7kwSoqyULQ3EvnLn0fB&#10;imf4eiPUYhR7T8BXmAaUFjBLB0q9R+DzHESJezeP56ydg/S5MrzxvyNj4mdI7ngzEpuzxUolJJJL&#10;DXwUuVPMKNqzxX8gotSdTX3fgvQx0Uhu8RySHrsXJ+rUwnFJIlcDR8lPbtYGZYX+2SQXwhUxeLBf&#10;3in/3qAwWwdK/0kdFtWO+WxnECq/k60nQeWPaMKsz1N8O1ucUyc72gdHxM3Qyq41VP86Kn8Bzr5B&#10;Y3b8RG6N1uSYQXVoKv/qfzm40gYPlTH6CarzV63Z8Qud9+1+Z99K5+tXqm+L4m+l4+1g54rC29g5&#10;J7+a83HK0TlZp7e4FrOFYNmnMRqT44SyHsZ6rcHWh44xXWWy8jU2uPHDaP+S7e7CjFF0Xd9RmicQ&#10;CAQCgUAgEAgEAoXLbfDwfL8Mx2vTgP46cjdIiH/8WiS9fivSe7dG3uxRKP5jL4oSDzMbA+WNRaqm&#10;LtIDJWR+IiF3did41o1E3r6lKPhtKdz2R5E78TUU7PsS2fPeRbb1RrgXdkKJN0052p+ntLQQxUXp&#10;SuzcuGMDkdSWGWrehHf5WBT++iN8qcdRuHUV3BPDkNGnFRJerIOT/5OQ8MQ15K5FfOOaSH67CdLa&#10;N0fehFh45s1CaU4Oykou/nMWxhUxeDA0hujXKO+BIIOtDZXdyz4roDJH2AKWFKfBvSOM6g/UWWL2&#10;6S2xg9Um54daOcaiNTsnq03WmVR2xjmd0TaDt8/sWKg121foLK6FWovLpJYdHfXhsdH6EXEHKX5J&#10;n39U5kobPDQGR2PWH43Zfv4+X7CzzqTzO42cQ2d0aLSyUxUcHrtVY3Za1WH2dtT2eHVY9CuUdyeb&#10;2UF9+oauS19q/5fMCKI07YIJNEW9HzJqbKzGZJ2uk11TdGZHv35xcfVYmtro6Nhz1LixdAxqk31m&#10;yMhxs4JCrc1ZmtZoG6Gn/NTOWXTtRwfSPcPklQk02P+nMtjizmbI0sr2xz+J/ny0zmC/TxGdTg26&#10;p7R0ny3Syc4ldC7MQaNG3VqRJjtCdHLMEq0l5ltqx5Bew8ff8p4sX0f3tovupUdZJpXZHqqPiJ3E&#10;2q+lttK1njZokPNair9I5UZKQA1eG0HntqvG6BjAwhqDzUbHnUP5vyA3JTgibozKZBvCMxJsBgzd&#10;tzGasFNrmggEAoFAIBAIBIKrl8s+w6PMv2YHo9TrRtHuTcj7woXM0I5I7/saUj68Hckd6yGVbfsa&#10;RO6zhsj8/AO4x7dE3vwA5ExthcyRtyFbrous4RJyZjSHe7EWuXPfQcHqoUrNfw/FGUlIMb2J1M51&#10;kNRS4jM8kjvcSvEHkDnwHXjWLQBbhrQk5zSDjI+kBfnw/LIZno3rULRlE9wOG9I6dERa+07wzJmv&#10;ZDw/V8zgwQiWo++hcmlqk6M11fODymgPZZ9QaMyOAypDVDM2WKRB4FY2w4MZPzRmW09mCKEBu0Vt&#10;sFpokCify1HdI6gdo2nQuoCtz8AGzRR/XxceG0kDzT0qo6O9zmSPINnRIPnSPpm50gYPfejIhrwv&#10;Jvt5+3uhjtWlNttMbFtatt2v3uIaFBwRu0Ynu+ZS+18k+Uq6bpP8M29sfzAZtf0YXfdLGnhzA5XB&#10;tk6JSgFDIx7hO60wY47ROp4G/muUpAp6RLoa0THzmWFMEUkqg3UpndcdSpRDdbxG+cpUBtsDiqgC&#10;Ov9NqP3pAcNHdaM+52pl1/1KUgVUdp0+3LW/8yDntYqIQ+enH913JQFhkY0UkdSlS5dazAjhvyb2&#10;IrYAK5NTHemBYTYNz1QJdt3p/vXow2OgpXPOZHR/T6L8W3iGSmjMzp0kr1hUtbks12bnPig0qh/9&#10;Te0pN5IIBAKBQCAQCASCq5fLafDIHh2LhMb34OSt1+PE9RJONJRw8hEJqQHPIl3/GtJDXkK2S4u8&#10;haOQtzgCOVPU8KywwrvGhdwxryMnsiG525AdcTNyRtVHTkxjZDobIeurtsjf7gJKL21WxOXEl5eO&#10;oj+2oyT1OAp2rIB72jBkDmmNdO3LvI/Jb92O+MckxD9I7l7q/10S/mhA7mY6H3fWQvKzTyH5meeQ&#10;9NTTSHmjGdyjbPAu+Vap/fxcUYNHOVTfpxqT4w++PanZ+TUNTBdoTdbmekuMXR8eu54GjKPZcWgA&#10;2F1lsGvZdqNsMMnX/6jGlafRIDGYyvWntozVWVwbdeExMzSh0W/qLDETtbJjQ0CY9XlK26cyRDND&#10;CvXpzIH3+bjiBg/Z2YDtZKJlfaN+Xy5HfdayNUB0MtVtckTrI+J+CA6Pm6M12NrQ+YnSml072SwP&#10;jdnxHV3Tr5XmXBLU/7gekaOLqP+HtWbnEbqee2ng/y5LI9kM9rkOm6nRY0TcA+WGJ7aoKZ2rTJ3s&#10;SqBzeqBH5BhQ+DvdUOuNLL2ccoOHWrbdqYg4VP9DPUaMZtvXrqdzP4WOsV0rO3F6vnI0EbEPUf2f&#10;BEfEFlDZYSpjdCjdE4lKchWYEaSKwcNkT6E2Glkf9PLYB4OG+2eI0P3fh9qWwsL8HjDZ4e+77Ucm&#10;Y/g/tXIeat5crq2IOHTO99O5Sid/Mrt3elknQm22BijJAoFAIBAIBAKB4Crkss/wqIbivZtQtHUV&#10;inauReHWb5AT+xFyXO/BPfZDZI98BZl9aiJ7aC2+dkf2MHJsZkfUDZSnEXInPY2izJ1KTX8/uZMH&#10;I3PoG8gKb49MY1vkfRmJon0bUbj9RxRu+h6lWSlKzivDX2LwKEdlsL1Fg+3fg8NjJ9NA/10aHFrI&#10;reRGELNzJA3Q+6lN1k/IhXBjwlkc1dOTrTdBZbTMSEKDys9oILtWZ3ZOpna9SAPZ3WqjdTCbUULt&#10;XqUJi3qf2rqLDfapvX90Hx51i9Kk83KlDR5s8MzqpgF7L+rXZXGsPubTwH6AxuiQqc1f0GB/nT6c&#10;f5bxvt4SE0ruCPWtr9KMP4XaYB1F/f9CiVaB3S/BI+IOkr+LueDwuAPUvv4hIRPrkL9Na3C8zvKx&#10;2RV0bX5ixjFeUEEn25/UmB17qd376Pzu1VmcB1Qm+3QK/6wOtTVVsnFUYbZOdIydXSptqcvuE114&#10;zA46v2yr3MNsa+Gg4WO4wSJw+KgH6TwsobQTVP8Juhd/YEa5wMH261nbymefUHg5HXcf5fmV3G6t&#10;7NrDDC4kb0ftWB0yMaQOy8cg2VTKM4mCNVgb6R7dS/42atdeLbWdwnPJfUmuyudW6gFyfdZHjcHe&#10;ShEJBAKBQCAQCASCq4zLZfDIGW7EH5KEEzVq4+S1NRD/YAMkvnQDEp6TyNVEctMaSGkjIbU9uU7k&#10;PpaQppGQ8YmEzME1+OcrzGUbyJn8zh0uIWeohMIN4cpR/n6KdqxAynsSUt6VkNyuBpLb1EDS6xKS&#10;3iC/WQ0kvlYDCU1qIv6J2oh/ktxDdD4a18DJu2vgxK21ceJmcrXJ1aqFE1INvoBpWot3lNrPz19q&#10;8KhMQJirEQ3Cw7Qm53qqa6vabF+iNdknsLpVRruV2mA7l6N8dp3FJavNriB9hCuYwrtUpui+/Fd3&#10;g3WLskDn74E0gKQ27qaBbFt2HJUxujOV3ynLck2lKefkShs8tCPjbu8REWsKDo+J0Ic7LcERLlkn&#10;OyOoTya2Bome0licyVk69ZOObbWfz1EfHdSmz8n/igb062nQv5GtF6E1Oi/6WgkEAoFAIBAIBAKB&#10;4PIZPEpzUlF8ZA+KDxxA8W8HUHJsP0r+IHeUXHn4JLn4Sn78PpQk7IMveS98SeRSyKVWcim/otSb&#10;oRzh6qCsIA8lJ6jtzLF+HCdX3j/mlHjxEToP5e4wuUMk+53cQf/54eeJuX10Dk74t7e9EP42g8fl&#10;RGd2sHUrDrBf/Kl9B3Qma0tq3zYt2xXGaNtA/VCpTY6F1N7PSD6aGQJYP5Ti5+RKGzyatNO/+2iL&#10;j1c/2bpr6CMtu4x7ok23qQ837zzw8dZdVz7e8iPtY60/WvlEq64DH2nZecaTbbqOe6jZBwalqEAg&#10;EAgEAoFAIBAI/kLOZfDIz0nD0RMX+IlGWTFOHjuKbG+xIrh8ZKbEY//+g8jMLVAk/13+FQYPhsYw&#10;ojG1e7vabA1i7aTwEI3RGkPtm0R96E/tX8rXtTDZlmvN7HMP27dK0XNypQ0eGtnxmt7iXMkWFtWa&#10;HeN0snOs1uwaRLJv2HayOotrud4S04vi03UWp5Xy/OmdZy43apN1tj4iNoedG+ZCRo6NrLwYKbs2&#10;1PYordnu1IfHgt0zPUeNi9KaottSeFhwBMkql1XW/6BraKN6C7Vm5+eUZtSFx2ylczyDpxltJ9jC&#10;qEFh1hdYnK27odT9AYvTdR5FZYup7FR2vehcbqLjpJXfq3SddmjMjjPuAao3jvIV6sz2iSqjI1wf&#10;HrON6k1Sh/p3bKG2BVO9JXSN5lFbDFTHAroXdofI8nVBhujX2VokAUbrI7wygn1WNSBuBltrZLsi&#10;EggEAoFAIBAIBP9Qzm7wyIWueWNQFtz6SAtsPOZW5NWzbtIQnvfZzp/xnUr+LHknN+OtJxrxOhs+&#10;+Bw6dQ7E7OWbldQrR/z2JXjjpZcxYuZqRfLX4svYjmdvkni/X1JHsd17q/CvMXioZfkaas8varM9&#10;iNq6VGWy96X206DVFqcxOYZwI4jRqqO07/xrhNhXKkXPyZU2eFC7mlKdK+mcf0rlxzFHg+RB5C8l&#10;R+fcvpzSe5ObzgwAJLvqDB7U/9E9Ikd7qX07dbJrD7VxY0ildTTKYUYBOm9ZbLFZRcTutU+DI0cX&#10;03nYpTE7djOfrbGiNjj6UT18QdDqoLSjQYbo4VT+a63Jcfhjw4jGJMsMMtle5Yvbmmw5StYK+Bof&#10;Rnsp/S3UYNefXMWuKQz/dbUlKdEKqJyKrm8qXYP3qUyxNnTk7UqSFCDH3cT6w3y+1a/R5guke4al&#10;aUzWMLXRupuF6V6hvxvrXhYWCAQCgUAgEAgE/0zOZfD4pM0DNPCuh/vu9Rs+eoyap6SdycZpoTzP&#10;y90Nf97g4f0NTW+nQX/d+7D8kFcR/jVsmGHg/WjTJ06RXF1cFoNHr4iYx5Sifwv60NiG1L54jTH6&#10;A2rvD2qDNYAGqD+qjPaPSL5BY7B+TP4qxdAxW2WwR1LbY5Xi50QYPM4PDexna8z237Sy/XFtqP1x&#10;TYTzKbYlrZJcATd4GOxFOjqXiojNtLBozY6s8rI6OfZJlcH2gFotX0PyX3Thsb/TtXpHHWZ7VifH&#10;sC2GI1k5ZoCg6xjBwmx2h87iSu3nmgaNKfpNCahB+TbrImIPa032toHGqGd0FuewkMgxKDe20Lnc&#10;qLE4N1L6y2rZ+Qp3A2Lqs+1j9ZbYfRqT40223ok+PMYcEjkWKrOjGytH7Z2qj4j1qsx2rUa2Pq82&#10;O/qEjBwDrRx1P90PTXThMeAL0RpsfegYHv+1sw0hv6/eEvMjM+h06TK/FqtLIBAIBAKBQCAQ/LM4&#10;l8GjZ+v7aPBfFxN+PIacgytwZz0JDR5riz2p+UqeU5zb4FGEb6dF4/kHbud5KlzNG/BhLxnHsvyf&#10;wZSkH0Cvzm/i6UfvRx1Kr3ltfTz1XBM8/9xzaNo2CJuOZPJ8jOxj2zA46G1cV7k+cg0fagLX3Kqz&#10;M0q9R9DuoetR556W+Hb1Unzw8oNVyrz60WfYsmY+3mv2Kh5s3JDLbrz9Hjz/wgvkXkHkjB+Umk7x&#10;649f4f2mT1Wph7lHXnwLs1dsU3KdotR7iLehNrVh6arF6PgiMyadKtdKJ8P/wU4JbCGtULPWNYhd&#10;vp9LKvOnDB5sMEeD/Y1vdOtz5Jl3Avd07GvYog93rae8G6+sYwYI20at7NzAdnhhhg6d7DRS2l72&#10;iQP5h2nA+jbl2U596UD5NzFfY7RvDgqjuMm+h22LqnT3nAiDxwUA1Gguy7W7yHJd5vr1i6vH4kpq&#10;FZTFYmv4Y0Q1ZSlPlbLvkOz0nXXo3mV1nKqnHL+8AlYfXcMGSrQC1o4mISF1yo/LXOWFbNmMoerK&#10;VYby1FeCCv42sR1nWH1+WVXYMc6WJhAIBAKBQCAQCK5uzm/wqAPHol1+UXEGPnnncT5A7+Va5Jcp&#10;nM3gsfe7sbie5Lc+3gYbfz9tPZCCdIQFteTlDDPWKkIg7/BK3FtTQr0H38URTxnKSkuVFMKXheEf&#10;PsfLaMNnIK9SEuPIpgV44raaqHfPa9hy3P8Zji97F9646zpe5um2vfFHZiGXn0kZ1kz196N17xhm&#10;XEDpad+UZB7egEcb1IJUtxGivvjhDOPOz4vGoPF1Eure/iRW7ktVpKwNO6gN1/K6m7QfgONZRUrK&#10;6eRjaKeneT7z7C2K7BR/3uBhsG1o3r3vz8+8E/hdx76Gr/XhTlZmzhV3RttcreyYobPEWLWy6yOd&#10;xdWPwvuoPT2pjZ9RG3cEDbe9SuHjzKhAbn8Q35bWujfIZG2udPW8CIOHQCAQCAQCgUAgEAgYF2Xw&#10;UNj/wxQ0riehzl0vY/VB/y4q1Rk8ynL2oMX/roNU/3HEzfgKX86bizlz5lS4uXO/xPzZY/Dy3XUh&#10;NXoVR7L91gvv0VUVBo+jp33RsnTMZ/w4LQOGYOGC+VXqY+7Lr+ZjdHhPnqfbsHG8TFnOLrx6mwTp&#10;+ufwS9ZpFpLTWDstjJdlBo8zKEmCvvn/QardGN/tTVOEZ5J7ZDUevV7Cnc9/iBTFtsIMHuVt2J7p&#10;8wur5QoaPNi0fZKvbxU0YP5z7VTjOvUz2HSyM5JkI/8Kp+G7szgHao1OlVZ2mvURozdrZZdNLdtb&#10;aE2OQ8wgoTJY2cyPdUGh1ubkpwcb7P9TunlBCIPH+aE2ttNHxI7VmKzURvt0rcVlChw+iq9jwdAY&#10;7K2CR8TFUl8nM9cjPHY6+9TEn2Zli5W+yDMqdA0d2VBjtEZpzPaJVPfU4IiYKJUx+gmWpgpz3q0x&#10;2Og+s97FM58G+xzmk1HjY9l1U0Qc9vmJPjxmis7iXEJtHa0Jsz7P5HQdhwYNj2rDM1UiKDT6A7a4&#10;LQtrDbY2dN7F7jgCgUAgEAgEAsF/nEsxePgpw3RjNz4wf00zAsumRaAmhasYPHIPoPUD16JGw1fw&#10;06EUpCYnIj4+vqpLSOAuy33KsnEug8d344fzY35smIac7EwkJpxWH7kEqi8hKQX5RX7DApvh4Tc2&#10;PIst6efeRaZ8hsdb/UYrkkr4ktGj5QOQat2FpbuTFeGZZP++Cg9fK6HBk2/jhNs/ReSUweNZ/HLO&#10;NlxJg4fZb/BorRkY8+y7qiEd+pp662VXsNpg63HFHVuPw+jQqAx2LTcImJ0T2U4c5Jwqk7VlsCV2&#10;odbi/CaABraUfoQZPpTuXRTC4HF+qI1Tqf/rlShHIzvYPeRln6dojPYotSH6jAU735Pl66icm11D&#10;RcRRybanqb9lXYfKFUYN6vdeOlfTAuToe6iMj63poSRVoDNaH6FyWaqwKBUd283WBWFyul6Bn0R/&#10;jurKUL0b+9gns11ixioi1p85vW2T2I4vi1ic0pjR7ARPFAgEAoFAIBAIBP9ZLt3g4ackfR/efeJW&#10;PkBn7vVAY5XPPE5s/hJ31aW0Gx7AuMU/o+rchjJsWv4FjBFOnMw+teXsuQwezCDg6vUWP9arHw7A&#10;bym5itxPYfYJTLCHY9LCdRXtuBiDR8buJbizNmvv/ZiyarciPUXmkZ/w6K21INW4CUPivoa7SnX5&#10;WDbRiJuUc3Fvk3ZXp8GjjXqg87m2QZ926mPoo7c4e2rMtivu1CbrJ8xXGa2DtCbHKJ0l5mt9eOxq&#10;ctFswcngiJgxJDuiMbneV7p1SQiDx/lRG2xTNQbrT0qUow6L+pDOP/y7mNjCtWbHEWaAUBldT6hD&#10;R/ItXtk6GdUZPAJDRz5J57eUruMJqvuQ3hJzXCM7x3eZP7+Wxhj1FDN4MOOGkp3DZn7ow2NAx/mJ&#10;ztlkjdn+E9vuVmew36dkkUJkx2162f6BPiJuC53Lw2w9DfL3qcOsIWqDI4DOcTwdN14d6mhN59lE&#10;biMrR3Jh8BAIBAKBQCAQCATnMHgUIkLVFDc1eBCLdpx9NkM5a6cZcPvNNyPIPO2MrVQZ+9Z/jcC2&#10;TXEzM34oBgGpXn20+kCPpT/tQ+UPTYrSf8Xr99RH4zf0SDvLUhdlBWmYMGoInnvo7lP1kbvzgafQ&#10;X47DicxTlpKy/OPo/MwdqP/AOziYe67PSRSK0zE6tAceuqs+r/O6+97A5viqlpddP85D55ZNUK/S&#10;sevf/TAGWWciI+MEAl9rjAfeCES6Yscpyz9Gbbidt+HQOdvgw4QhHXH9jbdh4o+HFdkpzmLwsI/X&#10;GO0xNPBeQgPygWqjdZOGrY1htK1ig32N0fG52szW0bAOpjy/tgwaMO/ptwNcnfoYo/QW1wi2C8pf&#10;4WhwOpLaOpoGtwt0svMnOvZ6vRxjqTzI/bOwgTUNoHex86Ay2RbTANlFvk1ldCxVm/nWqRuZ4YcG&#10;4d/R4HwU5Z2tFL0gtCZrc2r/Jv8WprYZzNE5DaX61vrPuX0DN4aYbF9TnrF0zp1K0asGatPQHpFj&#10;99M9s1trduzRWWK20vXorSRLmjBr7x6jxv1G54ZtWbu3R+SY/WqT1cLSKL6VbRfLMyoE+GdqHAis&#10;5vOjIHnUw1Rmv8bsOEB59ukssQeoXramy8+BhlHvKNk4qrDotrz+UGtLrcW5Umd2Ujn77/qI2M10&#10;Lt9geaiOZcx4xsJsK93AwfbrWZgb9gxWfi01ZmdPuu9/ZGGBQCAQCAQCgUDw3+XsBg/B1QhdrxXK&#10;pRMIBAKBQCAQCAQCgUBwNmgMfRsNogPJBSm+cFevU5NrJUmS9P8w8kJMR4Nv5wAAAABJRU5ErkJg&#10;glBLAQItABQABgAIAAAAIQCxgme2CgEAABMCAAATAAAAAAAAAAAAAAAAAAAAAABbQ29udGVudF9U&#10;eXBlc10ueG1sUEsBAi0AFAAGAAgAAAAhADj9If/WAAAAlAEAAAsAAAAAAAAAAAAAAAAAOwEAAF9y&#10;ZWxzLy5yZWxzUEsBAi0AFAAGAAgAAAAhAHdPnorZAwAA3AgAAA4AAAAAAAAAAAAAAAAAOgIAAGRy&#10;cy9lMm9Eb2MueG1sUEsBAi0AFAAGAAgAAAAhAKomDr68AAAAIQEAABkAAAAAAAAAAAAAAAAAPwYA&#10;AGRycy9fcmVscy9lMm9Eb2MueG1sLnJlbHNQSwECLQAUAAYACAAAACEAYPi+z98AAAAHAQAADwAA&#10;AAAAAAAAAAAAAAAyBwAAZHJzL2Rvd25yZXYueG1sUEsBAi0ACgAAAAAAAAAhAMTubsvHYwAAx2MA&#10;ABQAAAAAAAAAAAAAAAAAPggAAGRycy9tZWRpYS9pbWFnZTEucG5nUEsFBgAAAAAGAAYAfAEAADds&#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27" type="#_x0000_t75" style="position:absolute;width:62128;height:46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gCFvHAAAA2wAAAA8AAABkcnMvZG93bnJldi54bWxEj1trwkAUhN8F/8NyBN/qxgvFplnFC6WF&#10;FrwVQt+O2WMSzJ5Ns1tN/71bKPg4zMw3TDJvTSUu1LjSsoLhIAJBnFldcq7g8/DyMAXhPLLGyjIp&#10;+CUH81m3k2Cs7ZV3dNn7XAQIuxgVFN7XsZQuK8igG9iaOHgn2xj0QTa51A1eA9xUchRFj9JgyWGh&#10;wJpWBWXn/Y9RsPn6WL/X35vjOFoc0u1q8jqtlqlS/V67eAbhqfX38H/7TSsYPcHfl/AD5OwG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AVgCFvHAAAA2wAAAA8AAAAAAAAAAAAA&#10;AAAAnwIAAGRycy9kb3ducmV2LnhtbFBLBQYAAAAABAAEAPcAAACTAwAAAAA=&#10;">
                <v:imagedata r:id="rId5" o:title=""/>
                <v:path arrowok="t"/>
              </v:shape>
              <v:shapetype id="_x0000_t202" coordsize="21600,21600" o:spt="202" path="m,l,21600r21600,l21600,xe">
                <v:stroke joinstyle="miter"/>
                <v:path gradientshapeok="t" o:connecttype="rect"/>
              </v:shapetype>
              <v:shape id="Text Box 30" o:spid="_x0000_s1028" type="#_x0000_t202" style="position:absolute;left:13716;top:762;width:40005;height:5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FzEsIA&#10;AADbAAAADwAAAGRycy9kb3ducmV2LnhtbERPy2rCQBTdF/yH4Rbc1UkqlpI6Si2KgnSRVBfuLpmb&#10;B83cCZkxiX/vLASXh/NerkfTiJ46V1tWEM8iEMS51TWXCk5/u7dPEM4ja2wsk4IbOVivJi9LTLQd&#10;OKU+86UIIewSVFB53yZSurwig25mW+LAFbYz6APsSqk7HEK4aeR7FH1IgzWHhgpb+qko/8+uRsE5&#10;Why3xbz8bfcnXRfpxl/iWCs1fR2/v0B4Gv1T/HAftIJ5WB++hB8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YXMSwgAAANsAAAAPAAAAAAAAAAAAAAAAAJgCAABkcnMvZG93&#10;bnJldi54bWxQSwUGAAAAAAQABAD1AAAAhwMAAAAA&#10;" fillcolor="window" stroked="f" strokeweight=".5pt">
                <v:textbox inset="0,0,0,0">
                  <w:txbxContent>
                    <w:tbl>
                      <w:tblPr>
                        <w:tblStyle w:val="TableGrid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9B0730" w:rsidRPr="008C2BDA" w14:paraId="53E25847" w14:textId="77777777" w:rsidTr="008A7E9C">
                        <w:trPr>
                          <w:trHeight w:val="567"/>
                          <w:jc w:val="center"/>
                        </w:trPr>
                        <w:tc>
                          <w:tcPr>
                            <w:tcW w:w="1418" w:type="dxa"/>
                            <w:tcMar>
                              <w:right w:w="113" w:type="dxa"/>
                            </w:tcMar>
                          </w:tcPr>
                          <w:p w14:paraId="62548BC0" w14:textId="77777777" w:rsidR="009B0730" w:rsidRPr="008C2BDA" w:rsidRDefault="009B0730" w:rsidP="009B0730">
                            <w:pPr>
                              <w:pStyle w:val="Footer"/>
                              <w:tabs>
                                <w:tab w:val="right" w:pos="10206"/>
                              </w:tabs>
                              <w:spacing w:before="0" w:after="0" w:line="240" w:lineRule="auto"/>
                              <w:jc w:val="left"/>
                              <w:rPr>
                                <w:rFonts w:cs="Calibri"/>
                                <w:b/>
                                <w:bCs/>
                                <w:color w:val="535353"/>
                                <w:sz w:val="13"/>
                                <w:szCs w:val="13"/>
                              </w:rPr>
                            </w:pPr>
                            <w:r w:rsidRPr="008C2BDA">
                              <w:rPr>
                                <w:rFonts w:cs="Calibri"/>
                                <w:b/>
                                <w:bCs/>
                                <w:color w:val="535353"/>
                                <w:sz w:val="13"/>
                                <w:szCs w:val="13"/>
                              </w:rPr>
                              <w:t>MILANO</w:t>
                            </w:r>
                          </w:p>
                          <w:p w14:paraId="60823896" w14:textId="77777777" w:rsidR="009B0730" w:rsidRPr="008C2BDA" w:rsidRDefault="009B0730" w:rsidP="009B0730">
                            <w:pPr>
                              <w:pStyle w:val="Footer"/>
                              <w:tabs>
                                <w:tab w:val="right" w:pos="10206"/>
                              </w:tabs>
                              <w:spacing w:before="0" w:after="0" w:line="240" w:lineRule="auto"/>
                              <w:jc w:val="left"/>
                              <w:rPr>
                                <w:rFonts w:cs="Calibri"/>
                                <w:b/>
                                <w:bCs/>
                                <w:color w:val="2F485D"/>
                                <w:sz w:val="13"/>
                                <w:szCs w:val="13"/>
                              </w:rPr>
                            </w:pPr>
                            <w:r w:rsidRPr="008C2BDA">
                              <w:rPr>
                                <w:rFonts w:cs="Calibri"/>
                                <w:b/>
                                <w:bCs/>
                                <w:color w:val="2F485D"/>
                                <w:sz w:val="13"/>
                                <w:szCs w:val="13"/>
                              </w:rPr>
                              <w:t>PADOVA</w:t>
                            </w:r>
                          </w:p>
                          <w:p w14:paraId="7EC1CBA6" w14:textId="77777777" w:rsidR="009B0730" w:rsidRPr="008C2BDA" w:rsidRDefault="009B0730" w:rsidP="009B0730">
                            <w:pPr>
                              <w:pStyle w:val="Footer"/>
                              <w:tabs>
                                <w:tab w:val="right" w:pos="10206"/>
                              </w:tabs>
                              <w:spacing w:before="0" w:after="0" w:line="240" w:lineRule="auto"/>
                              <w:jc w:val="left"/>
                              <w:rPr>
                                <w:rFonts w:cs="Calibri"/>
                                <w:b/>
                                <w:bCs/>
                                <w:color w:val="2F485D"/>
                                <w:sz w:val="13"/>
                                <w:szCs w:val="13"/>
                              </w:rPr>
                            </w:pPr>
                            <w:r w:rsidRPr="008C2BDA">
                              <w:rPr>
                                <w:rFonts w:cs="Calibri"/>
                                <w:b/>
                                <w:bCs/>
                                <w:color w:val="2F485D"/>
                                <w:sz w:val="13"/>
                                <w:szCs w:val="13"/>
                              </w:rPr>
                              <w:t>BARI</w:t>
                            </w:r>
                          </w:p>
                          <w:p w14:paraId="6BAE947D" w14:textId="77777777" w:rsidR="009B0730" w:rsidRPr="008C2BDA" w:rsidRDefault="009B0730" w:rsidP="009B0730">
                            <w:pPr>
                              <w:pStyle w:val="Footer"/>
                              <w:tabs>
                                <w:tab w:val="right" w:pos="10206"/>
                              </w:tabs>
                              <w:spacing w:before="0" w:after="0" w:line="240" w:lineRule="auto"/>
                              <w:jc w:val="left"/>
                              <w:rPr>
                                <w:rFonts w:cs="Calibri"/>
                                <w:b/>
                                <w:bCs/>
                                <w:color w:val="2F485D"/>
                                <w:sz w:val="13"/>
                                <w:szCs w:val="13"/>
                              </w:rPr>
                            </w:pPr>
                            <w:r w:rsidRPr="008C2BDA">
                              <w:rPr>
                                <w:rFonts w:cs="Calibri"/>
                                <w:b/>
                                <w:bCs/>
                                <w:color w:val="2F485D"/>
                                <w:sz w:val="13"/>
                                <w:szCs w:val="13"/>
                              </w:rPr>
                              <w:t>EMAIL</w:t>
                            </w:r>
                          </w:p>
                          <w:p w14:paraId="238382E9" w14:textId="77777777" w:rsidR="009B0730" w:rsidRPr="008C2BDA" w:rsidRDefault="009B0730" w:rsidP="009B0730">
                            <w:pPr>
                              <w:pStyle w:val="Footer"/>
                              <w:tabs>
                                <w:tab w:val="right" w:pos="10206"/>
                              </w:tabs>
                              <w:spacing w:before="0" w:after="0" w:line="240" w:lineRule="auto"/>
                              <w:jc w:val="left"/>
                              <w:rPr>
                                <w:rFonts w:cs="Calibri"/>
                                <w:b/>
                                <w:bCs/>
                                <w:color w:val="535353"/>
                                <w:sz w:val="13"/>
                                <w:szCs w:val="13"/>
                              </w:rPr>
                            </w:pPr>
                            <w:r w:rsidRPr="008C2BDA">
                              <w:rPr>
                                <w:rFonts w:cs="Calibri"/>
                                <w:b/>
                                <w:bCs/>
                                <w:color w:val="2F485D"/>
                                <w:sz w:val="13"/>
                                <w:szCs w:val="13"/>
                              </w:rPr>
                              <w:t xml:space="preserve">CF &amp; </w:t>
                            </w:r>
                            <w:proofErr w:type="gramStart"/>
                            <w:r w:rsidRPr="008C2BDA">
                              <w:rPr>
                                <w:rFonts w:cs="Calibri"/>
                                <w:b/>
                                <w:bCs/>
                                <w:color w:val="2F485D"/>
                                <w:sz w:val="13"/>
                                <w:szCs w:val="13"/>
                              </w:rPr>
                              <w:t>P.IVA</w:t>
                            </w:r>
                            <w:proofErr w:type="gramEnd"/>
                          </w:p>
                        </w:tc>
                        <w:tc>
                          <w:tcPr>
                            <w:tcW w:w="4819" w:type="dxa"/>
                          </w:tcPr>
                          <w:p w14:paraId="0741F618" w14:textId="77777777" w:rsidR="009B0730" w:rsidRPr="008C2BDA" w:rsidRDefault="009B0730" w:rsidP="009B0730">
                            <w:pPr>
                              <w:pStyle w:val="Footer"/>
                              <w:tabs>
                                <w:tab w:val="right" w:pos="10206"/>
                              </w:tabs>
                              <w:spacing w:before="0" w:after="0" w:line="240" w:lineRule="auto"/>
                              <w:jc w:val="left"/>
                              <w:rPr>
                                <w:rFonts w:cs="Calibri"/>
                                <w:b/>
                                <w:bCs/>
                                <w:color w:val="535353"/>
                                <w:sz w:val="13"/>
                                <w:szCs w:val="13"/>
                              </w:rPr>
                            </w:pPr>
                            <w:proofErr w:type="gramStart"/>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20125 Milano, Tel: +39 02 66173238, Fax: +39 02 66173239</w:t>
                            </w:r>
                            <w:proofErr w:type="gramEnd"/>
                          </w:p>
                          <w:p w14:paraId="088ABB35" w14:textId="77777777" w:rsidR="009B0730" w:rsidRPr="008C2BDA" w:rsidRDefault="009B0730" w:rsidP="009B0730">
                            <w:pPr>
                              <w:pStyle w:val="Footer"/>
                              <w:spacing w:before="0" w:after="0" w:line="240" w:lineRule="auto"/>
                              <w:jc w:val="left"/>
                              <w:rPr>
                                <w:rFonts w:cs="Calibri"/>
                                <w:color w:val="44546A"/>
                                <w:sz w:val="13"/>
                                <w:szCs w:val="13"/>
                              </w:rPr>
                            </w:pPr>
                            <w:r w:rsidRPr="008C2BDA">
                              <w:rPr>
                                <w:rFonts w:cs="Calibri"/>
                                <w:color w:val="44546A"/>
                                <w:sz w:val="13"/>
                                <w:szCs w:val="13"/>
                              </w:rPr>
                              <w:t xml:space="preserve">Corso Stati Uniti, </w:t>
                            </w:r>
                            <w:proofErr w:type="gramStart"/>
                            <w:r w:rsidRPr="008C2BDA">
                              <w:rPr>
                                <w:rFonts w:cs="Calibri"/>
                                <w:color w:val="44546A"/>
                                <w:sz w:val="13"/>
                                <w:szCs w:val="13"/>
                              </w:rPr>
                              <w:t>4</w:t>
                            </w:r>
                            <w:proofErr w:type="gramEnd"/>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r w:rsidRPr="008C2BDA">
                              <w:rPr>
                                <w:rFonts w:cs="Calibri"/>
                                <w:color w:val="44546A"/>
                                <w:sz w:val="13"/>
                                <w:szCs w:val="13"/>
                              </w:rPr>
                              <w:t>Tel: +39 049 829500</w:t>
                            </w:r>
                            <w:r>
                              <w:rPr>
                                <w:rFonts w:cs="Calibri"/>
                                <w:color w:val="44546A"/>
                                <w:sz w:val="13"/>
                                <w:szCs w:val="13"/>
                              </w:rPr>
                              <w:t>0</w:t>
                            </w:r>
                            <w:r w:rsidRPr="008C2BDA">
                              <w:rPr>
                                <w:rFonts w:cs="Calibri"/>
                                <w:color w:val="44546A"/>
                                <w:sz w:val="13"/>
                                <w:szCs w:val="13"/>
                              </w:rPr>
                              <w:t>, Fax: +39 049 8700718</w:t>
                            </w:r>
                          </w:p>
                          <w:p w14:paraId="4D3C947A" w14:textId="77777777" w:rsidR="009B0730" w:rsidRPr="008C2BDA" w:rsidRDefault="009B0730" w:rsidP="009B0730">
                            <w:pPr>
                              <w:pStyle w:val="Footer"/>
                              <w:spacing w:before="0" w:after="0" w:line="240" w:lineRule="auto"/>
                              <w:jc w:val="left"/>
                              <w:rPr>
                                <w:rFonts w:cs="Calibri"/>
                                <w:color w:val="44546A"/>
                                <w:sz w:val="13"/>
                                <w:szCs w:val="13"/>
                              </w:rPr>
                            </w:pPr>
                            <w:r w:rsidRPr="008C2BDA">
                              <w:rPr>
                                <w:rFonts w:cs="Calibri"/>
                                <w:color w:val="44546A"/>
                                <w:sz w:val="13"/>
                                <w:szCs w:val="13"/>
                              </w:rPr>
                              <w:t>Via Amendola, 122/D, 70126 Bari, Tel: +39 080 5929507</w:t>
                            </w:r>
                          </w:p>
                          <w:p w14:paraId="2818FD50" w14:textId="77777777" w:rsidR="009B0730" w:rsidRPr="008C2BDA" w:rsidRDefault="003952DB" w:rsidP="009B0730">
                            <w:pPr>
                              <w:pStyle w:val="Header"/>
                              <w:jc w:val="left"/>
                              <w:rPr>
                                <w:rFonts w:cs="Calibri"/>
                                <w:color w:val="535353"/>
                                <w:sz w:val="13"/>
                                <w:szCs w:val="13"/>
                                <w14:textOutline w14:w="9525" w14:cap="rnd" w14:cmpd="sng" w14:algn="ctr">
                                  <w14:noFill/>
                                  <w14:prstDash w14:val="solid"/>
                                  <w14:bevel/>
                                </w14:textOutline>
                              </w:rPr>
                            </w:pPr>
                            <w:hyperlink r:id="rId6" w:history="1">
                              <w:r w:rsidR="009B0730" w:rsidRPr="008C2BDA">
                                <w:rPr>
                                  <w:rStyle w:val="Hyperlink"/>
                                  <w:rFonts w:cs="Calibri"/>
                                  <w:sz w:val="13"/>
                                  <w:szCs w:val="13"/>
                                  <w14:textOutline w14:w="9525" w14:cap="rnd" w14:cmpd="sng" w14:algn="ctr">
                                    <w14:noFill/>
                                    <w14:prstDash w14:val="solid"/>
                                    <w14:bevel/>
                                  </w14:textOutline>
                                </w:rPr>
                                <w:t>direttore@istp.cnr.it</w:t>
                              </w:r>
                            </w:hyperlink>
                            <w:r w:rsidR="009B0730" w:rsidRPr="008C2BDA">
                              <w:rPr>
                                <w:rFonts w:cs="Calibri"/>
                                <w:color w:val="535353"/>
                                <w:sz w:val="13"/>
                                <w:szCs w:val="13"/>
                                <w14:textOutline w14:w="9525" w14:cap="rnd" w14:cmpd="sng" w14:algn="ctr">
                                  <w14:noFill/>
                                  <w14:prstDash w14:val="solid"/>
                                  <w14:bevel/>
                                </w14:textOutline>
                              </w:rPr>
                              <w:t xml:space="preserve"> –  </w:t>
                            </w:r>
                            <w:hyperlink r:id="rId7" w:history="1">
                              <w:r w:rsidR="009B0730" w:rsidRPr="008C2BDA">
                                <w:rPr>
                                  <w:rStyle w:val="Hyperlink"/>
                                  <w:rFonts w:cs="Calibri"/>
                                  <w:sz w:val="13"/>
                                  <w:szCs w:val="13"/>
                                  <w14:textOutline w14:w="9525" w14:cap="rnd" w14:cmpd="sng" w14:algn="ctr">
                                    <w14:noFill/>
                                    <w14:prstDash w14:val="solid"/>
                                    <w14:bevel/>
                                  </w14:textOutline>
                                </w:rPr>
                                <w:t>amministrazione@istp.cnr.it</w:t>
                              </w:r>
                            </w:hyperlink>
                            <w:r w:rsidR="009B0730" w:rsidRPr="008C2BDA">
                              <w:rPr>
                                <w:rFonts w:cs="Calibri"/>
                                <w:color w:val="535353"/>
                                <w:sz w:val="13"/>
                                <w:szCs w:val="13"/>
                                <w14:textOutline w14:w="9525" w14:cap="rnd" w14:cmpd="sng" w14:algn="ctr">
                                  <w14:noFill/>
                                  <w14:prstDash w14:val="solid"/>
                                  <w14:bevel/>
                                </w14:textOutline>
                              </w:rPr>
                              <w:t xml:space="preserve"> –  </w:t>
                            </w:r>
                            <w:hyperlink r:id="rId8" w:history="1">
                              <w:r w:rsidR="009B0730" w:rsidRPr="008C2BDA">
                                <w:rPr>
                                  <w:rStyle w:val="Hyperlink"/>
                                  <w:rFonts w:cs="Calibri"/>
                                  <w:sz w:val="13"/>
                                  <w:szCs w:val="13"/>
                                  <w14:textOutline w14:w="9525" w14:cap="rnd" w14:cmpd="sng" w14:algn="ctr">
                                    <w14:noFill/>
                                    <w14:prstDash w14:val="solid"/>
                                    <w14:bevel/>
                                  </w14:textOutline>
                                </w:rPr>
                                <w:t>protocollo.istp@pec.cnr.it</w:t>
                              </w:r>
                            </w:hyperlink>
                            <w:r w:rsidR="009B0730" w:rsidRPr="008C2BDA">
                              <w:rPr>
                                <w:rFonts w:cs="Calibri"/>
                                <w:color w:val="535353"/>
                                <w:sz w:val="13"/>
                                <w:szCs w:val="13"/>
                                <w14:textOutline w14:w="9525" w14:cap="rnd" w14:cmpd="sng" w14:algn="ctr">
                                  <w14:noFill/>
                                  <w14:prstDash w14:val="solid"/>
                                  <w14:bevel/>
                                </w14:textOutline>
                              </w:rPr>
                              <w:t xml:space="preserve"> </w:t>
                            </w:r>
                          </w:p>
                          <w:p w14:paraId="61BABC9A" w14:textId="77777777" w:rsidR="009B0730" w:rsidRPr="008C2BDA" w:rsidRDefault="009B0730" w:rsidP="009B0730">
                            <w:pPr>
                              <w:pStyle w:val="Header"/>
                              <w:jc w:val="left"/>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2D61910F" w14:textId="77777777" w:rsidR="009B0730" w:rsidRPr="008C2BDA" w:rsidRDefault="009B0730" w:rsidP="009B0730">
                      <w:pPr>
                        <w:spacing w:before="0" w:after="0" w:line="240" w:lineRule="auto"/>
                        <w:jc w:val="left"/>
                        <w:rPr>
                          <w:sz w:val="13"/>
                          <w:szCs w:val="13"/>
                        </w:rPr>
                      </w:pPr>
                    </w:p>
                  </w:txbxContent>
                </v:textbox>
              </v:shape>
              <w10:wrap anchorx="margin"/>
            </v:group>
          </w:pict>
        </mc:Fallback>
      </mc:AlternateContent>
    </w:r>
  </w:p>
  <w:p w14:paraId="6993CAC3" w14:textId="0B8A9FF3" w:rsidR="009B0730" w:rsidRPr="009B0730" w:rsidRDefault="009B0730" w:rsidP="009B0730">
    <w:pPr>
      <w:widowControl w:val="0"/>
      <w:tabs>
        <w:tab w:val="right" w:pos="9638"/>
      </w:tabs>
      <w:autoSpaceDE w:val="0"/>
      <w:autoSpaceDN w:val="0"/>
      <w:adjustRightInd w:val="0"/>
      <w:spacing w:before="0" w:after="0" w:line="240" w:lineRule="auto"/>
      <w:jc w:val="left"/>
      <w:rPr>
        <w:rFonts w:cs="Calibri"/>
        <w:i/>
        <w:iCs/>
        <w:noProof/>
        <w:sz w:val="18"/>
        <w:szCs w:val="18"/>
        <w:lang w:eastAsia="en-GB"/>
      </w:rPr>
    </w:pPr>
    <w:r w:rsidRPr="009B0730">
      <w:rPr>
        <w:rFonts w:cs="Calibri"/>
        <w:i/>
        <w:iCs/>
        <w:sz w:val="18"/>
        <w:szCs w:val="18"/>
      </w:rPr>
      <w:tab/>
      <w:t xml:space="preserve">- pag. </w:t>
    </w:r>
    <w:r w:rsidRPr="009B0730">
      <w:rPr>
        <w:rFonts w:cs="Calibri"/>
        <w:i/>
        <w:iCs/>
        <w:sz w:val="18"/>
        <w:szCs w:val="18"/>
      </w:rPr>
      <w:fldChar w:fldCharType="begin"/>
    </w:r>
    <w:r w:rsidRPr="009B0730">
      <w:rPr>
        <w:rFonts w:cs="Calibri"/>
        <w:i/>
        <w:iCs/>
        <w:sz w:val="18"/>
        <w:szCs w:val="18"/>
      </w:rPr>
      <w:instrText xml:space="preserve"> PAGE   \* MERGEFORMAT </w:instrText>
    </w:r>
    <w:r w:rsidRPr="009B0730">
      <w:rPr>
        <w:rFonts w:cs="Calibri"/>
        <w:i/>
        <w:iCs/>
        <w:sz w:val="18"/>
        <w:szCs w:val="18"/>
      </w:rPr>
      <w:fldChar w:fldCharType="separate"/>
    </w:r>
    <w:r w:rsidR="003952DB">
      <w:rPr>
        <w:rFonts w:cs="Calibri"/>
        <w:i/>
        <w:iCs/>
        <w:noProof/>
        <w:sz w:val="18"/>
        <w:szCs w:val="18"/>
      </w:rPr>
      <w:t>1</w:t>
    </w:r>
    <w:r w:rsidRPr="009B0730">
      <w:rPr>
        <w:rFonts w:cs="Calibri"/>
        <w:i/>
        <w:iCs/>
        <w:sz w:val="18"/>
        <w:szCs w:val="18"/>
      </w:rPr>
      <w:fldChar w:fldCharType="end"/>
    </w:r>
    <w:r w:rsidRPr="009B0730">
      <w:rPr>
        <w:rFonts w:cs="Calibri"/>
        <w:i/>
        <w:iCs/>
        <w:sz w:val="18"/>
        <w:szCs w:val="18"/>
      </w:rPr>
      <w:t>/</w:t>
    </w:r>
    <w:r w:rsidRPr="009B0730">
      <w:rPr>
        <w:rFonts w:cs="Calibri"/>
        <w:i/>
        <w:iCs/>
        <w:sz w:val="18"/>
        <w:szCs w:val="18"/>
      </w:rPr>
      <w:fldChar w:fldCharType="begin"/>
    </w:r>
    <w:r w:rsidRPr="009B0730">
      <w:rPr>
        <w:rFonts w:cs="Calibri"/>
        <w:i/>
        <w:iCs/>
        <w:sz w:val="18"/>
        <w:szCs w:val="18"/>
      </w:rPr>
      <w:instrText xml:space="preserve"> NUMPAGES   \* MERGEFORMAT </w:instrText>
    </w:r>
    <w:r w:rsidRPr="009B0730">
      <w:rPr>
        <w:rFonts w:cs="Calibri"/>
        <w:i/>
        <w:iCs/>
        <w:sz w:val="18"/>
        <w:szCs w:val="18"/>
      </w:rPr>
      <w:fldChar w:fldCharType="separate"/>
    </w:r>
    <w:r w:rsidR="003952DB">
      <w:rPr>
        <w:rFonts w:cs="Calibri"/>
        <w:i/>
        <w:iCs/>
        <w:noProof/>
        <w:sz w:val="18"/>
        <w:szCs w:val="18"/>
      </w:rPr>
      <w:t>4</w:t>
    </w:r>
    <w:r w:rsidRPr="009B0730">
      <w:rPr>
        <w:rFonts w:cs="Calibri"/>
        <w:i/>
        <w:iCs/>
        <w:noProof/>
        <w:sz w:val="18"/>
        <w:szCs w:val="18"/>
      </w:rPr>
      <w:fldChar w:fldCharType="end"/>
    </w:r>
    <w:r w:rsidRPr="009B0730">
      <w:rPr>
        <w:rFonts w:cs="Calibri"/>
        <w:i/>
        <w:iCs/>
        <w:noProof/>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AE28EF" w14:textId="77777777" w:rsidR="00D80CAC" w:rsidRDefault="00D80CAC">
      <w:r>
        <w:separator/>
      </w:r>
    </w:p>
  </w:footnote>
  <w:footnote w:type="continuationSeparator" w:id="0">
    <w:p w14:paraId="580A0AC0" w14:textId="77777777" w:rsidR="00D80CAC" w:rsidRDefault="00D80CAC">
      <w:r>
        <w:continuationSeparator/>
      </w:r>
    </w:p>
  </w:footnote>
  <w:footnote w:id="1">
    <w:p w14:paraId="69C0572A" w14:textId="329BC79D" w:rsidR="00B87D9B" w:rsidRPr="00401600" w:rsidRDefault="00B87D9B" w:rsidP="0039554C">
      <w:pPr>
        <w:pStyle w:val="FootnoteText"/>
        <w:spacing w:after="0" w:line="240" w:lineRule="auto"/>
        <w:rPr>
          <w:rFonts w:ascii="Calibri" w:eastAsia="Calibri" w:hAnsi="Calibri" w:cs="Calibri"/>
          <w:i/>
          <w:iCs/>
          <w:sz w:val="13"/>
          <w:szCs w:val="13"/>
        </w:rPr>
      </w:pPr>
      <w:r w:rsidRPr="0039554C">
        <w:rPr>
          <w:rStyle w:val="FootnoteReference"/>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w:t>
      </w:r>
      <w:proofErr w:type="gramStart"/>
      <w:r w:rsidR="00401600" w:rsidRPr="00401600">
        <w:rPr>
          <w:rFonts w:ascii="Calibri" w:eastAsia="Calibri" w:hAnsi="Calibri" w:cs="Calibri"/>
          <w:i/>
          <w:iCs/>
          <w:sz w:val="13"/>
          <w:szCs w:val="13"/>
        </w:rPr>
        <w:t>vi</w:t>
      </w:r>
      <w:proofErr w:type="gramEnd"/>
      <w:r w:rsidR="00401600" w:rsidRPr="00401600">
        <w:rPr>
          <w:rFonts w:ascii="Calibri" w:eastAsia="Calibri" w:hAnsi="Calibri" w:cs="Calibri"/>
          <w:i/>
          <w:iCs/>
          <w:sz w:val="13"/>
          <w:szCs w:val="13"/>
        </w:rPr>
        <w:t xml:space="preserve"> è un contributo sostanziale, a questa scheda si applica quindi unicamente il regime del contributo minimo (Regime 2). </w:t>
      </w:r>
    </w:p>
  </w:footnote>
  <w:footnote w:id="2">
    <w:p w14:paraId="38358666" w14:textId="1112467F" w:rsidR="00571301" w:rsidRPr="004164E2" w:rsidRDefault="00571301" w:rsidP="0039554C">
      <w:pPr>
        <w:pStyle w:val="FootnoteText"/>
        <w:spacing w:after="0" w:line="240" w:lineRule="auto"/>
        <w:jc w:val="both"/>
        <w:rPr>
          <w:sz w:val="13"/>
          <w:szCs w:val="13"/>
        </w:rPr>
      </w:pPr>
      <w:r w:rsidRPr="00301E7E">
        <w:rPr>
          <w:rStyle w:val="FootnoteReference"/>
          <w:sz w:val="13"/>
          <w:szCs w:val="13"/>
          <w:vertAlign w:val="superscript"/>
        </w:rPr>
        <w:footnoteRef/>
      </w:r>
      <w:r w:rsidRPr="00301E7E">
        <w:rPr>
          <w:sz w:val="13"/>
          <w:szCs w:val="13"/>
          <w:vertAlign w:val="superscript"/>
        </w:rPr>
        <w:t xml:space="preserve"> </w:t>
      </w:r>
      <w:r w:rsidR="004164E2">
        <w:rPr>
          <w:rFonts w:ascii="Calibri" w:hAnsi="Calibri" w:cs="Calibri"/>
          <w:sz w:val="13"/>
          <w:szCs w:val="13"/>
        </w:rPr>
        <w:t>E’ compito della Stazione Appaltante ritenere se l’</w:t>
      </w:r>
      <w:proofErr w:type="gramStart"/>
      <w:r w:rsidR="004164E2">
        <w:rPr>
          <w:rFonts w:ascii="Calibri" w:hAnsi="Calibri" w:cs="Calibri"/>
          <w:sz w:val="13"/>
          <w:szCs w:val="13"/>
        </w:rPr>
        <w:t>opzione</w:t>
      </w:r>
      <w:proofErr w:type="gramEnd"/>
      <w:r w:rsidR="004164E2">
        <w:rPr>
          <w:rFonts w:ascii="Calibri" w:hAnsi="Calibri" w:cs="Calibri"/>
          <w:sz w:val="13"/>
          <w:szCs w:val="13"/>
        </w:rPr>
        <w:t xml:space="preserv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FootnoteText"/>
        <w:spacing w:after="0" w:line="240" w:lineRule="auto"/>
        <w:jc w:val="both"/>
        <w:rPr>
          <w:sz w:val="13"/>
          <w:szCs w:val="13"/>
        </w:rPr>
      </w:pPr>
      <w:r w:rsidRPr="00301E7E">
        <w:rPr>
          <w:rStyle w:val="FootnoteReference"/>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w:t>
      </w:r>
      <w:proofErr w:type="gramStart"/>
      <w:r w:rsidR="00D1518A" w:rsidRPr="0012267B">
        <w:rPr>
          <w:rFonts w:ascii="Calibri" w:eastAsia="Calibri" w:hAnsi="Calibri" w:cs="Calibri"/>
          <w:i/>
          <w:iCs/>
          <w:sz w:val="13"/>
          <w:szCs w:val="13"/>
        </w:rPr>
        <w:t>in</w:t>
      </w:r>
      <w:proofErr w:type="gramEnd"/>
      <w:r w:rsidR="00D1518A" w:rsidRPr="0012267B">
        <w:rPr>
          <w:rFonts w:ascii="Calibri" w:eastAsia="Calibri" w:hAnsi="Calibri" w:cs="Calibri"/>
          <w:i/>
          <w:iCs/>
          <w:sz w:val="13"/>
          <w:szCs w:val="13"/>
        </w:rPr>
        <w:t xml:space="preserve">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w:t>
      </w:r>
      <w:proofErr w:type="gramStart"/>
      <w:r w:rsidR="00D1518A" w:rsidRPr="0012267B">
        <w:rPr>
          <w:rFonts w:ascii="Calibri" w:eastAsia="Calibri" w:hAnsi="Calibri" w:cs="Calibri"/>
          <w:i/>
          <w:iCs/>
          <w:sz w:val="13"/>
          <w:szCs w:val="13"/>
        </w:rPr>
        <w:t>2</w:t>
      </w:r>
      <w:proofErr w:type="gramEnd"/>
      <w:r w:rsidR="00D1518A" w:rsidRPr="0012267B">
        <w:rPr>
          <w:rFonts w:ascii="Calibri" w:eastAsia="Calibri" w:hAnsi="Calibri" w:cs="Calibri"/>
          <w:i/>
          <w:iCs/>
          <w:sz w:val="13"/>
          <w:szCs w:val="13"/>
        </w:rPr>
        <w:t xml:space="preserve">,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FootnoteText"/>
        <w:spacing w:after="0" w:line="240" w:lineRule="auto"/>
        <w:rPr>
          <w:rFonts w:asciiTheme="minorHAnsi" w:hAnsiTheme="minorHAnsi" w:cstheme="minorHAnsi"/>
          <w:sz w:val="13"/>
          <w:szCs w:val="13"/>
        </w:rPr>
      </w:pPr>
      <w:r w:rsidRPr="00B82703">
        <w:rPr>
          <w:rStyle w:val="FootnoteReference"/>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proofErr w:type="gramStart"/>
      <w:r w:rsidR="002763DE" w:rsidRPr="00B82703">
        <w:rPr>
          <w:rFonts w:asciiTheme="minorHAnsi" w:hAnsiTheme="minorHAnsi" w:cstheme="minorHAnsi"/>
          <w:sz w:val="13"/>
          <w:szCs w:val="13"/>
        </w:rPr>
        <w:t>tale</w:t>
      </w:r>
      <w:proofErr w:type="gramEnd"/>
      <w:r w:rsidR="002763DE" w:rsidRPr="00B82703">
        <w:rPr>
          <w:rFonts w:asciiTheme="minorHAnsi" w:hAnsiTheme="minorHAnsi" w:cstheme="minorHAnsi"/>
          <w:sz w:val="13"/>
          <w:szCs w:val="13"/>
        </w:rPr>
        <w:t xml:space="preserv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4F7E152F" w:rsidR="008A73A5" w:rsidRPr="008A73A5" w:rsidRDefault="008A73A5" w:rsidP="008A73A5">
      <w:pPr>
        <w:pStyle w:val="FootnoteText"/>
        <w:spacing w:after="0" w:line="240" w:lineRule="auto"/>
        <w:jc w:val="both"/>
        <w:rPr>
          <w:rFonts w:ascii="Calibri" w:hAnsi="Calibri" w:cs="Calibri"/>
        </w:rPr>
      </w:pPr>
      <w:r w:rsidRPr="000F1C92">
        <w:rPr>
          <w:rStyle w:val="FootnoteReference"/>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3B3C5E" w:rsidRPr="00760C4F">
        <w:rPr>
          <w:rFonts w:ascii="Calibri" w:hAnsi="Calibri" w:cs="Calibri"/>
          <w:sz w:val="16"/>
          <w:szCs w:val="16"/>
          <w:vertAlign w:val="superscript"/>
        </w:rPr>
        <w:fldChar w:fldCharType="begin"/>
      </w:r>
      <w:r w:rsidR="003B3C5E" w:rsidRPr="00760C4F">
        <w:rPr>
          <w:rFonts w:ascii="Calibri" w:hAnsi="Calibri" w:cs="Calibri"/>
          <w:sz w:val="16"/>
          <w:szCs w:val="16"/>
          <w:vertAlign w:val="superscript"/>
        </w:rPr>
        <w:instrText xml:space="preserve"> NOTEREF _Ref41906052 \h  \* MERGEFORMAT </w:instrText>
      </w:r>
      <w:r w:rsidR="003B3C5E" w:rsidRPr="00760C4F">
        <w:rPr>
          <w:rFonts w:ascii="Calibri" w:hAnsi="Calibri" w:cs="Calibri"/>
          <w:sz w:val="16"/>
          <w:szCs w:val="16"/>
          <w:vertAlign w:val="superscript"/>
        </w:rPr>
      </w:r>
      <w:r w:rsidR="003B3C5E" w:rsidRPr="00760C4F">
        <w:rPr>
          <w:rFonts w:ascii="Calibri" w:hAnsi="Calibri" w:cs="Calibri"/>
          <w:sz w:val="16"/>
          <w:szCs w:val="16"/>
          <w:vertAlign w:val="superscript"/>
        </w:rPr>
        <w:fldChar w:fldCharType="separate"/>
      </w:r>
      <w:r w:rsidR="00973140">
        <w:rPr>
          <w:rFonts w:ascii="Calibri" w:hAnsi="Calibri" w:cs="Calibri"/>
          <w:sz w:val="16"/>
          <w:szCs w:val="16"/>
          <w:vertAlign w:val="superscript"/>
        </w:rPr>
        <w:t>4</w:t>
      </w:r>
      <w:r w:rsidR="003B3C5E"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w:t>
      </w:r>
      <w:proofErr w:type="gramStart"/>
      <w:r w:rsidRPr="008A73A5">
        <w:rPr>
          <w:rFonts w:ascii="Calibri" w:hAnsi="Calibri" w:cs="Calibri"/>
          <w:sz w:val="16"/>
          <w:szCs w:val="16"/>
        </w:rPr>
        <w:t>ed</w:t>
      </w:r>
      <w:proofErr w:type="gramEnd"/>
      <w:r w:rsidRPr="008A73A5">
        <w:rPr>
          <w:rFonts w:ascii="Calibri" w:hAnsi="Calibri" w:cs="Calibri"/>
          <w:sz w:val="16"/>
          <w:szCs w:val="16"/>
        </w:rPr>
        <w:t xml:space="preserve"> allegando copia di un documento di identità del firmatario in corso di validità.</w:t>
      </w:r>
    </w:p>
  </w:footnote>
  <w:footnote w:id="6">
    <w:p w14:paraId="25048D68" w14:textId="77777777" w:rsidR="008A73A5" w:rsidRDefault="008A73A5" w:rsidP="008A73A5">
      <w:pPr>
        <w:pStyle w:val="FootnoteText"/>
        <w:spacing w:after="0" w:line="240" w:lineRule="auto"/>
        <w:jc w:val="both"/>
      </w:pPr>
      <w:r w:rsidRPr="000F1C92">
        <w:rPr>
          <w:rStyle w:val="FootnoteReference"/>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 xml:space="preserve">Nel caso in cui la dichiarazione sia firmata da un procuratore del legale </w:t>
      </w:r>
      <w:proofErr w:type="gramStart"/>
      <w:r w:rsidRPr="008A73A5">
        <w:rPr>
          <w:rFonts w:ascii="Calibri" w:hAnsi="Calibri" w:cs="Calibri"/>
          <w:sz w:val="16"/>
          <w:szCs w:val="16"/>
        </w:rPr>
        <w:t>rappresentante</w:t>
      </w:r>
      <w:proofErr w:type="gramEnd"/>
      <w:r w:rsidRPr="008A73A5">
        <w:rPr>
          <w:rFonts w:ascii="Calibri" w:hAnsi="Calibri" w:cs="Calibri"/>
          <w:sz w:val="16"/>
          <w:szCs w:val="16"/>
        </w:rPr>
        <w:t xml:space="preserv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FF737" w14:textId="1B35C7AB" w:rsidR="00BE3DBC" w:rsidRDefault="007E5D5E" w:rsidP="00E647BB">
    <w:pPr>
      <w:pStyle w:val="Header"/>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Header"/>
      <w:tabs>
        <w:tab w:val="clear" w:pos="4819"/>
        <w:tab w:val="clear" w:pos="963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2E3D7" w14:textId="6ECCDAB8" w:rsidR="00445EF5" w:rsidRDefault="00445EF5">
    <w:pPr>
      <w:pStyle w:val="Header"/>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8"/>
    <w:multiLevelType w:val="singleLevel"/>
    <w:tmpl w:val="72083F4E"/>
    <w:lvl w:ilvl="0">
      <w:start w:val="1"/>
      <w:numFmt w:val="decimal"/>
      <w:pStyle w:val="ListNumber"/>
      <w:lvlText w:val="%1)"/>
      <w:lvlJc w:val="left"/>
      <w:pPr>
        <w:tabs>
          <w:tab w:val="num" w:pos="720"/>
        </w:tabs>
        <w:ind w:left="720" w:hanging="360"/>
      </w:pPr>
      <w:rPr>
        <w:rFonts w:ascii="Times New Roman" w:hAnsi="Times New Roman" w:cs="Times New Roman" w:hint="default"/>
        <w:b w:val="0"/>
        <w:i w:val="0"/>
        <w:sz w:val="24"/>
      </w:rPr>
    </w:lvl>
  </w:abstractNum>
  <w:abstractNum w:abstractNumId="2">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nsid w:val="27693146"/>
    <w:multiLevelType w:val="multilevel"/>
    <w:tmpl w:val="5B5C4954"/>
    <w:lvl w:ilvl="0">
      <w:start w:val="1"/>
      <w:numFmt w:val="decimal"/>
      <w:pStyle w:val="Heading1"/>
      <w:lvlText w:val="%1."/>
      <w:lvlJc w:val="left"/>
      <w:pPr>
        <w:tabs>
          <w:tab w:val="num" w:pos="0"/>
        </w:tabs>
        <w:ind w:left="567" w:hanging="567"/>
      </w:pPr>
      <w:rPr>
        <w:rFonts w:cs="Times New Roman" w:hint="default"/>
        <w:b/>
        <w:bCs/>
        <w:sz w:val="22"/>
        <w:szCs w:val="22"/>
      </w:rPr>
    </w:lvl>
    <w:lvl w:ilvl="1">
      <w:start w:val="1"/>
      <w:numFmt w:val="decimal"/>
      <w:pStyle w:val="Heading2"/>
      <w:lvlText w:val="%1.%2"/>
      <w:lvlJc w:val="left"/>
      <w:pPr>
        <w:tabs>
          <w:tab w:val="num" w:pos="0"/>
        </w:tabs>
        <w:ind w:left="567" w:hanging="567"/>
      </w:pPr>
      <w:rPr>
        <w:rFonts w:cs="Times New Roman" w:hint="default"/>
        <w:b w:val="0"/>
        <w:bCs w:val="0"/>
        <w:i w:val="0"/>
        <w:iCs w:val="0"/>
      </w:rPr>
    </w:lvl>
    <w:lvl w:ilvl="2">
      <w:start w:val="1"/>
      <w:numFmt w:val="decimal"/>
      <w:pStyle w:val="Heading3"/>
      <w:lvlText w:val="%1.%2.%3"/>
      <w:lvlJc w:val="left"/>
      <w:pPr>
        <w:tabs>
          <w:tab w:val="num" w:pos="0"/>
        </w:tabs>
        <w:ind w:left="720" w:hanging="720"/>
      </w:pPr>
      <w:rPr>
        <w:rFonts w:cs="Times New Roman" w:hint="default"/>
      </w:rPr>
    </w:lvl>
    <w:lvl w:ilvl="3">
      <w:start w:val="1"/>
      <w:numFmt w:val="decimal"/>
      <w:pStyle w:val="Heading4"/>
      <w:lvlText w:val="%1.%2.%3.%4"/>
      <w:lvlJc w:val="left"/>
      <w:pPr>
        <w:tabs>
          <w:tab w:val="num" w:pos="0"/>
        </w:tabs>
        <w:ind w:left="864" w:hanging="864"/>
      </w:pPr>
      <w:rPr>
        <w:rFonts w:cs="Times New Roman" w:hint="default"/>
      </w:rPr>
    </w:lvl>
    <w:lvl w:ilvl="4">
      <w:start w:val="1"/>
      <w:numFmt w:val="decimal"/>
      <w:pStyle w:val="Heading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abstractNumId w:val="7"/>
  </w:num>
  <w:num w:numId="2">
    <w:abstractNumId w:val="4"/>
  </w:num>
  <w:num w:numId="3">
    <w:abstractNumId w:val="6"/>
  </w:num>
  <w:num w:numId="4">
    <w:abstractNumId w:val="9"/>
  </w:num>
  <w:num w:numId="5">
    <w:abstractNumId w:val="13"/>
  </w:num>
  <w:num w:numId="6">
    <w:abstractNumId w:val="11"/>
  </w:num>
  <w:num w:numId="7">
    <w:abstractNumId w:val="8"/>
  </w:num>
  <w:num w:numId="8">
    <w:abstractNumId w:val="5"/>
  </w:num>
  <w:num w:numId="9">
    <w:abstractNumId w:val="1"/>
  </w:num>
  <w:num w:numId="10">
    <w:abstractNumId w:val="3"/>
  </w:num>
  <w:num w:numId="11">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110A"/>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2DB"/>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A05"/>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0730"/>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7EA"/>
    <w:rsid w:val="00D72968"/>
    <w:rsid w:val="00D72EE7"/>
    <w:rsid w:val="00D73809"/>
    <w:rsid w:val="00D75464"/>
    <w:rsid w:val="00D80CAC"/>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393"/>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7BE"/>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atentStyles>
  <w:style w:type="paragraph" w:default="1" w:styleId="Normal">
    <w:name w:val="Normal"/>
    <w:qFormat/>
    <w:rsid w:val="00F724ED"/>
    <w:pPr>
      <w:spacing w:before="120" w:after="120" w:line="360" w:lineRule="auto"/>
      <w:jc w:val="both"/>
    </w:pPr>
    <w:rPr>
      <w:sz w:val="24"/>
      <w:szCs w:val="24"/>
    </w:rPr>
  </w:style>
  <w:style w:type="paragraph" w:styleId="Heading1">
    <w:name w:val="heading 1"/>
    <w:basedOn w:val="Normal"/>
    <w:next w:val="Normal"/>
    <w:link w:val="Heading1Char"/>
    <w:qFormat/>
    <w:rsid w:val="00824BE8"/>
    <w:pPr>
      <w:keepNext/>
      <w:numPr>
        <w:numId w:val="4"/>
      </w:numPr>
      <w:spacing w:before="240" w:after="240"/>
      <w:jc w:val="left"/>
      <w:outlineLvl w:val="0"/>
    </w:pPr>
    <w:rPr>
      <w:b/>
      <w:bCs/>
      <w:caps/>
      <w:kern w:val="32"/>
    </w:rPr>
  </w:style>
  <w:style w:type="paragraph" w:styleId="Heading2">
    <w:name w:val="heading 2"/>
    <w:basedOn w:val="Normal"/>
    <w:next w:val="Normal"/>
    <w:link w:val="Heading2Char"/>
    <w:qFormat/>
    <w:rsid w:val="00824BE8"/>
    <w:pPr>
      <w:keepNext/>
      <w:numPr>
        <w:ilvl w:val="1"/>
        <w:numId w:val="4"/>
      </w:numPr>
      <w:spacing w:before="240" w:after="240"/>
      <w:outlineLvl w:val="1"/>
    </w:pPr>
    <w:rPr>
      <w:caps/>
    </w:rPr>
  </w:style>
  <w:style w:type="paragraph" w:styleId="Heading3">
    <w:name w:val="heading 3"/>
    <w:basedOn w:val="Normal"/>
    <w:next w:val="Normal"/>
    <w:link w:val="Heading3Char"/>
    <w:qFormat/>
    <w:rsid w:val="00B36E03"/>
    <w:pPr>
      <w:keepNext/>
      <w:numPr>
        <w:ilvl w:val="2"/>
        <w:numId w:val="4"/>
      </w:numPr>
      <w:spacing w:before="240"/>
      <w:outlineLvl w:val="2"/>
    </w:pPr>
    <w:rPr>
      <w:i/>
      <w:iCs/>
    </w:rPr>
  </w:style>
  <w:style w:type="paragraph" w:styleId="Heading4">
    <w:name w:val="heading 4"/>
    <w:basedOn w:val="Normal"/>
    <w:next w:val="Normal"/>
    <w:link w:val="Heading4Char"/>
    <w:qFormat/>
    <w:rsid w:val="00824BE8"/>
    <w:pPr>
      <w:keepNext/>
      <w:numPr>
        <w:ilvl w:val="3"/>
        <w:numId w:val="4"/>
      </w:numPr>
      <w:spacing w:before="240" w:after="60"/>
      <w:outlineLvl w:val="3"/>
    </w:pPr>
    <w:rPr>
      <w:b/>
      <w:bCs/>
      <w:sz w:val="28"/>
      <w:szCs w:val="28"/>
    </w:rPr>
  </w:style>
  <w:style w:type="paragraph" w:styleId="Heading5">
    <w:name w:val="heading 5"/>
    <w:basedOn w:val="Normal"/>
    <w:next w:val="Normal"/>
    <w:link w:val="Heading5Char"/>
    <w:qFormat/>
    <w:rsid w:val="00824BE8"/>
    <w:pPr>
      <w:numPr>
        <w:ilvl w:val="4"/>
        <w:numId w:val="4"/>
      </w:num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bCs/>
      <w:caps/>
      <w:kern w:val="32"/>
      <w:sz w:val="24"/>
      <w:szCs w:val="24"/>
    </w:rPr>
  </w:style>
  <w:style w:type="character" w:customStyle="1" w:styleId="Heading2Char">
    <w:name w:val="Heading 2 Char"/>
    <w:link w:val="Heading2"/>
    <w:locked/>
    <w:rPr>
      <w:caps/>
      <w:sz w:val="24"/>
      <w:szCs w:val="24"/>
    </w:rPr>
  </w:style>
  <w:style w:type="character" w:customStyle="1" w:styleId="Heading3Char">
    <w:name w:val="Heading 3 Char"/>
    <w:link w:val="Heading3"/>
    <w:locked/>
    <w:rPr>
      <w:i/>
      <w:iCs/>
      <w:sz w:val="24"/>
      <w:szCs w:val="24"/>
    </w:rPr>
  </w:style>
  <w:style w:type="character" w:customStyle="1" w:styleId="Heading4Char">
    <w:name w:val="Heading 4 Char"/>
    <w:link w:val="Heading4"/>
    <w:locked/>
    <w:rPr>
      <w:b/>
      <w:bCs/>
      <w:sz w:val="28"/>
      <w:szCs w:val="28"/>
    </w:rPr>
  </w:style>
  <w:style w:type="character" w:customStyle="1" w:styleId="Heading5Char">
    <w:name w:val="Heading 5 Char"/>
    <w:link w:val="Heading5"/>
    <w:locked/>
    <w:rPr>
      <w:b/>
      <w:bCs/>
      <w:i/>
      <w:iCs/>
      <w:sz w:val="26"/>
      <w:szCs w:val="26"/>
    </w:rPr>
  </w:style>
  <w:style w:type="paragraph" w:customStyle="1" w:styleId="StileTitolo3Giustificato">
    <w:name w:val="Stile Titolo 3 + Giustificato"/>
    <w:basedOn w:val="Heading3"/>
    <w:autoRedefine/>
    <w:rsid w:val="00046164"/>
    <w:pPr>
      <w:numPr>
        <w:numId w:val="1"/>
      </w:numPr>
    </w:pPr>
    <w:rPr>
      <w:b/>
      <w:bCs/>
      <w:i w:val="0"/>
      <w:iCs w:val="0"/>
      <w:color w:val="000000"/>
    </w:rPr>
  </w:style>
  <w:style w:type="paragraph" w:styleId="Header">
    <w:name w:val="header"/>
    <w:aliases w:val="Intestazione Nova"/>
    <w:basedOn w:val="Normal"/>
    <w:link w:val="HeaderChar"/>
    <w:uiPriority w:val="99"/>
    <w:rsid w:val="00781FD2"/>
    <w:pPr>
      <w:tabs>
        <w:tab w:val="center" w:pos="4819"/>
        <w:tab w:val="right" w:pos="9638"/>
      </w:tabs>
      <w:spacing w:before="0" w:after="0" w:line="240" w:lineRule="auto"/>
    </w:pPr>
    <w:rPr>
      <w:sz w:val="20"/>
      <w:szCs w:val="20"/>
    </w:rPr>
  </w:style>
  <w:style w:type="character" w:customStyle="1" w:styleId="HeaderChar">
    <w:name w:val="Header Char"/>
    <w:aliases w:val="Intestazione Nova Char"/>
    <w:link w:val="Header"/>
    <w:uiPriority w:val="99"/>
    <w:locked/>
    <w:rsid w:val="00FC67A4"/>
    <w:rPr>
      <w:rFonts w:cs="Times New Roman"/>
      <w:sz w:val="24"/>
      <w:szCs w:val="24"/>
    </w:rPr>
  </w:style>
  <w:style w:type="paragraph" w:styleId="Footer">
    <w:name w:val="footer"/>
    <w:basedOn w:val="Normal"/>
    <w:link w:val="FooterChar"/>
    <w:rsid w:val="0040068C"/>
    <w:pPr>
      <w:tabs>
        <w:tab w:val="center" w:pos="4819"/>
        <w:tab w:val="right" w:pos="9638"/>
      </w:tabs>
    </w:pPr>
  </w:style>
  <w:style w:type="character" w:customStyle="1" w:styleId="FooterChar">
    <w:name w:val="Footer Char"/>
    <w:link w:val="Footer"/>
    <w:semiHidden/>
    <w:locked/>
    <w:rPr>
      <w:rFonts w:cs="Times New Roman"/>
      <w:sz w:val="24"/>
      <w:szCs w:val="24"/>
    </w:rPr>
  </w:style>
  <w:style w:type="paragraph" w:customStyle="1" w:styleId="puntato">
    <w:name w:val="puntato"/>
    <w:basedOn w:val="Normal"/>
    <w:rsid w:val="00F51067"/>
    <w:pPr>
      <w:numPr>
        <w:numId w:val="7"/>
      </w:numPr>
      <w:tabs>
        <w:tab w:val="clear" w:pos="454"/>
      </w:tabs>
      <w:spacing w:before="0" w:after="0"/>
      <w:ind w:left="720" w:hanging="360"/>
    </w:pPr>
  </w:style>
  <w:style w:type="character" w:styleId="PageNumber">
    <w:name w:val="page number"/>
    <w:rsid w:val="00781FD2"/>
    <w:rPr>
      <w:rFonts w:cs="Times New Roman"/>
    </w:rPr>
  </w:style>
  <w:style w:type="paragraph" w:customStyle="1" w:styleId="numerato">
    <w:name w:val="numerato"/>
    <w:basedOn w:val="puntato"/>
    <w:rsid w:val="00EC3D32"/>
    <w:pPr>
      <w:numPr>
        <w:numId w:val="3"/>
      </w:numPr>
      <w:tabs>
        <w:tab w:val="clear" w:pos="454"/>
      </w:tabs>
      <w:ind w:left="720" w:hanging="360"/>
    </w:pPr>
  </w:style>
  <w:style w:type="paragraph" w:styleId="TOC1">
    <w:name w:val="toc 1"/>
    <w:basedOn w:val="Normal"/>
    <w:next w:val="Normal"/>
    <w:autoRedefine/>
    <w:semiHidden/>
    <w:rsid w:val="00D92AAB"/>
  </w:style>
  <w:style w:type="paragraph" w:styleId="TOC2">
    <w:name w:val="toc 2"/>
    <w:basedOn w:val="Normal"/>
    <w:next w:val="Normal"/>
    <w:autoRedefine/>
    <w:semiHidden/>
    <w:rsid w:val="00D92AAB"/>
    <w:pPr>
      <w:ind w:left="240"/>
    </w:pPr>
  </w:style>
  <w:style w:type="character" w:styleId="Hyperlink">
    <w:name w:val="Hyperlink"/>
    <w:rsid w:val="00D92AAB"/>
    <w:rPr>
      <w:rFonts w:cs="Times New Roman"/>
      <w:color w:val="0000FF"/>
      <w:u w:val="single"/>
    </w:rPr>
  </w:style>
  <w:style w:type="paragraph" w:styleId="TOC3">
    <w:name w:val="toc 3"/>
    <w:basedOn w:val="Normal"/>
    <w:next w:val="Normal"/>
    <w:autoRedefine/>
    <w:semiHidden/>
    <w:rsid w:val="001B4EDF"/>
    <w:pPr>
      <w:ind w:left="480"/>
    </w:pPr>
  </w:style>
  <w:style w:type="paragraph" w:customStyle="1" w:styleId="Buste">
    <w:name w:val="Buste"/>
    <w:basedOn w:val="Normal"/>
    <w:rsid w:val="00F82896"/>
    <w:pPr>
      <w:numPr>
        <w:numId w:val="8"/>
      </w:numPr>
    </w:pPr>
  </w:style>
  <w:style w:type="paragraph" w:customStyle="1" w:styleId="Numerazioneperbuste">
    <w:name w:val="Numerazione per buste"/>
    <w:basedOn w:val="Normal"/>
    <w:rsid w:val="004C7F3E"/>
    <w:pPr>
      <w:numPr>
        <w:numId w:val="5"/>
      </w:numPr>
    </w:pPr>
  </w:style>
  <w:style w:type="paragraph" w:customStyle="1" w:styleId="Stile1">
    <w:name w:val="Stile1"/>
    <w:basedOn w:val="Normal"/>
    <w:rsid w:val="000A0397"/>
    <w:pPr>
      <w:numPr>
        <w:ilvl w:val="1"/>
        <w:numId w:val="6"/>
      </w:numPr>
    </w:pPr>
  </w:style>
  <w:style w:type="character" w:styleId="CommentReference">
    <w:name w:val="annotation reference"/>
    <w:semiHidden/>
    <w:rsid w:val="00771AE3"/>
    <w:rPr>
      <w:rFonts w:cs="Times New Roman"/>
      <w:sz w:val="16"/>
      <w:szCs w:val="16"/>
    </w:rPr>
  </w:style>
  <w:style w:type="paragraph" w:styleId="CommentText">
    <w:name w:val="annotation text"/>
    <w:basedOn w:val="Normal"/>
    <w:link w:val="CommentTextChar"/>
    <w:semiHidden/>
    <w:rsid w:val="00771AE3"/>
    <w:rPr>
      <w:sz w:val="20"/>
      <w:szCs w:val="20"/>
    </w:rPr>
  </w:style>
  <w:style w:type="character" w:customStyle="1" w:styleId="CommentTextChar">
    <w:name w:val="Comment Text Char"/>
    <w:link w:val="CommentText"/>
    <w:semiHidden/>
    <w:locked/>
    <w:rPr>
      <w:rFonts w:cs="Times New Roman"/>
      <w:sz w:val="20"/>
      <w:szCs w:val="20"/>
    </w:rPr>
  </w:style>
  <w:style w:type="paragraph" w:styleId="CommentSubject">
    <w:name w:val="annotation subject"/>
    <w:basedOn w:val="CommentText"/>
    <w:next w:val="CommentText"/>
    <w:link w:val="CommentSubjectChar"/>
    <w:semiHidden/>
    <w:rsid w:val="00771AE3"/>
    <w:rPr>
      <w:b/>
      <w:bCs/>
    </w:rPr>
  </w:style>
  <w:style w:type="character" w:customStyle="1" w:styleId="CommentSubjectChar">
    <w:name w:val="Comment Subject Char"/>
    <w:link w:val="CommentSubject"/>
    <w:semiHidden/>
    <w:locked/>
    <w:rPr>
      <w:rFonts w:cs="Times New Roman"/>
      <w:b/>
      <w:bCs/>
      <w:sz w:val="20"/>
      <w:szCs w:val="20"/>
    </w:rPr>
  </w:style>
  <w:style w:type="paragraph" w:styleId="BalloonText">
    <w:name w:val="Balloon Text"/>
    <w:basedOn w:val="Normal"/>
    <w:link w:val="BalloonTextChar"/>
    <w:semiHidden/>
    <w:rsid w:val="00771AE3"/>
    <w:rPr>
      <w:rFonts w:ascii="Tahoma" w:hAnsi="Tahoma" w:cs="Tahoma"/>
      <w:sz w:val="16"/>
      <w:szCs w:val="16"/>
    </w:rPr>
  </w:style>
  <w:style w:type="character" w:customStyle="1" w:styleId="BalloonTextChar">
    <w:name w:val="Balloon Text Char"/>
    <w:link w:val="BalloonText"/>
    <w:semiHidden/>
    <w:locked/>
    <w:rPr>
      <w:rFonts w:cs="Times New Roman"/>
      <w:sz w:val="2"/>
    </w:rPr>
  </w:style>
  <w:style w:type="paragraph" w:customStyle="1" w:styleId="usoboll1">
    <w:name w:val="usoboll1"/>
    <w:basedOn w:val="Normal"/>
    <w:rsid w:val="00115D89"/>
    <w:pPr>
      <w:widowControl w:val="0"/>
      <w:spacing w:before="0" w:after="0" w:line="482" w:lineRule="exact"/>
    </w:pPr>
    <w:rPr>
      <w:rFonts w:ascii="Book Antiqua" w:hAnsi="Book Antiqua" w:cs="Book Antiqua"/>
    </w:rPr>
  </w:style>
  <w:style w:type="character" w:styleId="Strong">
    <w:name w:val="Strong"/>
    <w:qFormat/>
    <w:rsid w:val="00C00958"/>
    <w:rPr>
      <w:rFonts w:cs="Times New Roman"/>
      <w:b/>
      <w:bCs/>
    </w:rPr>
  </w:style>
  <w:style w:type="character" w:styleId="Emphasis">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BodyText2">
    <w:name w:val="Body Text 2"/>
    <w:basedOn w:val="Normal"/>
    <w:link w:val="BodyText2Char"/>
    <w:rsid w:val="000208C1"/>
    <w:pPr>
      <w:spacing w:before="0" w:line="480" w:lineRule="auto"/>
      <w:jc w:val="left"/>
    </w:pPr>
    <w:rPr>
      <w:rFonts w:ascii="Verdana" w:hAnsi="Verdana" w:cs="Verdana"/>
      <w:sz w:val="20"/>
      <w:szCs w:val="20"/>
    </w:rPr>
  </w:style>
  <w:style w:type="character" w:customStyle="1" w:styleId="BodyText2Char">
    <w:name w:val="Body Text 2 Char"/>
    <w:link w:val="BodyText2"/>
    <w:locked/>
    <w:rsid w:val="000208C1"/>
    <w:rPr>
      <w:rFonts w:ascii="Verdana" w:hAnsi="Verdana" w:cs="Verdana"/>
    </w:rPr>
  </w:style>
  <w:style w:type="paragraph" w:customStyle="1" w:styleId="lucia">
    <w:name w:val="lucia"/>
    <w:basedOn w:val="Normal"/>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TableGrid">
    <w:name w:val="Table Grid"/>
    <w:basedOn w:val="TableNormal"/>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FootnoteReference">
    <w:name w:val="footnote reference"/>
    <w:uiPriority w:val="99"/>
    <w:rsid w:val="00BE3DBC"/>
    <w:rPr>
      <w:color w:val="000000"/>
      <w:sz w:val="16"/>
    </w:rPr>
  </w:style>
  <w:style w:type="paragraph" w:styleId="FootnoteText">
    <w:name w:val="footnote text"/>
    <w:basedOn w:val="Normal"/>
    <w:link w:val="FootnoteTextChar"/>
    <w:rsid w:val="00BE3DBC"/>
    <w:pPr>
      <w:spacing w:before="0" w:after="240" w:line="240" w:lineRule="atLeast"/>
      <w:jc w:val="left"/>
    </w:pPr>
    <w:rPr>
      <w:rFonts w:ascii="Georgia" w:hAnsi="Georgia"/>
      <w:sz w:val="20"/>
      <w:szCs w:val="20"/>
    </w:rPr>
  </w:style>
  <w:style w:type="character" w:customStyle="1" w:styleId="FootnoteTextChar">
    <w:name w:val="Footnote Text Char"/>
    <w:link w:val="FootnoteText"/>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ListNumber"/>
    <w:rsid w:val="00BE3DBC"/>
    <w:pPr>
      <w:numPr>
        <w:numId w:val="10"/>
      </w:numPr>
      <w:tabs>
        <w:tab w:val="num" w:pos="567"/>
      </w:tabs>
      <w:spacing w:after="240" w:line="240" w:lineRule="atLeast"/>
      <w:ind w:left="360"/>
      <w:jc w:val="left"/>
    </w:pPr>
    <w:rPr>
      <w:rFonts w:ascii="Georgia" w:hAnsi="Georgia"/>
      <w:sz w:val="20"/>
      <w:szCs w:val="20"/>
    </w:rPr>
  </w:style>
  <w:style w:type="paragraph" w:styleId="ListNumber">
    <w:name w:val="List Number"/>
    <w:basedOn w:val="Normal"/>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
    <w:rsid w:val="00D6412B"/>
    <w:pPr>
      <w:suppressAutoHyphens/>
      <w:spacing w:before="280" w:after="280" w:line="240" w:lineRule="auto"/>
      <w:jc w:val="left"/>
    </w:pPr>
    <w:rPr>
      <w:color w:val="00000A"/>
      <w:kern w:val="1"/>
    </w:rPr>
  </w:style>
  <w:style w:type="paragraph" w:styleId="ListParagraph">
    <w:name w:val="List Paragraph"/>
    <w:basedOn w:val="Normal"/>
    <w:uiPriority w:val="72"/>
    <w:qFormat/>
    <w:rsid w:val="00D6412B"/>
    <w:pPr>
      <w:ind w:left="720"/>
    </w:pPr>
  </w:style>
  <w:style w:type="table" w:customStyle="1" w:styleId="Grigliatabella1">
    <w:name w:val="Griglia tabella1"/>
    <w:basedOn w:val="TableNormal"/>
    <w:next w:val="TableGrid"/>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9B07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B07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atentStyles>
  <w:style w:type="paragraph" w:default="1" w:styleId="Normal">
    <w:name w:val="Normal"/>
    <w:qFormat/>
    <w:rsid w:val="00F724ED"/>
    <w:pPr>
      <w:spacing w:before="120" w:after="120" w:line="360" w:lineRule="auto"/>
      <w:jc w:val="both"/>
    </w:pPr>
    <w:rPr>
      <w:sz w:val="24"/>
      <w:szCs w:val="24"/>
    </w:rPr>
  </w:style>
  <w:style w:type="paragraph" w:styleId="Heading1">
    <w:name w:val="heading 1"/>
    <w:basedOn w:val="Normal"/>
    <w:next w:val="Normal"/>
    <w:link w:val="Heading1Char"/>
    <w:qFormat/>
    <w:rsid w:val="00824BE8"/>
    <w:pPr>
      <w:keepNext/>
      <w:numPr>
        <w:numId w:val="4"/>
      </w:numPr>
      <w:spacing w:before="240" w:after="240"/>
      <w:jc w:val="left"/>
      <w:outlineLvl w:val="0"/>
    </w:pPr>
    <w:rPr>
      <w:b/>
      <w:bCs/>
      <w:caps/>
      <w:kern w:val="32"/>
    </w:rPr>
  </w:style>
  <w:style w:type="paragraph" w:styleId="Heading2">
    <w:name w:val="heading 2"/>
    <w:basedOn w:val="Normal"/>
    <w:next w:val="Normal"/>
    <w:link w:val="Heading2Char"/>
    <w:qFormat/>
    <w:rsid w:val="00824BE8"/>
    <w:pPr>
      <w:keepNext/>
      <w:numPr>
        <w:ilvl w:val="1"/>
        <w:numId w:val="4"/>
      </w:numPr>
      <w:spacing w:before="240" w:after="240"/>
      <w:outlineLvl w:val="1"/>
    </w:pPr>
    <w:rPr>
      <w:caps/>
    </w:rPr>
  </w:style>
  <w:style w:type="paragraph" w:styleId="Heading3">
    <w:name w:val="heading 3"/>
    <w:basedOn w:val="Normal"/>
    <w:next w:val="Normal"/>
    <w:link w:val="Heading3Char"/>
    <w:qFormat/>
    <w:rsid w:val="00B36E03"/>
    <w:pPr>
      <w:keepNext/>
      <w:numPr>
        <w:ilvl w:val="2"/>
        <w:numId w:val="4"/>
      </w:numPr>
      <w:spacing w:before="240"/>
      <w:outlineLvl w:val="2"/>
    </w:pPr>
    <w:rPr>
      <w:i/>
      <w:iCs/>
    </w:rPr>
  </w:style>
  <w:style w:type="paragraph" w:styleId="Heading4">
    <w:name w:val="heading 4"/>
    <w:basedOn w:val="Normal"/>
    <w:next w:val="Normal"/>
    <w:link w:val="Heading4Char"/>
    <w:qFormat/>
    <w:rsid w:val="00824BE8"/>
    <w:pPr>
      <w:keepNext/>
      <w:numPr>
        <w:ilvl w:val="3"/>
        <w:numId w:val="4"/>
      </w:numPr>
      <w:spacing w:before="240" w:after="60"/>
      <w:outlineLvl w:val="3"/>
    </w:pPr>
    <w:rPr>
      <w:b/>
      <w:bCs/>
      <w:sz w:val="28"/>
      <w:szCs w:val="28"/>
    </w:rPr>
  </w:style>
  <w:style w:type="paragraph" w:styleId="Heading5">
    <w:name w:val="heading 5"/>
    <w:basedOn w:val="Normal"/>
    <w:next w:val="Normal"/>
    <w:link w:val="Heading5Char"/>
    <w:qFormat/>
    <w:rsid w:val="00824BE8"/>
    <w:pPr>
      <w:numPr>
        <w:ilvl w:val="4"/>
        <w:numId w:val="4"/>
      </w:num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bCs/>
      <w:caps/>
      <w:kern w:val="32"/>
      <w:sz w:val="24"/>
      <w:szCs w:val="24"/>
    </w:rPr>
  </w:style>
  <w:style w:type="character" w:customStyle="1" w:styleId="Heading2Char">
    <w:name w:val="Heading 2 Char"/>
    <w:link w:val="Heading2"/>
    <w:locked/>
    <w:rPr>
      <w:caps/>
      <w:sz w:val="24"/>
      <w:szCs w:val="24"/>
    </w:rPr>
  </w:style>
  <w:style w:type="character" w:customStyle="1" w:styleId="Heading3Char">
    <w:name w:val="Heading 3 Char"/>
    <w:link w:val="Heading3"/>
    <w:locked/>
    <w:rPr>
      <w:i/>
      <w:iCs/>
      <w:sz w:val="24"/>
      <w:szCs w:val="24"/>
    </w:rPr>
  </w:style>
  <w:style w:type="character" w:customStyle="1" w:styleId="Heading4Char">
    <w:name w:val="Heading 4 Char"/>
    <w:link w:val="Heading4"/>
    <w:locked/>
    <w:rPr>
      <w:b/>
      <w:bCs/>
      <w:sz w:val="28"/>
      <w:szCs w:val="28"/>
    </w:rPr>
  </w:style>
  <w:style w:type="character" w:customStyle="1" w:styleId="Heading5Char">
    <w:name w:val="Heading 5 Char"/>
    <w:link w:val="Heading5"/>
    <w:locked/>
    <w:rPr>
      <w:b/>
      <w:bCs/>
      <w:i/>
      <w:iCs/>
      <w:sz w:val="26"/>
      <w:szCs w:val="26"/>
    </w:rPr>
  </w:style>
  <w:style w:type="paragraph" w:customStyle="1" w:styleId="StileTitolo3Giustificato">
    <w:name w:val="Stile Titolo 3 + Giustificato"/>
    <w:basedOn w:val="Heading3"/>
    <w:autoRedefine/>
    <w:rsid w:val="00046164"/>
    <w:pPr>
      <w:numPr>
        <w:numId w:val="1"/>
      </w:numPr>
    </w:pPr>
    <w:rPr>
      <w:b/>
      <w:bCs/>
      <w:i w:val="0"/>
      <w:iCs w:val="0"/>
      <w:color w:val="000000"/>
    </w:rPr>
  </w:style>
  <w:style w:type="paragraph" w:styleId="Header">
    <w:name w:val="header"/>
    <w:aliases w:val="Intestazione Nova"/>
    <w:basedOn w:val="Normal"/>
    <w:link w:val="HeaderChar"/>
    <w:uiPriority w:val="99"/>
    <w:rsid w:val="00781FD2"/>
    <w:pPr>
      <w:tabs>
        <w:tab w:val="center" w:pos="4819"/>
        <w:tab w:val="right" w:pos="9638"/>
      </w:tabs>
      <w:spacing w:before="0" w:after="0" w:line="240" w:lineRule="auto"/>
    </w:pPr>
    <w:rPr>
      <w:sz w:val="20"/>
      <w:szCs w:val="20"/>
    </w:rPr>
  </w:style>
  <w:style w:type="character" w:customStyle="1" w:styleId="HeaderChar">
    <w:name w:val="Header Char"/>
    <w:aliases w:val="Intestazione Nova Char"/>
    <w:link w:val="Header"/>
    <w:uiPriority w:val="99"/>
    <w:locked/>
    <w:rsid w:val="00FC67A4"/>
    <w:rPr>
      <w:rFonts w:cs="Times New Roman"/>
      <w:sz w:val="24"/>
      <w:szCs w:val="24"/>
    </w:rPr>
  </w:style>
  <w:style w:type="paragraph" w:styleId="Footer">
    <w:name w:val="footer"/>
    <w:basedOn w:val="Normal"/>
    <w:link w:val="FooterChar"/>
    <w:rsid w:val="0040068C"/>
    <w:pPr>
      <w:tabs>
        <w:tab w:val="center" w:pos="4819"/>
        <w:tab w:val="right" w:pos="9638"/>
      </w:tabs>
    </w:pPr>
  </w:style>
  <w:style w:type="character" w:customStyle="1" w:styleId="FooterChar">
    <w:name w:val="Footer Char"/>
    <w:link w:val="Footer"/>
    <w:semiHidden/>
    <w:locked/>
    <w:rPr>
      <w:rFonts w:cs="Times New Roman"/>
      <w:sz w:val="24"/>
      <w:szCs w:val="24"/>
    </w:rPr>
  </w:style>
  <w:style w:type="paragraph" w:customStyle="1" w:styleId="puntato">
    <w:name w:val="puntato"/>
    <w:basedOn w:val="Normal"/>
    <w:rsid w:val="00F51067"/>
    <w:pPr>
      <w:numPr>
        <w:numId w:val="7"/>
      </w:numPr>
      <w:tabs>
        <w:tab w:val="clear" w:pos="454"/>
      </w:tabs>
      <w:spacing w:before="0" w:after="0"/>
      <w:ind w:left="720" w:hanging="360"/>
    </w:pPr>
  </w:style>
  <w:style w:type="character" w:styleId="PageNumber">
    <w:name w:val="page number"/>
    <w:rsid w:val="00781FD2"/>
    <w:rPr>
      <w:rFonts w:cs="Times New Roman"/>
    </w:rPr>
  </w:style>
  <w:style w:type="paragraph" w:customStyle="1" w:styleId="numerato">
    <w:name w:val="numerato"/>
    <w:basedOn w:val="puntato"/>
    <w:rsid w:val="00EC3D32"/>
    <w:pPr>
      <w:numPr>
        <w:numId w:val="3"/>
      </w:numPr>
      <w:tabs>
        <w:tab w:val="clear" w:pos="454"/>
      </w:tabs>
      <w:ind w:left="720" w:hanging="360"/>
    </w:pPr>
  </w:style>
  <w:style w:type="paragraph" w:styleId="TOC1">
    <w:name w:val="toc 1"/>
    <w:basedOn w:val="Normal"/>
    <w:next w:val="Normal"/>
    <w:autoRedefine/>
    <w:semiHidden/>
    <w:rsid w:val="00D92AAB"/>
  </w:style>
  <w:style w:type="paragraph" w:styleId="TOC2">
    <w:name w:val="toc 2"/>
    <w:basedOn w:val="Normal"/>
    <w:next w:val="Normal"/>
    <w:autoRedefine/>
    <w:semiHidden/>
    <w:rsid w:val="00D92AAB"/>
    <w:pPr>
      <w:ind w:left="240"/>
    </w:pPr>
  </w:style>
  <w:style w:type="character" w:styleId="Hyperlink">
    <w:name w:val="Hyperlink"/>
    <w:rsid w:val="00D92AAB"/>
    <w:rPr>
      <w:rFonts w:cs="Times New Roman"/>
      <w:color w:val="0000FF"/>
      <w:u w:val="single"/>
    </w:rPr>
  </w:style>
  <w:style w:type="paragraph" w:styleId="TOC3">
    <w:name w:val="toc 3"/>
    <w:basedOn w:val="Normal"/>
    <w:next w:val="Normal"/>
    <w:autoRedefine/>
    <w:semiHidden/>
    <w:rsid w:val="001B4EDF"/>
    <w:pPr>
      <w:ind w:left="480"/>
    </w:pPr>
  </w:style>
  <w:style w:type="paragraph" w:customStyle="1" w:styleId="Buste">
    <w:name w:val="Buste"/>
    <w:basedOn w:val="Normal"/>
    <w:rsid w:val="00F82896"/>
    <w:pPr>
      <w:numPr>
        <w:numId w:val="8"/>
      </w:numPr>
    </w:pPr>
  </w:style>
  <w:style w:type="paragraph" w:customStyle="1" w:styleId="Numerazioneperbuste">
    <w:name w:val="Numerazione per buste"/>
    <w:basedOn w:val="Normal"/>
    <w:rsid w:val="004C7F3E"/>
    <w:pPr>
      <w:numPr>
        <w:numId w:val="5"/>
      </w:numPr>
    </w:pPr>
  </w:style>
  <w:style w:type="paragraph" w:customStyle="1" w:styleId="Stile1">
    <w:name w:val="Stile1"/>
    <w:basedOn w:val="Normal"/>
    <w:rsid w:val="000A0397"/>
    <w:pPr>
      <w:numPr>
        <w:ilvl w:val="1"/>
        <w:numId w:val="6"/>
      </w:numPr>
    </w:pPr>
  </w:style>
  <w:style w:type="character" w:styleId="CommentReference">
    <w:name w:val="annotation reference"/>
    <w:semiHidden/>
    <w:rsid w:val="00771AE3"/>
    <w:rPr>
      <w:rFonts w:cs="Times New Roman"/>
      <w:sz w:val="16"/>
      <w:szCs w:val="16"/>
    </w:rPr>
  </w:style>
  <w:style w:type="paragraph" w:styleId="CommentText">
    <w:name w:val="annotation text"/>
    <w:basedOn w:val="Normal"/>
    <w:link w:val="CommentTextChar"/>
    <w:semiHidden/>
    <w:rsid w:val="00771AE3"/>
    <w:rPr>
      <w:sz w:val="20"/>
      <w:szCs w:val="20"/>
    </w:rPr>
  </w:style>
  <w:style w:type="character" w:customStyle="1" w:styleId="CommentTextChar">
    <w:name w:val="Comment Text Char"/>
    <w:link w:val="CommentText"/>
    <w:semiHidden/>
    <w:locked/>
    <w:rPr>
      <w:rFonts w:cs="Times New Roman"/>
      <w:sz w:val="20"/>
      <w:szCs w:val="20"/>
    </w:rPr>
  </w:style>
  <w:style w:type="paragraph" w:styleId="CommentSubject">
    <w:name w:val="annotation subject"/>
    <w:basedOn w:val="CommentText"/>
    <w:next w:val="CommentText"/>
    <w:link w:val="CommentSubjectChar"/>
    <w:semiHidden/>
    <w:rsid w:val="00771AE3"/>
    <w:rPr>
      <w:b/>
      <w:bCs/>
    </w:rPr>
  </w:style>
  <w:style w:type="character" w:customStyle="1" w:styleId="CommentSubjectChar">
    <w:name w:val="Comment Subject Char"/>
    <w:link w:val="CommentSubject"/>
    <w:semiHidden/>
    <w:locked/>
    <w:rPr>
      <w:rFonts w:cs="Times New Roman"/>
      <w:b/>
      <w:bCs/>
      <w:sz w:val="20"/>
      <w:szCs w:val="20"/>
    </w:rPr>
  </w:style>
  <w:style w:type="paragraph" w:styleId="BalloonText">
    <w:name w:val="Balloon Text"/>
    <w:basedOn w:val="Normal"/>
    <w:link w:val="BalloonTextChar"/>
    <w:semiHidden/>
    <w:rsid w:val="00771AE3"/>
    <w:rPr>
      <w:rFonts w:ascii="Tahoma" w:hAnsi="Tahoma" w:cs="Tahoma"/>
      <w:sz w:val="16"/>
      <w:szCs w:val="16"/>
    </w:rPr>
  </w:style>
  <w:style w:type="character" w:customStyle="1" w:styleId="BalloonTextChar">
    <w:name w:val="Balloon Text Char"/>
    <w:link w:val="BalloonText"/>
    <w:semiHidden/>
    <w:locked/>
    <w:rPr>
      <w:rFonts w:cs="Times New Roman"/>
      <w:sz w:val="2"/>
    </w:rPr>
  </w:style>
  <w:style w:type="paragraph" w:customStyle="1" w:styleId="usoboll1">
    <w:name w:val="usoboll1"/>
    <w:basedOn w:val="Normal"/>
    <w:rsid w:val="00115D89"/>
    <w:pPr>
      <w:widowControl w:val="0"/>
      <w:spacing w:before="0" w:after="0" w:line="482" w:lineRule="exact"/>
    </w:pPr>
    <w:rPr>
      <w:rFonts w:ascii="Book Antiqua" w:hAnsi="Book Antiqua" w:cs="Book Antiqua"/>
    </w:rPr>
  </w:style>
  <w:style w:type="character" w:styleId="Strong">
    <w:name w:val="Strong"/>
    <w:qFormat/>
    <w:rsid w:val="00C00958"/>
    <w:rPr>
      <w:rFonts w:cs="Times New Roman"/>
      <w:b/>
      <w:bCs/>
    </w:rPr>
  </w:style>
  <w:style w:type="character" w:styleId="Emphasis">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BodyText2">
    <w:name w:val="Body Text 2"/>
    <w:basedOn w:val="Normal"/>
    <w:link w:val="BodyText2Char"/>
    <w:rsid w:val="000208C1"/>
    <w:pPr>
      <w:spacing w:before="0" w:line="480" w:lineRule="auto"/>
      <w:jc w:val="left"/>
    </w:pPr>
    <w:rPr>
      <w:rFonts w:ascii="Verdana" w:hAnsi="Verdana" w:cs="Verdana"/>
      <w:sz w:val="20"/>
      <w:szCs w:val="20"/>
    </w:rPr>
  </w:style>
  <w:style w:type="character" w:customStyle="1" w:styleId="BodyText2Char">
    <w:name w:val="Body Text 2 Char"/>
    <w:link w:val="BodyText2"/>
    <w:locked/>
    <w:rsid w:val="000208C1"/>
    <w:rPr>
      <w:rFonts w:ascii="Verdana" w:hAnsi="Verdana" w:cs="Verdana"/>
    </w:rPr>
  </w:style>
  <w:style w:type="paragraph" w:customStyle="1" w:styleId="lucia">
    <w:name w:val="lucia"/>
    <w:basedOn w:val="Normal"/>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TableGrid">
    <w:name w:val="Table Grid"/>
    <w:basedOn w:val="TableNormal"/>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FootnoteReference">
    <w:name w:val="footnote reference"/>
    <w:uiPriority w:val="99"/>
    <w:rsid w:val="00BE3DBC"/>
    <w:rPr>
      <w:color w:val="000000"/>
      <w:sz w:val="16"/>
    </w:rPr>
  </w:style>
  <w:style w:type="paragraph" w:styleId="FootnoteText">
    <w:name w:val="footnote text"/>
    <w:basedOn w:val="Normal"/>
    <w:link w:val="FootnoteTextChar"/>
    <w:rsid w:val="00BE3DBC"/>
    <w:pPr>
      <w:spacing w:before="0" w:after="240" w:line="240" w:lineRule="atLeast"/>
      <w:jc w:val="left"/>
    </w:pPr>
    <w:rPr>
      <w:rFonts w:ascii="Georgia" w:hAnsi="Georgia"/>
      <w:sz w:val="20"/>
      <w:szCs w:val="20"/>
    </w:rPr>
  </w:style>
  <w:style w:type="character" w:customStyle="1" w:styleId="FootnoteTextChar">
    <w:name w:val="Footnote Text Char"/>
    <w:link w:val="FootnoteText"/>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ListNumber"/>
    <w:rsid w:val="00BE3DBC"/>
    <w:pPr>
      <w:numPr>
        <w:numId w:val="10"/>
      </w:numPr>
      <w:tabs>
        <w:tab w:val="num" w:pos="567"/>
      </w:tabs>
      <w:spacing w:after="240" w:line="240" w:lineRule="atLeast"/>
      <w:ind w:left="360"/>
      <w:jc w:val="left"/>
    </w:pPr>
    <w:rPr>
      <w:rFonts w:ascii="Georgia" w:hAnsi="Georgia"/>
      <w:sz w:val="20"/>
      <w:szCs w:val="20"/>
    </w:rPr>
  </w:style>
  <w:style w:type="paragraph" w:styleId="ListNumber">
    <w:name w:val="List Number"/>
    <w:basedOn w:val="Normal"/>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
    <w:rsid w:val="00D6412B"/>
    <w:pPr>
      <w:suppressAutoHyphens/>
      <w:spacing w:before="280" w:after="280" w:line="240" w:lineRule="auto"/>
      <w:jc w:val="left"/>
    </w:pPr>
    <w:rPr>
      <w:color w:val="00000A"/>
      <w:kern w:val="1"/>
    </w:rPr>
  </w:style>
  <w:style w:type="paragraph" w:styleId="ListParagraph">
    <w:name w:val="List Paragraph"/>
    <w:basedOn w:val="Normal"/>
    <w:uiPriority w:val="72"/>
    <w:qFormat/>
    <w:rsid w:val="00D6412B"/>
    <w:pPr>
      <w:ind w:left="720"/>
    </w:pPr>
  </w:style>
  <w:style w:type="table" w:customStyle="1" w:styleId="Grigliatabella1">
    <w:name w:val="Griglia tabella1"/>
    <w:basedOn w:val="TableNormal"/>
    <w:next w:val="TableGrid"/>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9B07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B07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8" Type="http://schemas.openxmlformats.org/officeDocument/2006/relationships/hyperlink" Target="mailto:protocollo.istp@pec.cnr.it" TargetMode="External"/><Relationship Id="rId3" Type="http://schemas.openxmlformats.org/officeDocument/2006/relationships/hyperlink" Target="mailto:amministrazione@istp.cnr.it" TargetMode="External"/><Relationship Id="rId7" Type="http://schemas.openxmlformats.org/officeDocument/2006/relationships/hyperlink" Target="mailto:amministrazione@istp.cnr.it" TargetMode="External"/><Relationship Id="rId2" Type="http://schemas.openxmlformats.org/officeDocument/2006/relationships/hyperlink" Target="mailto:direttore@istp.cnr.it" TargetMode="External"/><Relationship Id="rId1" Type="http://schemas.openxmlformats.org/officeDocument/2006/relationships/image" Target="media/image2.png"/><Relationship Id="rId6" Type="http://schemas.openxmlformats.org/officeDocument/2006/relationships/hyperlink" Target="mailto:direttore@istp.cnr.it" TargetMode="External"/><Relationship Id="rId5" Type="http://schemas.openxmlformats.org/officeDocument/2006/relationships/image" Target="media/image3.png"/><Relationship Id="rId4" Type="http://schemas.openxmlformats.org/officeDocument/2006/relationships/hyperlink" Target="mailto:protocollo.istp@pec.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2.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29E757C-599F-44C5-833A-07B3E8D50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1339</Words>
  <Characters>8422</Characters>
  <Application>Microsoft Office Word</Application>
  <DocSecurity>0</DocSecurity>
  <Lines>70</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Peruzzo Simone</cp:lastModifiedBy>
  <cp:revision>5</cp:revision>
  <cp:lastPrinted>2023-05-17T10:53:00Z</cp:lastPrinted>
  <dcterms:created xsi:type="dcterms:W3CDTF">2023-12-12T15:16:00Z</dcterms:created>
  <dcterms:modified xsi:type="dcterms:W3CDTF">2024-02-21T15:34:00Z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