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E6D8D" w14:textId="001BD408" w:rsidR="00DF16FF" w:rsidRDefault="00DF16FF" w:rsidP="00DF16FF">
      <w:pPr>
        <w:spacing w:after="160" w:line="259" w:lineRule="auto"/>
        <w:rPr>
          <w:rFonts w:ascii="Calibri" w:hAnsi="Calibri" w:cs="Calibri"/>
          <w:b/>
          <w:bCs/>
          <w:sz w:val="22"/>
          <w:szCs w:val="22"/>
        </w:rPr>
      </w:pPr>
      <w:r w:rsidRPr="00DF16FF">
        <w:rPr>
          <w:rFonts w:ascii="Calibri" w:eastAsia="Arial" w:hAnsi="Calibri" w:cs="Calibri"/>
          <w:b/>
          <w:bCs/>
          <w:sz w:val="22"/>
          <w:szCs w:val="22"/>
        </w:rPr>
        <w:t>Allegato 9</w:t>
      </w:r>
      <w:r>
        <w:rPr>
          <w:rFonts w:ascii="Calibri" w:eastAsia="Arial" w:hAnsi="Calibri" w:cs="Calibri"/>
          <w:b/>
          <w:bCs/>
          <w:sz w:val="22"/>
          <w:szCs w:val="22"/>
        </w:rPr>
        <w:t xml:space="preserve"> – </w:t>
      </w:r>
      <w:proofErr w:type="spellStart"/>
      <w:r w:rsidR="0072734B">
        <w:rPr>
          <w:rFonts w:ascii="Calibri" w:eastAsia="Arial" w:hAnsi="Calibri" w:cs="Calibri"/>
          <w:b/>
          <w:bCs/>
          <w:sz w:val="22"/>
          <w:szCs w:val="22"/>
        </w:rPr>
        <w:t>DSAN</w:t>
      </w:r>
      <w:proofErr w:type="spellEnd"/>
      <w:r>
        <w:rPr>
          <w:rFonts w:ascii="Calibri" w:eastAsia="Arial" w:hAnsi="Calibri" w:cs="Calibri"/>
          <w:b/>
          <w:bCs/>
          <w:sz w:val="22"/>
          <w:szCs w:val="22"/>
        </w:rPr>
        <w:t xml:space="preserve"> antimafia (d.lgs. 6 settembre 2011, n. 159)</w:t>
      </w:r>
      <w:r>
        <w:rPr>
          <w:rStyle w:val="Rimandonotaapidipagina"/>
          <w:rFonts w:ascii="Calibri" w:eastAsia="Arial" w:hAnsi="Calibri" w:cs="Calibri"/>
          <w:b/>
          <w:bCs/>
          <w:sz w:val="22"/>
          <w:szCs w:val="22"/>
        </w:rPr>
        <w:footnoteReference w:id="1"/>
      </w:r>
      <w:r>
        <w:rPr>
          <w:rFonts w:ascii="Calibri" w:eastAsia="Arial" w:hAnsi="Calibri" w:cs="Calibri"/>
          <w:b/>
          <w:bCs/>
          <w:sz w:val="22"/>
          <w:szCs w:val="22"/>
        </w:rPr>
        <w:t>.</w:t>
      </w:r>
    </w:p>
    <w:p w14:paraId="38B28055" w14:textId="77777777" w:rsidR="00DF16FF" w:rsidRPr="00DF16FF" w:rsidRDefault="00DF16FF" w:rsidP="00DF16FF">
      <w:pPr>
        <w:spacing w:after="160" w:line="259" w:lineRule="auto"/>
        <w:rPr>
          <w:rFonts w:ascii="Calibri" w:hAnsi="Calibri" w:cs="Calibri"/>
          <w:b/>
          <w:bCs/>
          <w:sz w:val="22"/>
          <w:szCs w:val="22"/>
        </w:rPr>
      </w:pPr>
    </w:p>
    <w:p w14:paraId="3EDD6D19" w14:textId="0F946754" w:rsidR="00DF16FF" w:rsidRPr="00DF16FF" w:rsidRDefault="00DF16FF" w:rsidP="00DF16FF">
      <w:pPr>
        <w:autoSpaceDE w:val="0"/>
        <w:autoSpaceDN w:val="0"/>
        <w:adjustRightInd w:val="0"/>
        <w:spacing w:after="160" w:line="259" w:lineRule="auto"/>
        <w:ind w:left="568" w:hanging="284"/>
        <w:contextualSpacing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Dichiarazione sostitutiva di atto di notorietà</w:t>
      </w:r>
    </w:p>
    <w:p w14:paraId="4FAF3EBC" w14:textId="3906D55E" w:rsidR="00DF16FF" w:rsidRPr="00DF16FF" w:rsidRDefault="00DF16FF" w:rsidP="00DF16FF">
      <w:pPr>
        <w:autoSpaceDE w:val="0"/>
        <w:autoSpaceDN w:val="0"/>
        <w:adjustRightInd w:val="0"/>
        <w:spacing w:after="160" w:line="259" w:lineRule="auto"/>
        <w:ind w:left="568" w:hanging="284"/>
        <w:contextualSpacing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(</w:t>
      </w:r>
      <w:r w:rsidRPr="00DF16FF">
        <w:rPr>
          <w:rFonts w:ascii="Calibri" w:hAnsi="Calibri" w:cs="Calibri"/>
          <w:b/>
          <w:bCs/>
          <w:sz w:val="22"/>
          <w:szCs w:val="22"/>
        </w:rPr>
        <w:t>ai sensi de</w:t>
      </w:r>
      <w:r>
        <w:rPr>
          <w:rFonts w:ascii="Calibri" w:hAnsi="Calibri" w:cs="Calibri"/>
          <w:b/>
          <w:bCs/>
          <w:sz w:val="22"/>
          <w:szCs w:val="22"/>
        </w:rPr>
        <w:t xml:space="preserve">gli </w:t>
      </w:r>
      <w:r w:rsidRPr="00DF16FF">
        <w:rPr>
          <w:rFonts w:ascii="Calibri" w:hAnsi="Calibri" w:cs="Calibri"/>
          <w:b/>
          <w:bCs/>
          <w:sz w:val="22"/>
          <w:szCs w:val="22"/>
        </w:rPr>
        <w:t>ar</w:t>
      </w:r>
      <w:r>
        <w:rPr>
          <w:rFonts w:ascii="Calibri" w:hAnsi="Calibri" w:cs="Calibri"/>
          <w:b/>
          <w:bCs/>
          <w:sz w:val="22"/>
          <w:szCs w:val="22"/>
        </w:rPr>
        <w:t>t</w:t>
      </w:r>
      <w:r w:rsidRPr="00DF16FF">
        <w:rPr>
          <w:rFonts w:ascii="Calibri" w:hAnsi="Calibri" w:cs="Calibri"/>
          <w:b/>
          <w:bCs/>
          <w:sz w:val="22"/>
          <w:szCs w:val="22"/>
        </w:rPr>
        <w:t>t. 46 e 47</w:t>
      </w:r>
      <w:r>
        <w:rPr>
          <w:rFonts w:ascii="Calibri" w:hAnsi="Calibri" w:cs="Calibri"/>
          <w:b/>
          <w:bCs/>
          <w:sz w:val="22"/>
          <w:szCs w:val="22"/>
        </w:rPr>
        <w:t>,</w:t>
      </w:r>
      <w:r w:rsidRPr="00DF16FF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d.P.</w:t>
      </w:r>
      <w:r w:rsidRPr="00DF16FF">
        <w:rPr>
          <w:rFonts w:ascii="Calibri" w:hAnsi="Calibri" w:cs="Calibri"/>
          <w:b/>
          <w:bCs/>
          <w:sz w:val="22"/>
          <w:szCs w:val="22"/>
        </w:rPr>
        <w:t>R</w:t>
      </w:r>
      <w:r>
        <w:rPr>
          <w:rFonts w:ascii="Calibri" w:hAnsi="Calibri" w:cs="Calibri"/>
          <w:b/>
          <w:bCs/>
          <w:sz w:val="22"/>
          <w:szCs w:val="22"/>
        </w:rPr>
        <w:t>.</w:t>
      </w:r>
      <w:r w:rsidRPr="00DF16FF">
        <w:rPr>
          <w:rFonts w:ascii="Calibri" w:hAnsi="Calibri" w:cs="Calibri"/>
          <w:b/>
          <w:bCs/>
          <w:sz w:val="22"/>
          <w:szCs w:val="22"/>
        </w:rPr>
        <w:t xml:space="preserve"> 28</w:t>
      </w:r>
      <w:r>
        <w:rPr>
          <w:rFonts w:ascii="Calibri" w:hAnsi="Calibri" w:cs="Calibri"/>
          <w:b/>
          <w:bCs/>
          <w:sz w:val="22"/>
          <w:szCs w:val="22"/>
        </w:rPr>
        <w:t xml:space="preserve"> dicembre </w:t>
      </w:r>
      <w:r w:rsidRPr="00DF16FF">
        <w:rPr>
          <w:rFonts w:ascii="Calibri" w:hAnsi="Calibri" w:cs="Calibri"/>
          <w:b/>
          <w:bCs/>
          <w:sz w:val="22"/>
          <w:szCs w:val="22"/>
        </w:rPr>
        <w:t>2000 n. 445</w:t>
      </w:r>
      <w:r>
        <w:rPr>
          <w:rFonts w:ascii="Calibri" w:hAnsi="Calibri" w:cs="Calibri"/>
          <w:b/>
          <w:bCs/>
          <w:sz w:val="22"/>
          <w:szCs w:val="22"/>
        </w:rPr>
        <w:t>)</w:t>
      </w:r>
    </w:p>
    <w:p w14:paraId="425AB679" w14:textId="77777777" w:rsidR="00DF16FF" w:rsidRPr="00DF16FF" w:rsidRDefault="00DF16FF" w:rsidP="00DF16FF">
      <w:pPr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</w:p>
    <w:p w14:paraId="2D1727E2" w14:textId="37F78EBC" w:rsidR="00DF16FF" w:rsidRPr="00DF16FF" w:rsidRDefault="00DF16FF" w:rsidP="00DF16FF">
      <w:pPr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  <w:r w:rsidRPr="00DF16FF">
        <w:rPr>
          <w:rFonts w:ascii="Calibri" w:hAnsi="Calibri" w:cs="Calibri"/>
          <w:sz w:val="22"/>
          <w:szCs w:val="22"/>
        </w:rPr>
        <w:t>Il</w:t>
      </w:r>
      <w:r>
        <w:rPr>
          <w:rFonts w:ascii="Calibri" w:hAnsi="Calibri" w:cs="Calibri"/>
          <w:sz w:val="22"/>
          <w:szCs w:val="22"/>
        </w:rPr>
        <w:t>/la</w:t>
      </w:r>
      <w:r w:rsidRPr="00DF16FF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</w:t>
      </w:r>
      <w:r w:rsidRPr="00DF16FF">
        <w:rPr>
          <w:rFonts w:ascii="Calibri" w:hAnsi="Calibri" w:cs="Calibri"/>
          <w:sz w:val="22"/>
          <w:szCs w:val="22"/>
        </w:rPr>
        <w:t>ottoscritto</w:t>
      </w:r>
      <w:r>
        <w:rPr>
          <w:rFonts w:ascii="Calibri" w:hAnsi="Calibri" w:cs="Calibri"/>
          <w:sz w:val="22"/>
          <w:szCs w:val="22"/>
        </w:rPr>
        <w:t>/a</w:t>
      </w:r>
      <w:r w:rsidRPr="00DF16FF">
        <w:rPr>
          <w:rFonts w:ascii="Calibri" w:hAnsi="Calibri" w:cs="Calibri"/>
          <w:sz w:val="22"/>
          <w:szCs w:val="22"/>
        </w:rPr>
        <w:t xml:space="preserve"> _____________________________________ nato</w:t>
      </w:r>
      <w:r>
        <w:rPr>
          <w:rFonts w:ascii="Calibri" w:hAnsi="Calibri" w:cs="Calibri"/>
          <w:sz w:val="22"/>
          <w:szCs w:val="22"/>
        </w:rPr>
        <w:t>/a</w:t>
      </w:r>
      <w:r w:rsidRPr="00DF16FF">
        <w:rPr>
          <w:rFonts w:ascii="Calibri" w:hAnsi="Calibri" w:cs="Calibri"/>
          <w:sz w:val="22"/>
          <w:szCs w:val="22"/>
        </w:rPr>
        <w:t xml:space="preserve"> a ________________________</w:t>
      </w:r>
      <w:r>
        <w:rPr>
          <w:rFonts w:ascii="Calibri" w:hAnsi="Calibri" w:cs="Calibri"/>
          <w:sz w:val="22"/>
          <w:szCs w:val="22"/>
        </w:rPr>
        <w:t>, provincia</w:t>
      </w:r>
      <w:r w:rsidRPr="00DF16FF">
        <w:rPr>
          <w:rFonts w:ascii="Calibri" w:hAnsi="Calibri" w:cs="Calibri"/>
          <w:sz w:val="22"/>
          <w:szCs w:val="22"/>
        </w:rPr>
        <w:t xml:space="preserve"> (___)</w:t>
      </w:r>
      <w:r>
        <w:rPr>
          <w:rFonts w:ascii="Calibri" w:hAnsi="Calibri" w:cs="Calibri"/>
          <w:sz w:val="22"/>
          <w:szCs w:val="22"/>
        </w:rPr>
        <w:t>,</w:t>
      </w:r>
      <w:r w:rsidRPr="00DF16FF">
        <w:rPr>
          <w:rFonts w:ascii="Calibri" w:hAnsi="Calibri" w:cs="Calibri"/>
          <w:sz w:val="22"/>
          <w:szCs w:val="22"/>
        </w:rPr>
        <w:t xml:space="preserve"> il _______________</w:t>
      </w:r>
      <w:r>
        <w:rPr>
          <w:rFonts w:ascii="Calibri" w:hAnsi="Calibri" w:cs="Calibri"/>
          <w:sz w:val="22"/>
          <w:szCs w:val="22"/>
        </w:rPr>
        <w:t>,</w:t>
      </w:r>
      <w:r w:rsidRPr="00DF16FF">
        <w:rPr>
          <w:rFonts w:ascii="Calibri" w:hAnsi="Calibri" w:cs="Calibri"/>
          <w:sz w:val="22"/>
          <w:szCs w:val="22"/>
        </w:rPr>
        <w:t xml:space="preserve"> residente a _______________________________________</w:t>
      </w:r>
      <w:r>
        <w:rPr>
          <w:rFonts w:ascii="Calibri" w:hAnsi="Calibri" w:cs="Calibri"/>
          <w:sz w:val="22"/>
          <w:szCs w:val="22"/>
        </w:rPr>
        <w:t>, provincia</w:t>
      </w:r>
      <w:r w:rsidRPr="00DF16FF">
        <w:rPr>
          <w:rFonts w:ascii="Calibri" w:hAnsi="Calibri" w:cs="Calibri"/>
          <w:sz w:val="22"/>
          <w:szCs w:val="22"/>
        </w:rPr>
        <w:t xml:space="preserve"> (___)</w:t>
      </w:r>
      <w:r>
        <w:rPr>
          <w:rFonts w:ascii="Calibri" w:hAnsi="Calibri" w:cs="Calibri"/>
          <w:sz w:val="22"/>
          <w:szCs w:val="22"/>
        </w:rPr>
        <w:t>,</w:t>
      </w:r>
      <w:r w:rsidRPr="00DF16FF">
        <w:rPr>
          <w:rFonts w:ascii="Calibri" w:hAnsi="Calibri" w:cs="Calibri"/>
          <w:sz w:val="22"/>
          <w:szCs w:val="22"/>
        </w:rPr>
        <w:t xml:space="preserve"> in via _______________________________</w:t>
      </w:r>
      <w:r>
        <w:rPr>
          <w:rFonts w:ascii="Calibri" w:hAnsi="Calibri" w:cs="Calibri"/>
          <w:sz w:val="22"/>
          <w:szCs w:val="22"/>
        </w:rPr>
        <w:t>,</w:t>
      </w:r>
      <w:r w:rsidRPr="00DF16FF">
        <w:rPr>
          <w:rFonts w:ascii="Calibri" w:hAnsi="Calibri" w:cs="Calibri"/>
          <w:sz w:val="22"/>
          <w:szCs w:val="22"/>
        </w:rPr>
        <w:t xml:space="preserve"> n</w:t>
      </w:r>
      <w:r>
        <w:rPr>
          <w:rFonts w:ascii="Calibri" w:hAnsi="Calibri" w:cs="Calibri"/>
          <w:sz w:val="22"/>
          <w:szCs w:val="22"/>
        </w:rPr>
        <w:t>___, c</w:t>
      </w:r>
      <w:r w:rsidRPr="00DF16FF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f</w:t>
      </w:r>
      <w:r w:rsidRPr="00DF16FF">
        <w:rPr>
          <w:rFonts w:ascii="Calibri" w:hAnsi="Calibri" w:cs="Calibri"/>
          <w:sz w:val="22"/>
          <w:szCs w:val="22"/>
        </w:rPr>
        <w:t>. ______________________________________ in qualità di legale rappresentante della società _______________________________</w:t>
      </w:r>
      <w:r>
        <w:rPr>
          <w:rFonts w:ascii="Calibri" w:hAnsi="Calibri" w:cs="Calibri"/>
          <w:sz w:val="22"/>
          <w:szCs w:val="22"/>
        </w:rPr>
        <w:t>,</w:t>
      </w:r>
      <w:r w:rsidRPr="00DF16FF">
        <w:rPr>
          <w:rFonts w:ascii="Calibri" w:hAnsi="Calibri" w:cs="Calibri"/>
          <w:sz w:val="22"/>
          <w:szCs w:val="22"/>
        </w:rPr>
        <w:t xml:space="preserve"> con sede legale in __________________</w:t>
      </w:r>
      <w:r>
        <w:rPr>
          <w:rFonts w:ascii="Calibri" w:hAnsi="Calibri" w:cs="Calibri"/>
          <w:sz w:val="22"/>
          <w:szCs w:val="22"/>
        </w:rPr>
        <w:t>, provincia</w:t>
      </w:r>
      <w:r w:rsidRPr="00DF16FF">
        <w:rPr>
          <w:rFonts w:ascii="Calibri" w:hAnsi="Calibri" w:cs="Calibri"/>
          <w:sz w:val="22"/>
          <w:szCs w:val="22"/>
        </w:rPr>
        <w:t xml:space="preserve"> (___)</w:t>
      </w:r>
      <w:r>
        <w:rPr>
          <w:rFonts w:ascii="Calibri" w:hAnsi="Calibri" w:cs="Calibri"/>
          <w:sz w:val="22"/>
          <w:szCs w:val="22"/>
        </w:rPr>
        <w:t>,</w:t>
      </w:r>
      <w:r w:rsidRPr="00DF16FF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v</w:t>
      </w:r>
      <w:r w:rsidRPr="00DF16FF">
        <w:rPr>
          <w:rFonts w:ascii="Calibri" w:hAnsi="Calibri" w:cs="Calibri"/>
          <w:sz w:val="22"/>
          <w:szCs w:val="22"/>
        </w:rPr>
        <w:t>ia _______________________________________</w:t>
      </w:r>
      <w:r>
        <w:rPr>
          <w:rFonts w:ascii="Calibri" w:hAnsi="Calibri" w:cs="Calibri"/>
          <w:sz w:val="22"/>
          <w:szCs w:val="22"/>
        </w:rPr>
        <w:t>,</w:t>
      </w:r>
      <w:r w:rsidRPr="00DF16FF">
        <w:rPr>
          <w:rFonts w:ascii="Calibri" w:hAnsi="Calibri" w:cs="Calibri"/>
          <w:sz w:val="22"/>
          <w:szCs w:val="22"/>
        </w:rPr>
        <w:t xml:space="preserve"> n. _____</w:t>
      </w:r>
      <w:r>
        <w:rPr>
          <w:rFonts w:ascii="Calibri" w:hAnsi="Calibri" w:cs="Calibri"/>
          <w:sz w:val="22"/>
          <w:szCs w:val="22"/>
        </w:rPr>
        <w:t>,</w:t>
      </w:r>
      <w:r w:rsidRPr="00DF16FF">
        <w:rPr>
          <w:rFonts w:ascii="Calibri" w:hAnsi="Calibri" w:cs="Calibri"/>
          <w:sz w:val="22"/>
          <w:szCs w:val="22"/>
        </w:rPr>
        <w:t xml:space="preserve"> </w:t>
      </w:r>
    </w:p>
    <w:p w14:paraId="6C61E077" w14:textId="367F0991" w:rsidR="00DF16FF" w:rsidRPr="00DF16FF" w:rsidRDefault="00DF16FF" w:rsidP="00DF16FF">
      <w:pPr>
        <w:pStyle w:val="Paragrafoelenco"/>
        <w:numPr>
          <w:ilvl w:val="0"/>
          <w:numId w:val="2"/>
        </w:numPr>
        <w:spacing w:after="160" w:line="259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DF16FF">
        <w:rPr>
          <w:rFonts w:ascii="Calibri" w:hAnsi="Calibri" w:cs="Calibri"/>
          <w:sz w:val="22"/>
          <w:szCs w:val="22"/>
        </w:rPr>
        <w:t xml:space="preserve">consapevole delle responsabilità penali previste per le ipotesi di falsità in atti e dichiarazioni mendaci così come stabilito negli artt. 75 e 76 </w:t>
      </w:r>
      <w:r>
        <w:rPr>
          <w:rFonts w:ascii="Calibri" w:hAnsi="Calibri" w:cs="Calibri"/>
          <w:sz w:val="22"/>
          <w:szCs w:val="22"/>
        </w:rPr>
        <w:t>d.P.R. n. 445/2000;</w:t>
      </w:r>
    </w:p>
    <w:p w14:paraId="01ED2D7F" w14:textId="4FB677CE" w:rsidR="00DF16FF" w:rsidRPr="00DF16FF" w:rsidRDefault="00DF16FF" w:rsidP="00DF16FF">
      <w:pPr>
        <w:pStyle w:val="Paragrafoelenco"/>
        <w:numPr>
          <w:ilvl w:val="0"/>
          <w:numId w:val="2"/>
        </w:numPr>
        <w:spacing w:after="160" w:line="259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DF16FF">
        <w:rPr>
          <w:rFonts w:ascii="Calibri" w:hAnsi="Calibri" w:cs="Calibri"/>
          <w:sz w:val="22"/>
          <w:szCs w:val="22"/>
        </w:rPr>
        <w:t>ai sensi e per gli effetti degli artt. 46 e 47 del citato</w:t>
      </w:r>
      <w:r>
        <w:rPr>
          <w:rFonts w:ascii="Calibri" w:hAnsi="Calibri" w:cs="Calibri"/>
          <w:sz w:val="22"/>
          <w:szCs w:val="22"/>
        </w:rPr>
        <w:t xml:space="preserve"> d.P.R. n. 445/2000</w:t>
      </w:r>
      <w:r w:rsidRPr="00DF16FF">
        <w:rPr>
          <w:rFonts w:ascii="Calibri" w:hAnsi="Calibri" w:cs="Calibri"/>
          <w:sz w:val="22"/>
          <w:szCs w:val="22"/>
        </w:rPr>
        <w:t>;</w:t>
      </w:r>
    </w:p>
    <w:p w14:paraId="02F702C9" w14:textId="77777777" w:rsidR="00DF16FF" w:rsidRPr="00DF16FF" w:rsidRDefault="00DF16FF" w:rsidP="00DF16FF">
      <w:pPr>
        <w:pStyle w:val="Paragrafoelenco"/>
        <w:numPr>
          <w:ilvl w:val="0"/>
          <w:numId w:val="2"/>
        </w:numPr>
        <w:spacing w:after="160" w:line="259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DF16FF">
        <w:rPr>
          <w:rFonts w:ascii="Calibri" w:hAnsi="Calibri" w:cs="Calibri"/>
          <w:sz w:val="22"/>
          <w:szCs w:val="22"/>
        </w:rPr>
        <w:t>sotto la propria responsabilità</w:t>
      </w:r>
    </w:p>
    <w:p w14:paraId="00B84A2B" w14:textId="7B926FE3" w:rsidR="00DF16FF" w:rsidRPr="00DF16FF" w:rsidRDefault="00DF16FF" w:rsidP="00DF16FF">
      <w:pPr>
        <w:spacing w:after="160" w:line="259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dichiara</w:t>
      </w:r>
    </w:p>
    <w:p w14:paraId="1D7B1FE5" w14:textId="41424581" w:rsidR="00DF16FF" w:rsidRPr="00DF16FF" w:rsidRDefault="00DF16FF" w:rsidP="00DF16FF">
      <w:pPr>
        <w:numPr>
          <w:ilvl w:val="0"/>
          <w:numId w:val="1"/>
        </w:numPr>
        <w:tabs>
          <w:tab w:val="clear" w:pos="720"/>
          <w:tab w:val="num" w:pos="360"/>
        </w:tabs>
        <w:spacing w:after="160" w:line="259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DF16FF">
        <w:rPr>
          <w:rFonts w:ascii="Calibri" w:hAnsi="Calibri" w:cs="Calibri"/>
          <w:sz w:val="22"/>
          <w:szCs w:val="22"/>
        </w:rPr>
        <w:t xml:space="preserve">che la società ____________________________________________ forma giuridica ____________ è regolarmente iscritta al Registro delle Imprese della </w:t>
      </w:r>
      <w:proofErr w:type="spellStart"/>
      <w:r w:rsidRPr="00DF16FF">
        <w:rPr>
          <w:rFonts w:ascii="Calibri" w:hAnsi="Calibri" w:cs="Calibri"/>
          <w:sz w:val="22"/>
          <w:szCs w:val="22"/>
        </w:rPr>
        <w:t>C.C.I.A.A</w:t>
      </w:r>
      <w:proofErr w:type="spellEnd"/>
      <w:r w:rsidRPr="00DF16FF">
        <w:rPr>
          <w:rFonts w:ascii="Calibri" w:hAnsi="Calibri" w:cs="Calibri"/>
          <w:sz w:val="22"/>
          <w:szCs w:val="22"/>
        </w:rPr>
        <w:t xml:space="preserve">. di ___________________ (___), codice fiscale/partita IVA numero ___________________________, </w:t>
      </w:r>
      <w:proofErr w:type="spellStart"/>
      <w:r w:rsidRPr="00DF16FF">
        <w:rPr>
          <w:rFonts w:ascii="Calibri" w:hAnsi="Calibri" w:cs="Calibri"/>
          <w:sz w:val="22"/>
          <w:szCs w:val="22"/>
        </w:rPr>
        <w:t>R.E.A</w:t>
      </w:r>
      <w:proofErr w:type="spellEnd"/>
      <w:r w:rsidRPr="00DF16FF">
        <w:rPr>
          <w:rFonts w:ascii="Calibri" w:hAnsi="Calibri" w:cs="Calibri"/>
          <w:sz w:val="22"/>
          <w:szCs w:val="22"/>
        </w:rPr>
        <w:t>.  n. _____________, costituita in data _____________</w:t>
      </w:r>
      <w:r>
        <w:rPr>
          <w:rFonts w:ascii="Calibri" w:hAnsi="Calibri" w:cs="Calibri"/>
          <w:sz w:val="22"/>
          <w:szCs w:val="22"/>
        </w:rPr>
        <w:t>,</w:t>
      </w:r>
      <w:r w:rsidRPr="00DF16FF">
        <w:rPr>
          <w:rFonts w:ascii="Calibri" w:hAnsi="Calibri" w:cs="Calibri"/>
          <w:sz w:val="22"/>
          <w:szCs w:val="22"/>
        </w:rPr>
        <w:t xml:space="preserve">  con scadenza in data ________________</w:t>
      </w:r>
      <w:r>
        <w:rPr>
          <w:rFonts w:ascii="Calibri" w:hAnsi="Calibri" w:cs="Calibri"/>
          <w:sz w:val="22"/>
          <w:szCs w:val="22"/>
        </w:rPr>
        <w:t>,</w:t>
      </w:r>
      <w:r w:rsidRPr="00DF16FF">
        <w:rPr>
          <w:rFonts w:ascii="Calibri" w:hAnsi="Calibri" w:cs="Calibri"/>
          <w:sz w:val="22"/>
          <w:szCs w:val="22"/>
        </w:rPr>
        <w:t xml:space="preserve"> capitale sociale ____________________</w:t>
      </w:r>
      <w:proofErr w:type="spellStart"/>
      <w:r w:rsidRPr="00DF16FF">
        <w:rPr>
          <w:rFonts w:ascii="Calibri" w:hAnsi="Calibri" w:cs="Calibri"/>
          <w:sz w:val="22"/>
          <w:szCs w:val="22"/>
        </w:rPr>
        <w:t>i.v</w:t>
      </w:r>
      <w:proofErr w:type="spellEnd"/>
      <w:r w:rsidRPr="00DF16FF">
        <w:rPr>
          <w:rFonts w:ascii="Calibri" w:hAnsi="Calibri" w:cs="Calibri"/>
          <w:sz w:val="22"/>
          <w:szCs w:val="22"/>
        </w:rPr>
        <w:t>./versato per _______________,</w:t>
      </w:r>
      <w:r>
        <w:rPr>
          <w:rFonts w:ascii="Calibri" w:hAnsi="Calibri" w:cs="Calibri"/>
          <w:sz w:val="22"/>
          <w:szCs w:val="22"/>
        </w:rPr>
        <w:t xml:space="preserve"> con</w:t>
      </w:r>
      <w:r w:rsidRPr="00DF16FF">
        <w:rPr>
          <w:rFonts w:ascii="Calibri" w:hAnsi="Calibri" w:cs="Calibri"/>
          <w:sz w:val="22"/>
          <w:szCs w:val="22"/>
        </w:rPr>
        <w:t xml:space="preserve"> sede legale in _______________(___)</w:t>
      </w:r>
      <w:r>
        <w:rPr>
          <w:rFonts w:ascii="Calibri" w:hAnsi="Calibri" w:cs="Calibri"/>
          <w:sz w:val="22"/>
          <w:szCs w:val="22"/>
        </w:rPr>
        <w:t>,</w:t>
      </w:r>
      <w:r w:rsidRPr="00DF16FF"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>v</w:t>
      </w:r>
      <w:r w:rsidRPr="00DF16FF">
        <w:rPr>
          <w:rFonts w:ascii="Calibri" w:hAnsi="Calibri" w:cs="Calibri"/>
          <w:sz w:val="22"/>
          <w:szCs w:val="22"/>
        </w:rPr>
        <w:t>ia ___________________________________________________ n. _____ cap. ___________;</w:t>
      </w:r>
    </w:p>
    <w:p w14:paraId="17836378" w14:textId="0DEFEFE9" w:rsidR="00DF16FF" w:rsidRPr="00DF16FF" w:rsidRDefault="00DF16FF" w:rsidP="00DF16FF">
      <w:pPr>
        <w:numPr>
          <w:ilvl w:val="0"/>
          <w:numId w:val="1"/>
        </w:numPr>
        <w:tabs>
          <w:tab w:val="clear" w:pos="720"/>
          <w:tab w:val="num" w:pos="360"/>
        </w:tabs>
        <w:spacing w:after="160" w:line="259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DF16FF">
        <w:rPr>
          <w:rFonts w:ascii="Calibri" w:hAnsi="Calibri" w:cs="Calibri"/>
          <w:sz w:val="22"/>
          <w:szCs w:val="22"/>
        </w:rPr>
        <w:t>che l’organo amministrativo della società è costituito da n. ______ componenti in carica e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DF16FF" w:rsidRPr="00DF16FF" w14:paraId="6360121E" w14:textId="77777777" w:rsidTr="00F46F44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BACD1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18692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44752B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24FBC34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Codice Fiscale</w:t>
            </w:r>
          </w:p>
          <w:p w14:paraId="17F3D89B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97141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A6DE7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725F6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E83B03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CCA77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DF16FF" w:rsidRPr="00DF16FF" w14:paraId="2457CBCC" w14:textId="77777777" w:rsidTr="00F46F4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3EF66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40879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6603DD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F236F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F0D65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1E51C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1F421C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37E4F8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55A6475C" w14:textId="77777777" w:rsidTr="00F46F4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21272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A883D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496A6C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4780A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E0A6D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2B590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F5C3778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C8CE7B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038B1B35" w14:textId="77777777" w:rsidTr="00F46F4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C65DE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CE07F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2D42BA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5A433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90F13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3F783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95B2B7E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A03E84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416C1AEE" w14:textId="77777777" w:rsidTr="00F46F4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F7E26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72CA2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37F880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52271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6F7A7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7C11F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D89AFA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BE450E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4B997967" w14:textId="77777777" w:rsidTr="00F46F4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1E537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35722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C27969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8849E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46236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89006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BA3149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1A812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0E6E20F7" w14:textId="77777777" w:rsidTr="00F46F4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34D77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FC166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BB2081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A9C0D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1787D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8299E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81583C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22B45D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1F35AA7" w14:textId="77777777" w:rsidR="00DF16FF" w:rsidRPr="00DF16FF" w:rsidRDefault="00DF16FF" w:rsidP="00DF16FF">
      <w:pPr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</w:p>
    <w:p w14:paraId="5FE997FA" w14:textId="59BEF5FE" w:rsidR="00DF16FF" w:rsidRPr="00DF16FF" w:rsidRDefault="00DF16FF" w:rsidP="00DF16FF">
      <w:pPr>
        <w:numPr>
          <w:ilvl w:val="0"/>
          <w:numId w:val="1"/>
        </w:numPr>
        <w:tabs>
          <w:tab w:val="clear" w:pos="720"/>
          <w:tab w:val="num" w:pos="360"/>
        </w:tabs>
        <w:spacing w:after="160" w:line="259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DF16FF">
        <w:rPr>
          <w:rFonts w:ascii="Calibri" w:hAnsi="Calibri" w:cs="Calibri"/>
          <w:sz w:val="22"/>
          <w:szCs w:val="22"/>
        </w:rPr>
        <w:t>che il collegio sindacale (sindaci effettivi e sindaci supplenti) della società è costituito da n. ______ componenti in carica e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DF16FF" w:rsidRPr="00DF16FF" w14:paraId="4BCB84E9" w14:textId="77777777" w:rsidTr="00F46F44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82D76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4C0F6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1B86F0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D14A2C5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Codice Fiscale</w:t>
            </w:r>
          </w:p>
          <w:p w14:paraId="6BB52386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0C238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79F9B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2DF2A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7830A3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ECA17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DF16FF" w:rsidRPr="00DF16FF" w14:paraId="3593D916" w14:textId="77777777" w:rsidTr="00F46F4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6AD18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B5260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3412DA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41734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AEFD8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01605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A9B4E0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CE758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13422D8E" w14:textId="77777777" w:rsidTr="00F46F44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BEABA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88ADA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A3D09F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72E51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8A8FF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83B18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00FD653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9DD004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04BA89A3" w14:textId="77777777" w:rsidTr="00F46F4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A6AB0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BD46E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51486B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3FD25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37133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A75A4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3FCC53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8E6B63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05BE7ED1" w14:textId="77777777" w:rsidTr="00F46F4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EEF6F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4382A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9B57A3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DD16B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7E178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18C24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9A08DB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52BA36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341E87C3" w14:textId="77777777" w:rsidTr="00F46F44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3B931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47F85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8CC863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06B35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DCA04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BB55F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79E702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A02E56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24B1AAF" w14:textId="77777777" w:rsidR="00DF16FF" w:rsidRPr="00DF16FF" w:rsidRDefault="00DF16FF" w:rsidP="00DF16FF">
      <w:pPr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</w:p>
    <w:p w14:paraId="664B730E" w14:textId="69616DD2" w:rsidR="00DF16FF" w:rsidRPr="00DF16FF" w:rsidRDefault="00DF16FF" w:rsidP="00DF16FF">
      <w:pPr>
        <w:numPr>
          <w:ilvl w:val="0"/>
          <w:numId w:val="1"/>
        </w:numPr>
        <w:tabs>
          <w:tab w:val="clear" w:pos="720"/>
          <w:tab w:val="num" w:pos="360"/>
        </w:tabs>
        <w:spacing w:after="160" w:line="259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DF16FF">
        <w:rPr>
          <w:rFonts w:ascii="Calibri" w:hAnsi="Calibri" w:cs="Calibri"/>
          <w:sz w:val="22"/>
          <w:szCs w:val="22"/>
        </w:rPr>
        <w:t>che l’organo di vigilanza della società (ove previsto ai sensi dell’art.6</w:t>
      </w:r>
      <w:r>
        <w:rPr>
          <w:rFonts w:ascii="Calibri" w:hAnsi="Calibri" w:cs="Calibri"/>
          <w:sz w:val="22"/>
          <w:szCs w:val="22"/>
        </w:rPr>
        <w:t>, c</w:t>
      </w:r>
      <w:r w:rsidRPr="00DF16FF">
        <w:rPr>
          <w:rFonts w:ascii="Calibri" w:hAnsi="Calibri" w:cs="Calibri"/>
          <w:sz w:val="22"/>
          <w:szCs w:val="22"/>
        </w:rPr>
        <w:t>. 1</w:t>
      </w:r>
      <w:r>
        <w:rPr>
          <w:rFonts w:ascii="Calibri" w:hAnsi="Calibri" w:cs="Calibri"/>
          <w:sz w:val="22"/>
          <w:szCs w:val="22"/>
        </w:rPr>
        <w:t>,</w:t>
      </w:r>
      <w:r w:rsidRPr="00DF16FF">
        <w:rPr>
          <w:rFonts w:ascii="Calibri" w:hAnsi="Calibri" w:cs="Calibri"/>
          <w:sz w:val="22"/>
          <w:szCs w:val="22"/>
        </w:rPr>
        <w:t xml:space="preserve"> lett. b del </w:t>
      </w:r>
      <w:r>
        <w:rPr>
          <w:rFonts w:ascii="Calibri" w:hAnsi="Calibri" w:cs="Calibri"/>
          <w:sz w:val="22"/>
          <w:szCs w:val="22"/>
        </w:rPr>
        <w:t>d</w:t>
      </w:r>
      <w:r w:rsidRPr="00DF16FF">
        <w:rPr>
          <w:rFonts w:ascii="Calibri" w:hAnsi="Calibri" w:cs="Calibri"/>
          <w:sz w:val="22"/>
          <w:szCs w:val="22"/>
        </w:rPr>
        <w:t>.lgs.</w:t>
      </w:r>
      <w:r>
        <w:rPr>
          <w:rFonts w:ascii="Calibri" w:hAnsi="Calibri" w:cs="Calibri"/>
          <w:sz w:val="22"/>
          <w:szCs w:val="22"/>
        </w:rPr>
        <w:t xml:space="preserve"> n. </w:t>
      </w:r>
      <w:r w:rsidRPr="00DF16FF">
        <w:rPr>
          <w:rFonts w:ascii="Calibri" w:hAnsi="Calibri" w:cs="Calibri"/>
          <w:sz w:val="22"/>
          <w:szCs w:val="22"/>
        </w:rPr>
        <w:t>231/2001) è costituito da n. ______ componenti in carica e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DF16FF" w:rsidRPr="00DF16FF" w14:paraId="5C038BE0" w14:textId="77777777" w:rsidTr="00F46F4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9C4DD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237E2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36E4FF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0FBC2E9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Codice Fiscale</w:t>
            </w:r>
          </w:p>
          <w:p w14:paraId="557127EE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5B3A5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9B29B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B65D346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72502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DF16FF" w:rsidRPr="00DF16FF" w14:paraId="188939F0" w14:textId="77777777" w:rsidTr="00F46F4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9FB87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313C6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AA99CD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B2583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AFCD6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D028D75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F9BB0A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1AF0B83C" w14:textId="77777777" w:rsidTr="00F46F4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074B7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A8A17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6066A0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DF2E7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C3541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943ADF8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75EC22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3457425B" w14:textId="77777777" w:rsidTr="00F46F4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88E25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1EBB2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4BE5B9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8F725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E39E8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3304F99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6A8402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4175D21C" w14:textId="77777777" w:rsidTr="00F46F4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959D4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7D968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FC37E2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8AF6B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E7F4D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416883C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7548C7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00A5183" w14:textId="77777777" w:rsidR="00DF16FF" w:rsidRPr="00DF16FF" w:rsidRDefault="00DF16FF" w:rsidP="00DF16FF">
      <w:pPr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</w:p>
    <w:p w14:paraId="06E60A86" w14:textId="5B21C3FD" w:rsidR="00DF16FF" w:rsidRPr="00DF16FF" w:rsidRDefault="00DF16FF" w:rsidP="00DF16FF">
      <w:pPr>
        <w:numPr>
          <w:ilvl w:val="0"/>
          <w:numId w:val="1"/>
        </w:numPr>
        <w:tabs>
          <w:tab w:val="clear" w:pos="720"/>
          <w:tab w:val="num" w:pos="360"/>
        </w:tabs>
        <w:spacing w:after="160" w:line="259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DF16FF">
        <w:rPr>
          <w:rFonts w:ascii="Calibri" w:hAnsi="Calibri" w:cs="Calibri"/>
          <w:sz w:val="22"/>
          <w:szCs w:val="22"/>
        </w:rPr>
        <w:t xml:space="preserve">che il </w:t>
      </w:r>
      <w:r>
        <w:rPr>
          <w:rFonts w:ascii="Calibri" w:hAnsi="Calibri" w:cs="Calibri"/>
          <w:sz w:val="22"/>
          <w:szCs w:val="22"/>
        </w:rPr>
        <w:t>d</w:t>
      </w:r>
      <w:r w:rsidRPr="00DF16FF">
        <w:rPr>
          <w:rFonts w:ascii="Calibri" w:hAnsi="Calibri" w:cs="Calibri"/>
          <w:sz w:val="22"/>
          <w:szCs w:val="22"/>
        </w:rPr>
        <w:t xml:space="preserve">irettore/i </w:t>
      </w:r>
      <w:r>
        <w:rPr>
          <w:rFonts w:ascii="Calibri" w:hAnsi="Calibri" w:cs="Calibri"/>
          <w:sz w:val="22"/>
          <w:szCs w:val="22"/>
        </w:rPr>
        <w:t>t</w:t>
      </w:r>
      <w:r w:rsidRPr="00DF16FF">
        <w:rPr>
          <w:rFonts w:ascii="Calibri" w:hAnsi="Calibri" w:cs="Calibri"/>
          <w:sz w:val="22"/>
          <w:szCs w:val="22"/>
        </w:rPr>
        <w:t>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DF16FF" w:rsidRPr="00DF16FF" w14:paraId="3C233BC0" w14:textId="77777777" w:rsidTr="00F46F4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E7ACA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9757F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8D4202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F2A1B66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Codice Fiscale</w:t>
            </w:r>
          </w:p>
          <w:p w14:paraId="2D69D546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7A144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28872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E192F9E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48EB4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DF16FF" w:rsidRPr="00DF16FF" w14:paraId="1757DB40" w14:textId="77777777" w:rsidTr="00F46F4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7FC9C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2A790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C336AC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54BE4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D106A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A3BA141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A5FFEC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621C16CB" w14:textId="77777777" w:rsidTr="00F46F4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2E9EA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46A4E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7F2A4D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67808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9D40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B1891FD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A58CEC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04ECB52F" w14:textId="77777777" w:rsidTr="00F46F4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35A83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43B98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FEEE31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49B94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14513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C53A83F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6A3129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6098B871" w14:textId="77777777" w:rsidTr="00F46F4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F83E7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3D9E5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EAD766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652B5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FAFF6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EFE51C6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93F7DD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DE8BB43" w14:textId="77777777" w:rsidR="00DF16FF" w:rsidRPr="00DF16FF" w:rsidRDefault="00DF16FF" w:rsidP="00DF16FF">
      <w:pPr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</w:p>
    <w:p w14:paraId="4464EEFA" w14:textId="779C8CB8" w:rsidR="00DF16FF" w:rsidRPr="00DF16FF" w:rsidRDefault="00DF16FF" w:rsidP="00DF16FF">
      <w:pPr>
        <w:numPr>
          <w:ilvl w:val="0"/>
          <w:numId w:val="1"/>
        </w:numPr>
        <w:tabs>
          <w:tab w:val="clear" w:pos="720"/>
          <w:tab w:val="num" w:pos="360"/>
        </w:tabs>
        <w:spacing w:after="160" w:line="259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DF16FF">
        <w:rPr>
          <w:rFonts w:ascii="Calibri" w:hAnsi="Calibri" w:cs="Calibri"/>
          <w:sz w:val="22"/>
          <w:szCs w:val="22"/>
        </w:rPr>
        <w:t xml:space="preserve">che i </w:t>
      </w:r>
      <w:r>
        <w:rPr>
          <w:rFonts w:ascii="Calibri" w:hAnsi="Calibri" w:cs="Calibri"/>
          <w:sz w:val="22"/>
          <w:szCs w:val="22"/>
        </w:rPr>
        <w:t>s</w:t>
      </w:r>
      <w:r w:rsidRPr="00DF16FF">
        <w:rPr>
          <w:rFonts w:ascii="Calibri" w:hAnsi="Calibri" w:cs="Calibri"/>
          <w:sz w:val="22"/>
          <w:szCs w:val="22"/>
        </w:rPr>
        <w:t xml:space="preserve">oci e </w:t>
      </w:r>
      <w:r>
        <w:rPr>
          <w:rFonts w:ascii="Calibri" w:hAnsi="Calibri" w:cs="Calibri"/>
          <w:sz w:val="22"/>
          <w:szCs w:val="22"/>
        </w:rPr>
        <w:t>t</w:t>
      </w:r>
      <w:r w:rsidRPr="00DF16FF">
        <w:rPr>
          <w:rFonts w:ascii="Calibri" w:hAnsi="Calibri" w:cs="Calibri"/>
          <w:sz w:val="22"/>
          <w:szCs w:val="22"/>
        </w:rPr>
        <w:t>itolari di diritti su quote e azioni/proprietari sono: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DF16FF" w:rsidRPr="00DF16FF" w14:paraId="4E0C6576" w14:textId="77777777" w:rsidTr="00F46F4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0CD66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4C76D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A386B9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F745726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Codice Fiscale</w:t>
            </w:r>
          </w:p>
          <w:p w14:paraId="5D403507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F40DD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8004E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42075A6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E2C76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DF16FF" w:rsidRPr="00DF16FF" w14:paraId="60C40A73" w14:textId="77777777" w:rsidTr="00F46F4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D3B5B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AE395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99695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2A898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AC097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281B0D97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51E31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11760626" w14:textId="77777777" w:rsidTr="00F46F4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1D703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263E3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2EAE1E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A86A6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C484C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C1E7C14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AD764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604441CA" w14:textId="77777777" w:rsidTr="00F46F4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6AC14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47806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CD424A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4EEFE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170F9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6757CD1B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647E0B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13478106" w14:textId="77777777" w:rsidTr="00F46F4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CBB66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E09CD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5ADDD4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CFE7B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BA740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650C11BF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11C1E0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26CB7E35" w14:textId="77777777" w:rsidTr="00F46F4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D8411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0658E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B4C936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7E12C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65CE8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1D46F6F1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C3A0A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7B5724C" w14:textId="77777777" w:rsidR="00DF16FF" w:rsidRPr="00DF16FF" w:rsidRDefault="00DF16FF" w:rsidP="00DF16FF">
      <w:pPr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</w:p>
    <w:p w14:paraId="36EEAC8B" w14:textId="71486111" w:rsidR="00DF16FF" w:rsidRPr="00DF16FF" w:rsidRDefault="00DF16FF" w:rsidP="00DF16FF">
      <w:pPr>
        <w:numPr>
          <w:ilvl w:val="0"/>
          <w:numId w:val="1"/>
        </w:numPr>
        <w:tabs>
          <w:tab w:val="clear" w:pos="720"/>
          <w:tab w:val="num" w:pos="360"/>
        </w:tabs>
        <w:spacing w:after="160" w:line="259" w:lineRule="auto"/>
        <w:ind w:hanging="720"/>
        <w:jc w:val="both"/>
        <w:rPr>
          <w:rFonts w:ascii="Calibri" w:hAnsi="Calibri" w:cs="Calibri"/>
          <w:sz w:val="22"/>
          <w:szCs w:val="22"/>
        </w:rPr>
      </w:pPr>
      <w:r w:rsidRPr="00DF16FF">
        <w:rPr>
          <w:rFonts w:ascii="Calibri" w:hAnsi="Calibri" w:cs="Calibri"/>
          <w:sz w:val="22"/>
          <w:szCs w:val="22"/>
        </w:rPr>
        <w:t xml:space="preserve">che le </w:t>
      </w:r>
      <w:r>
        <w:rPr>
          <w:rFonts w:ascii="Calibri" w:hAnsi="Calibri" w:cs="Calibri"/>
          <w:sz w:val="22"/>
          <w:szCs w:val="22"/>
        </w:rPr>
        <w:t>s</w:t>
      </w:r>
      <w:r w:rsidRPr="00DF16FF">
        <w:rPr>
          <w:rFonts w:ascii="Calibri" w:hAnsi="Calibri" w:cs="Calibri"/>
          <w:sz w:val="22"/>
          <w:szCs w:val="22"/>
        </w:rPr>
        <w:t>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DF16FF" w:rsidRPr="00DF16FF" w14:paraId="1C7B2CFB" w14:textId="77777777" w:rsidTr="00F46F44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E2FA7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sz w:val="22"/>
                <w:szCs w:val="22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70DBC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B6A6B6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1265D8C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C.F. e P.I. </w:t>
            </w:r>
          </w:p>
          <w:p w14:paraId="27DF9E00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D2D2F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Proprietà</w:t>
            </w:r>
          </w:p>
        </w:tc>
      </w:tr>
      <w:tr w:rsidR="00DF16FF" w:rsidRPr="00DF16FF" w14:paraId="51B10DC8" w14:textId="77777777" w:rsidTr="00F46F4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968E8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A7050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737358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CDF58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74903A6C" w14:textId="77777777" w:rsidTr="00F46F4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A9131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0CEFA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214648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1FC7E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05862E4E" w14:textId="77777777" w:rsidTr="00F46F4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E3A78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5E38A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E6E5B8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7B3B7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65D58EA6" w14:textId="77777777" w:rsidTr="00F46F4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B0A01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B8D86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611A42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921E0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CCE754F" w14:textId="77777777" w:rsidR="00DF16FF" w:rsidRPr="00DF16FF" w:rsidRDefault="00DF16FF" w:rsidP="00DF16FF">
      <w:pPr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</w:p>
    <w:p w14:paraId="27772CF8" w14:textId="5CD0B233" w:rsidR="00DF16FF" w:rsidRPr="00DF16FF" w:rsidRDefault="00DF16FF" w:rsidP="00DF16FF">
      <w:pPr>
        <w:numPr>
          <w:ilvl w:val="0"/>
          <w:numId w:val="1"/>
        </w:numPr>
        <w:tabs>
          <w:tab w:val="clear" w:pos="720"/>
          <w:tab w:val="num" w:pos="360"/>
        </w:tabs>
        <w:spacing w:after="160" w:line="259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DF16FF">
        <w:rPr>
          <w:rFonts w:ascii="Calibri" w:hAnsi="Calibri" w:cs="Calibri"/>
          <w:sz w:val="22"/>
          <w:szCs w:val="22"/>
        </w:rPr>
        <w:t xml:space="preserve">che i </w:t>
      </w:r>
      <w:r>
        <w:rPr>
          <w:rFonts w:ascii="Calibri" w:hAnsi="Calibri" w:cs="Calibri"/>
          <w:sz w:val="22"/>
          <w:szCs w:val="22"/>
        </w:rPr>
        <w:t>p</w:t>
      </w:r>
      <w:r w:rsidRPr="00DF16FF">
        <w:rPr>
          <w:rFonts w:ascii="Calibri" w:hAnsi="Calibri" w:cs="Calibri"/>
          <w:sz w:val="22"/>
          <w:szCs w:val="22"/>
        </w:rPr>
        <w:t xml:space="preserve">rocuratori </w:t>
      </w:r>
      <w:r>
        <w:rPr>
          <w:rFonts w:ascii="Calibri" w:hAnsi="Calibri" w:cs="Calibri"/>
          <w:sz w:val="22"/>
          <w:szCs w:val="22"/>
        </w:rPr>
        <w:t>s</w:t>
      </w:r>
      <w:r w:rsidRPr="00DF16FF">
        <w:rPr>
          <w:rFonts w:ascii="Calibri" w:hAnsi="Calibri" w:cs="Calibri"/>
          <w:sz w:val="22"/>
          <w:szCs w:val="22"/>
        </w:rPr>
        <w:t>peciali 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DF16FF" w:rsidRPr="00DF16FF" w14:paraId="69406523" w14:textId="77777777" w:rsidTr="00F46F44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4F4B2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C18E5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C3E6ED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F7EF4DB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Codice Fiscale</w:t>
            </w:r>
          </w:p>
          <w:p w14:paraId="64843878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7354D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49F6A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16FF">
              <w:rPr>
                <w:rFonts w:ascii="Calibri" w:hAnsi="Calibri" w:cs="Calibri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2A49A8B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C9BC0F" w14:textId="77777777" w:rsidR="00DF16FF" w:rsidRPr="00DF16FF" w:rsidRDefault="00DF16FF" w:rsidP="00DF16FF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DF16FF" w:rsidRPr="00DF16FF" w14:paraId="71011C5D" w14:textId="77777777" w:rsidTr="00F46F44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4D9D0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DF16F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4E232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DF16F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F665A4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61760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DF16F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B8CB4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DF16F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6B18C29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5AF8A1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3305541C" w14:textId="77777777" w:rsidTr="00F46F44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A20DB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B622D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B2326A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4CCB9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EA23B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652A725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E31E11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757E2802" w14:textId="77777777" w:rsidTr="00F46F44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87928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DF16F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CDC35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DF16F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28ADA7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AB5B0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DF16F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8E87F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DF16F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33C1586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1270CD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274908C5" w14:textId="77777777" w:rsidTr="00F46F44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1D622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09512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33884A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053EC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08B27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0075247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EC320D" w14:textId="77777777" w:rsidR="00DF16FF" w:rsidRPr="00DF16FF" w:rsidRDefault="00DF16FF" w:rsidP="00DF16FF">
            <w:pPr>
              <w:spacing w:after="160"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7E2448F" w14:textId="77777777" w:rsidR="00DF16FF" w:rsidRPr="00DF16FF" w:rsidRDefault="00DF16FF" w:rsidP="00DF16FF">
      <w:pPr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</w:p>
    <w:p w14:paraId="7E6CF75D" w14:textId="77777777" w:rsidR="00DF16FF" w:rsidRPr="00DF16FF" w:rsidRDefault="00DF16FF" w:rsidP="00DF16FF">
      <w:pPr>
        <w:numPr>
          <w:ilvl w:val="0"/>
          <w:numId w:val="1"/>
        </w:numPr>
        <w:tabs>
          <w:tab w:val="clear" w:pos="720"/>
          <w:tab w:val="num" w:pos="360"/>
        </w:tabs>
        <w:spacing w:after="160" w:line="259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DF16FF">
        <w:rPr>
          <w:rFonts w:ascii="Calibri" w:hAnsi="Calibri" w:cs="Calibri"/>
          <w:sz w:val="22"/>
          <w:szCs w:val="22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DF16FF" w:rsidRPr="00DF16FF" w14:paraId="72C5F900" w14:textId="77777777" w:rsidTr="00F46F44">
        <w:tc>
          <w:tcPr>
            <w:tcW w:w="9720" w:type="dxa"/>
            <w:shd w:val="clear" w:color="auto" w:fill="auto"/>
          </w:tcPr>
          <w:p w14:paraId="355AADB0" w14:textId="77777777" w:rsidR="00DF16FF" w:rsidRPr="00DF16FF" w:rsidRDefault="00DF16FF" w:rsidP="00DF16FF">
            <w:pPr>
              <w:spacing w:after="160" w:line="259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6610EBE1" w14:textId="77777777" w:rsidTr="00F46F44">
        <w:tc>
          <w:tcPr>
            <w:tcW w:w="9720" w:type="dxa"/>
            <w:shd w:val="clear" w:color="auto" w:fill="auto"/>
          </w:tcPr>
          <w:p w14:paraId="2FEE5A74" w14:textId="77777777" w:rsidR="00DF16FF" w:rsidRPr="00DF16FF" w:rsidRDefault="00DF16FF" w:rsidP="00DF16FF">
            <w:pPr>
              <w:spacing w:after="160" w:line="259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5E632102" w14:textId="77777777" w:rsidTr="00F46F44">
        <w:tc>
          <w:tcPr>
            <w:tcW w:w="9720" w:type="dxa"/>
            <w:shd w:val="clear" w:color="auto" w:fill="auto"/>
          </w:tcPr>
          <w:p w14:paraId="32360B7A" w14:textId="77777777" w:rsidR="00DF16FF" w:rsidRPr="00DF16FF" w:rsidRDefault="00DF16FF" w:rsidP="00DF16FF">
            <w:pPr>
              <w:spacing w:after="160" w:line="259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4F2F0749" w14:textId="77777777" w:rsidTr="00F46F44">
        <w:tc>
          <w:tcPr>
            <w:tcW w:w="9720" w:type="dxa"/>
            <w:shd w:val="clear" w:color="auto" w:fill="auto"/>
          </w:tcPr>
          <w:p w14:paraId="1BF633D4" w14:textId="77777777" w:rsidR="00DF16FF" w:rsidRPr="00DF16FF" w:rsidRDefault="00DF16FF" w:rsidP="00DF16FF">
            <w:pPr>
              <w:spacing w:after="160" w:line="259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A3748FE" w14:textId="77777777" w:rsidR="00DF16FF" w:rsidRPr="00DF16FF" w:rsidRDefault="00DF16FF" w:rsidP="00DF16FF">
      <w:pPr>
        <w:spacing w:after="160" w:line="259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15F8316F" w14:textId="77777777" w:rsidR="00DF16FF" w:rsidRPr="00DF16FF" w:rsidRDefault="00DF16FF" w:rsidP="00DF16FF">
      <w:pPr>
        <w:numPr>
          <w:ilvl w:val="0"/>
          <w:numId w:val="1"/>
        </w:numPr>
        <w:tabs>
          <w:tab w:val="clear" w:pos="720"/>
          <w:tab w:val="num" w:pos="360"/>
        </w:tabs>
        <w:spacing w:after="160" w:line="259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DF16FF">
        <w:rPr>
          <w:rFonts w:ascii="Calibri" w:hAnsi="Calibri" w:cs="Calibri"/>
          <w:sz w:val="22"/>
          <w:szCs w:val="22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DF16FF" w:rsidRPr="00DF16FF" w14:paraId="5E9614F0" w14:textId="77777777" w:rsidTr="00F46F44">
        <w:tc>
          <w:tcPr>
            <w:tcW w:w="9720" w:type="dxa"/>
            <w:shd w:val="clear" w:color="auto" w:fill="auto"/>
          </w:tcPr>
          <w:p w14:paraId="6D8D3E25" w14:textId="77777777" w:rsidR="00DF16FF" w:rsidRPr="00DF16FF" w:rsidRDefault="00DF16FF" w:rsidP="00DF16FF">
            <w:pPr>
              <w:spacing w:after="160" w:line="259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16FF" w:rsidRPr="00DF16FF" w14:paraId="3BE74B7C" w14:textId="77777777" w:rsidTr="00F46F44">
        <w:tc>
          <w:tcPr>
            <w:tcW w:w="9720" w:type="dxa"/>
            <w:shd w:val="clear" w:color="auto" w:fill="auto"/>
          </w:tcPr>
          <w:p w14:paraId="3EAE3300" w14:textId="77777777" w:rsidR="00DF16FF" w:rsidRPr="00DF16FF" w:rsidRDefault="00DF16FF" w:rsidP="00DF16FF">
            <w:pPr>
              <w:spacing w:after="160" w:line="259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0036DD7" w14:textId="77777777" w:rsidR="00DF16FF" w:rsidRPr="00DF16FF" w:rsidRDefault="00DF16FF" w:rsidP="00DF16FF">
      <w:pPr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</w:p>
    <w:p w14:paraId="5169A89C" w14:textId="3213B19A" w:rsidR="00DF16FF" w:rsidRPr="00DF16FF" w:rsidRDefault="00DF16FF" w:rsidP="00DF16FF">
      <w:pPr>
        <w:pStyle w:val="Paragrafoelenco"/>
        <w:numPr>
          <w:ilvl w:val="0"/>
          <w:numId w:val="1"/>
        </w:numPr>
        <w:tabs>
          <w:tab w:val="clear" w:pos="720"/>
        </w:tabs>
        <w:spacing w:after="160" w:line="259" w:lineRule="auto"/>
        <w:ind w:left="426" w:right="-427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che, </w:t>
      </w:r>
      <w:r w:rsidRPr="00DF16FF">
        <w:rPr>
          <w:rFonts w:ascii="Calibri" w:hAnsi="Calibri" w:cs="Calibri"/>
          <w:b/>
          <w:sz w:val="22"/>
          <w:szCs w:val="22"/>
        </w:rPr>
        <w:t>ai sensi della vigente normativa antimafia, che nei confronti dei soggetti di cui all’</w:t>
      </w:r>
      <w:r>
        <w:rPr>
          <w:rFonts w:ascii="Calibri" w:hAnsi="Calibri" w:cs="Calibri"/>
          <w:b/>
          <w:sz w:val="22"/>
          <w:szCs w:val="22"/>
        </w:rPr>
        <w:t>a</w:t>
      </w:r>
      <w:r w:rsidRPr="00DF16FF">
        <w:rPr>
          <w:rFonts w:ascii="Calibri" w:hAnsi="Calibri" w:cs="Calibri"/>
          <w:b/>
          <w:sz w:val="22"/>
          <w:szCs w:val="22"/>
        </w:rPr>
        <w:t xml:space="preserve">rt 85 del </w:t>
      </w:r>
      <w:proofErr w:type="spellStart"/>
      <w:r>
        <w:rPr>
          <w:rFonts w:ascii="Calibri" w:hAnsi="Calibri" w:cs="Calibri"/>
          <w:b/>
          <w:sz w:val="22"/>
          <w:szCs w:val="22"/>
        </w:rPr>
        <w:t>d</w:t>
      </w:r>
      <w:r w:rsidRPr="00DF16FF">
        <w:rPr>
          <w:rFonts w:ascii="Calibri" w:hAnsi="Calibri" w:cs="Calibri"/>
          <w:b/>
          <w:sz w:val="22"/>
          <w:szCs w:val="22"/>
        </w:rPr>
        <w:t>.</w:t>
      </w:r>
      <w:r>
        <w:rPr>
          <w:rFonts w:ascii="Calibri" w:hAnsi="Calibri" w:cs="Calibri"/>
          <w:b/>
          <w:sz w:val="22"/>
          <w:szCs w:val="22"/>
        </w:rPr>
        <w:t>l</w:t>
      </w:r>
      <w:r w:rsidRPr="00DF16FF">
        <w:rPr>
          <w:rFonts w:ascii="Calibri" w:hAnsi="Calibri" w:cs="Calibri"/>
          <w:b/>
          <w:sz w:val="22"/>
          <w:szCs w:val="22"/>
        </w:rPr>
        <w:t>gs</w:t>
      </w:r>
      <w:proofErr w:type="spellEnd"/>
      <w:r w:rsidRPr="00DF16FF">
        <w:rPr>
          <w:rFonts w:ascii="Calibri" w:hAnsi="Calibri" w:cs="Calibri"/>
          <w:b/>
          <w:sz w:val="22"/>
          <w:szCs w:val="22"/>
        </w:rPr>
        <w:t xml:space="preserve"> 159/2011 non sussistono le cause di divieto, di decadenza o di sospensione previste dall’art. 67 del </w:t>
      </w:r>
      <w:r>
        <w:rPr>
          <w:rFonts w:ascii="Calibri" w:hAnsi="Calibri" w:cs="Calibri"/>
          <w:b/>
          <w:sz w:val="22"/>
          <w:szCs w:val="22"/>
        </w:rPr>
        <w:t>d</w:t>
      </w:r>
      <w:r w:rsidRPr="00DF16FF">
        <w:rPr>
          <w:rFonts w:ascii="Calibri" w:hAnsi="Calibri" w:cs="Calibri"/>
          <w:b/>
          <w:sz w:val="22"/>
          <w:szCs w:val="22"/>
        </w:rPr>
        <w:t>.</w:t>
      </w:r>
      <w:r>
        <w:rPr>
          <w:rFonts w:ascii="Calibri" w:hAnsi="Calibri" w:cs="Calibri"/>
          <w:b/>
          <w:sz w:val="22"/>
          <w:szCs w:val="22"/>
        </w:rPr>
        <w:t>l</w:t>
      </w:r>
      <w:r w:rsidRPr="00DF16FF">
        <w:rPr>
          <w:rFonts w:ascii="Calibri" w:hAnsi="Calibri" w:cs="Calibri"/>
          <w:b/>
          <w:sz w:val="22"/>
          <w:szCs w:val="22"/>
        </w:rPr>
        <w:t>gs. n. 159/2011 e successive modificazioni ed integrazioni.</w:t>
      </w:r>
    </w:p>
    <w:p w14:paraId="5D76498D" w14:textId="77777777" w:rsidR="00DF16FF" w:rsidRPr="00DF16FF" w:rsidRDefault="00DF16FF" w:rsidP="00DF16FF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</w:p>
    <w:p w14:paraId="1DF0A11C" w14:textId="77777777" w:rsidR="00DF16FF" w:rsidRDefault="00DF16FF" w:rsidP="00DF16FF">
      <w:pPr>
        <w:autoSpaceDE w:val="0"/>
        <w:autoSpaceDN w:val="0"/>
        <w:adjustRightInd w:val="0"/>
        <w:spacing w:after="160" w:line="259" w:lineRule="auto"/>
        <w:rPr>
          <w:rFonts w:ascii="Calibri" w:hAnsi="Calibri" w:cs="Calibri"/>
          <w:bCs/>
          <w:sz w:val="22"/>
          <w:szCs w:val="22"/>
        </w:rPr>
      </w:pPr>
      <w:r w:rsidRPr="00DF16FF">
        <w:rPr>
          <w:rFonts w:ascii="Calibri" w:hAnsi="Calibri" w:cs="Calibri"/>
          <w:bCs/>
          <w:sz w:val="22"/>
          <w:szCs w:val="22"/>
        </w:rPr>
        <w:t>Data ______________________</w:t>
      </w:r>
    </w:p>
    <w:p w14:paraId="365B04C3" w14:textId="456C4CEE" w:rsidR="00DF16FF" w:rsidRPr="00DF16FF" w:rsidRDefault="00DF16FF" w:rsidP="00DF16FF">
      <w:pPr>
        <w:autoSpaceDE w:val="0"/>
        <w:autoSpaceDN w:val="0"/>
        <w:adjustRightInd w:val="0"/>
        <w:spacing w:after="160" w:line="259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Firma _____________________</w:t>
      </w:r>
    </w:p>
    <w:p w14:paraId="6C3081CE" w14:textId="66D02312" w:rsidR="00DF16FF" w:rsidRPr="00DF16FF" w:rsidRDefault="00DF16FF" w:rsidP="00DF16FF">
      <w:pPr>
        <w:autoSpaceDE w:val="0"/>
        <w:autoSpaceDN w:val="0"/>
        <w:adjustRightInd w:val="0"/>
        <w:spacing w:after="160" w:line="259" w:lineRule="auto"/>
        <w:rPr>
          <w:rFonts w:ascii="Calibri" w:hAnsi="Calibri" w:cs="Calibri"/>
          <w:b/>
          <w:sz w:val="22"/>
          <w:szCs w:val="22"/>
        </w:rPr>
      </w:pPr>
      <w:r w:rsidRPr="00DF16FF">
        <w:rPr>
          <w:rFonts w:ascii="Calibri" w:hAnsi="Calibri" w:cs="Calibri"/>
          <w:bCs/>
          <w:sz w:val="22"/>
          <w:szCs w:val="22"/>
        </w:rPr>
        <w:tab/>
      </w:r>
      <w:r w:rsidRPr="00DF16FF">
        <w:rPr>
          <w:rFonts w:ascii="Calibri" w:hAnsi="Calibri" w:cs="Calibri"/>
          <w:bCs/>
          <w:sz w:val="22"/>
          <w:szCs w:val="22"/>
        </w:rPr>
        <w:tab/>
      </w:r>
      <w:r w:rsidRPr="00DF16FF">
        <w:rPr>
          <w:rFonts w:ascii="Calibri" w:hAnsi="Calibri" w:cs="Calibri"/>
          <w:bCs/>
          <w:sz w:val="22"/>
          <w:szCs w:val="22"/>
        </w:rPr>
        <w:tab/>
      </w:r>
      <w:r w:rsidRPr="00DF16FF">
        <w:rPr>
          <w:rFonts w:ascii="Calibri" w:hAnsi="Calibri" w:cs="Calibri"/>
          <w:bCs/>
          <w:sz w:val="22"/>
          <w:szCs w:val="22"/>
        </w:rPr>
        <w:tab/>
      </w:r>
    </w:p>
    <w:p w14:paraId="1BF0AB55" w14:textId="77777777" w:rsidR="00DF16FF" w:rsidRPr="00DF16FF" w:rsidRDefault="00DF16FF" w:rsidP="00DF16FF">
      <w:pPr>
        <w:pBdr>
          <w:bottom w:val="single" w:sz="4" w:space="1" w:color="auto"/>
        </w:pBdr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</w:p>
    <w:p w14:paraId="7A06D148" w14:textId="0A6B2435" w:rsidR="0090315F" w:rsidRPr="00DF16FF" w:rsidRDefault="00DF16FF" w:rsidP="00DF16FF">
      <w:pPr>
        <w:spacing w:after="160" w:line="259" w:lineRule="auto"/>
        <w:jc w:val="both"/>
        <w:rPr>
          <w:rFonts w:ascii="Calibri" w:hAnsi="Calibri" w:cs="Calibri"/>
          <w:sz w:val="18"/>
          <w:szCs w:val="18"/>
        </w:rPr>
      </w:pPr>
      <w:r>
        <w:rPr>
          <w:rStyle w:val="pagcss21"/>
          <w:rFonts w:ascii="Calibri" w:hAnsi="Calibri" w:cs="Calibri"/>
          <w:sz w:val="18"/>
          <w:szCs w:val="18"/>
        </w:rPr>
        <w:t xml:space="preserve">N.B. </w:t>
      </w:r>
      <w:r w:rsidRPr="00DF16FF">
        <w:rPr>
          <w:rStyle w:val="pagcss21"/>
          <w:rFonts w:ascii="Calibri" w:hAnsi="Calibri" w:cs="Calibri"/>
          <w:sz w:val="18"/>
          <w:szCs w:val="18"/>
        </w:rPr>
        <w:t>Variazioni degli organi societari</w:t>
      </w:r>
      <w:r w:rsidRPr="00DF16FF">
        <w:rPr>
          <w:rStyle w:val="pagcss91"/>
          <w:rFonts w:ascii="Calibri" w:eastAsiaTheme="majorEastAsia" w:hAnsi="Calibri" w:cs="Calibri"/>
          <w:color w:val="auto"/>
          <w:sz w:val="18"/>
          <w:szCs w:val="18"/>
        </w:rPr>
        <w:t>:</w:t>
      </w:r>
      <w:r w:rsidRPr="00DF16FF">
        <w:rPr>
          <w:rStyle w:val="pagcss12"/>
          <w:rFonts w:ascii="Calibri" w:eastAsiaTheme="majorEastAsia" w:hAnsi="Calibri" w:cs="Calibri"/>
          <w:sz w:val="18"/>
          <w:szCs w:val="18"/>
        </w:rPr>
        <w:t xml:space="preserve"> </w:t>
      </w:r>
      <w:r w:rsidRPr="00DF16FF">
        <w:rPr>
          <w:rStyle w:val="pagcss41"/>
          <w:rFonts w:ascii="Calibri" w:eastAsiaTheme="majorEastAsia" w:hAnsi="Calibri" w:cs="Calibri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DF16FF">
        <w:rPr>
          <w:rStyle w:val="pagcss31"/>
          <w:rFonts w:ascii="Calibri" w:hAnsi="Calibri" w:cs="Calibri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DF16FF">
        <w:rPr>
          <w:rStyle w:val="AcronimoHTML"/>
          <w:rFonts w:ascii="Calibri" w:eastAsiaTheme="majorEastAsia" w:hAnsi="Calibri" w:cs="Calibri"/>
          <w:i/>
          <w:iCs/>
          <w:sz w:val="18"/>
          <w:szCs w:val="18"/>
          <w:specVanish w:val="0"/>
        </w:rPr>
        <w:t>art.</w:t>
      </w:r>
      <w:r w:rsidRPr="00DF16FF">
        <w:rPr>
          <w:rStyle w:val="pagcss31"/>
          <w:rFonts w:ascii="Calibri" w:hAnsi="Calibri" w:cs="Calibri"/>
          <w:i/>
          <w:iCs/>
          <w:sz w:val="18"/>
          <w:szCs w:val="18"/>
          <w:u w:val="none"/>
        </w:rPr>
        <w:t xml:space="preserve"> 86, </w:t>
      </w:r>
      <w:r>
        <w:rPr>
          <w:rStyle w:val="pagcss31"/>
          <w:rFonts w:ascii="Calibri" w:hAnsi="Calibri" w:cs="Calibri"/>
          <w:i/>
          <w:iCs/>
          <w:sz w:val="18"/>
          <w:szCs w:val="18"/>
          <w:u w:val="none"/>
        </w:rPr>
        <w:t>c.</w:t>
      </w:r>
      <w:r w:rsidRPr="00DF16FF">
        <w:rPr>
          <w:rStyle w:val="pagcss31"/>
          <w:rFonts w:ascii="Calibri" w:hAnsi="Calibri" w:cs="Calibri"/>
          <w:i/>
          <w:iCs/>
          <w:sz w:val="18"/>
          <w:szCs w:val="18"/>
          <w:u w:val="none"/>
        </w:rPr>
        <w:t xml:space="preserve"> 4</w:t>
      </w:r>
      <w:r>
        <w:rPr>
          <w:rStyle w:val="pagcss31"/>
          <w:rFonts w:ascii="Calibri" w:hAnsi="Calibri" w:cs="Calibri"/>
          <w:i/>
          <w:iCs/>
          <w:sz w:val="18"/>
          <w:szCs w:val="18"/>
          <w:u w:val="none"/>
        </w:rPr>
        <w:t>,</w:t>
      </w:r>
      <w:r w:rsidRPr="00DF16FF">
        <w:rPr>
          <w:rStyle w:val="pagcss31"/>
          <w:rFonts w:ascii="Calibri" w:hAnsi="Calibri" w:cs="Calibri"/>
          <w:i/>
          <w:iCs/>
          <w:sz w:val="18"/>
          <w:szCs w:val="18"/>
          <w:u w:val="none"/>
        </w:rPr>
        <w:t xml:space="preserve"> </w:t>
      </w:r>
      <w:proofErr w:type="gramStart"/>
      <w:r>
        <w:rPr>
          <w:rStyle w:val="pagcss31"/>
          <w:rFonts w:ascii="Calibri" w:hAnsi="Calibri" w:cs="Calibri"/>
          <w:i/>
          <w:iCs/>
          <w:sz w:val="18"/>
          <w:szCs w:val="18"/>
          <w:u w:val="none"/>
        </w:rPr>
        <w:t>d.lgs.</w:t>
      </w:r>
      <w:r w:rsidRPr="00DF16FF">
        <w:rPr>
          <w:rStyle w:val="pagcss31"/>
          <w:rFonts w:ascii="Calibri" w:hAnsi="Calibri" w:cs="Calibri"/>
          <w:i/>
          <w:iCs/>
          <w:sz w:val="18"/>
          <w:szCs w:val="18"/>
          <w:u w:val="none"/>
        </w:rPr>
        <w:t>.</w:t>
      </w:r>
      <w:proofErr w:type="gramEnd"/>
      <w:r w:rsidRPr="00DF16FF">
        <w:rPr>
          <w:rStyle w:val="pagcss31"/>
          <w:rFonts w:ascii="Calibri" w:hAnsi="Calibri" w:cs="Calibri"/>
          <w:i/>
          <w:iCs/>
          <w:sz w:val="18"/>
          <w:szCs w:val="18"/>
          <w:u w:val="none"/>
        </w:rPr>
        <w:t xml:space="preserve"> 159/201</w:t>
      </w:r>
      <w:r>
        <w:rPr>
          <w:rStyle w:val="pagcss31"/>
          <w:rFonts w:ascii="Calibri" w:hAnsi="Calibri" w:cs="Calibri"/>
          <w:i/>
          <w:iCs/>
          <w:sz w:val="18"/>
          <w:szCs w:val="18"/>
          <w:u w:val="none"/>
        </w:rPr>
        <w:t>1.</w:t>
      </w:r>
    </w:p>
    <w:sectPr w:rsidR="0090315F" w:rsidRPr="00DF16FF" w:rsidSect="00BA3959">
      <w:footerReference w:type="default" r:id="rId7"/>
      <w:pgSz w:w="11906" w:h="16838"/>
      <w:pgMar w:top="1417" w:right="198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890C4" w14:textId="77777777" w:rsidR="00BA3959" w:rsidRDefault="00BA3959" w:rsidP="00DF16FF">
      <w:r>
        <w:separator/>
      </w:r>
    </w:p>
  </w:endnote>
  <w:endnote w:type="continuationSeparator" w:id="0">
    <w:p w14:paraId="2A2225CC" w14:textId="77777777" w:rsidR="00BA3959" w:rsidRDefault="00BA3959" w:rsidP="00DF1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ADCE" w14:textId="77777777" w:rsidR="0072734B" w:rsidRDefault="0072734B">
    <w:pPr>
      <w:pStyle w:val="Pidipagina"/>
      <w:jc w:val="center"/>
      <w:rPr>
        <w:rFonts w:ascii="Calibri" w:hAnsi="Calibri" w:cs="Calibri"/>
        <w:sz w:val="22"/>
        <w:szCs w:val="22"/>
      </w:rPr>
    </w:pPr>
  </w:p>
  <w:p w14:paraId="65518012" w14:textId="5F16EA5C" w:rsidR="0072734B" w:rsidRPr="0072734B" w:rsidRDefault="0072734B">
    <w:pPr>
      <w:pStyle w:val="Pidipagina"/>
      <w:jc w:val="center"/>
      <w:rPr>
        <w:rFonts w:ascii="Calibri" w:hAnsi="Calibri" w:cs="Calibri"/>
        <w:sz w:val="22"/>
        <w:szCs w:val="22"/>
      </w:rPr>
    </w:pPr>
    <w:r w:rsidRPr="0072734B">
      <w:rPr>
        <w:rFonts w:ascii="Calibri" w:hAnsi="Calibri" w:cs="Calibri"/>
        <w:sz w:val="22"/>
        <w:szCs w:val="22"/>
      </w:rPr>
      <w:t xml:space="preserve">- </w:t>
    </w:r>
    <w:sdt>
      <w:sdtPr>
        <w:rPr>
          <w:rFonts w:ascii="Calibri" w:hAnsi="Calibri" w:cs="Calibri"/>
          <w:sz w:val="22"/>
          <w:szCs w:val="22"/>
        </w:rPr>
        <w:id w:val="520365527"/>
        <w:docPartObj>
          <w:docPartGallery w:val="Page Numbers (Bottom of Page)"/>
          <w:docPartUnique/>
        </w:docPartObj>
      </w:sdtPr>
      <w:sdtContent>
        <w:r w:rsidRPr="0072734B">
          <w:rPr>
            <w:rFonts w:ascii="Calibri" w:hAnsi="Calibri" w:cs="Calibri"/>
            <w:sz w:val="22"/>
            <w:szCs w:val="22"/>
          </w:rPr>
          <w:fldChar w:fldCharType="begin"/>
        </w:r>
        <w:r w:rsidRPr="0072734B">
          <w:rPr>
            <w:rFonts w:ascii="Calibri" w:hAnsi="Calibri" w:cs="Calibri"/>
            <w:sz w:val="22"/>
            <w:szCs w:val="22"/>
          </w:rPr>
          <w:instrText>PAGE   \* MERGEFORMAT</w:instrText>
        </w:r>
        <w:r w:rsidRPr="0072734B">
          <w:rPr>
            <w:rFonts w:ascii="Calibri" w:hAnsi="Calibri" w:cs="Calibri"/>
            <w:sz w:val="22"/>
            <w:szCs w:val="22"/>
          </w:rPr>
          <w:fldChar w:fldCharType="separate"/>
        </w:r>
        <w:r w:rsidRPr="0072734B">
          <w:rPr>
            <w:rFonts w:ascii="Calibri" w:hAnsi="Calibri" w:cs="Calibri"/>
            <w:sz w:val="22"/>
            <w:szCs w:val="22"/>
          </w:rPr>
          <w:t>2</w:t>
        </w:r>
        <w:r w:rsidRPr="0072734B">
          <w:rPr>
            <w:rFonts w:ascii="Calibri" w:hAnsi="Calibri" w:cs="Calibri"/>
            <w:sz w:val="22"/>
            <w:szCs w:val="22"/>
          </w:rPr>
          <w:fldChar w:fldCharType="end"/>
        </w:r>
        <w:r w:rsidRPr="0072734B">
          <w:rPr>
            <w:rFonts w:ascii="Calibri" w:hAnsi="Calibri" w:cs="Calibri"/>
            <w:sz w:val="22"/>
            <w:szCs w:val="22"/>
          </w:rPr>
          <w:t xml:space="preserve"> -</w:t>
        </w:r>
      </w:sdtContent>
    </w:sdt>
  </w:p>
  <w:p w14:paraId="2C3081D2" w14:textId="77777777" w:rsidR="0072734B" w:rsidRDefault="0072734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7A9A9" w14:textId="77777777" w:rsidR="00BA3959" w:rsidRDefault="00BA3959" w:rsidP="00DF16FF">
      <w:r>
        <w:separator/>
      </w:r>
    </w:p>
  </w:footnote>
  <w:footnote w:type="continuationSeparator" w:id="0">
    <w:p w14:paraId="3DC0F47B" w14:textId="77777777" w:rsidR="00BA3959" w:rsidRDefault="00BA3959" w:rsidP="00DF16FF">
      <w:r>
        <w:continuationSeparator/>
      </w:r>
    </w:p>
  </w:footnote>
  <w:footnote w:id="1">
    <w:p w14:paraId="488B2D91" w14:textId="3712CA7C" w:rsidR="00DF16FF" w:rsidRPr="00DF16FF" w:rsidRDefault="00DF16FF" w:rsidP="00DF16FF">
      <w:pPr>
        <w:pStyle w:val="Testonotaapidipagina"/>
        <w:jc w:val="both"/>
        <w:rPr>
          <w:rFonts w:ascii="Calibri" w:hAnsi="Calibri" w:cs="Calibri"/>
          <w:sz w:val="18"/>
          <w:szCs w:val="18"/>
        </w:rPr>
      </w:pPr>
      <w:r w:rsidRPr="00DF16FF">
        <w:rPr>
          <w:rStyle w:val="Rimandonotaapidipagina"/>
          <w:rFonts w:ascii="Calibri" w:hAnsi="Calibri" w:cs="Calibri"/>
          <w:sz w:val="18"/>
          <w:szCs w:val="18"/>
        </w:rPr>
        <w:footnoteRef/>
      </w:r>
      <w:r w:rsidRPr="00DF16FF">
        <w:rPr>
          <w:rFonts w:ascii="Calibri" w:hAnsi="Calibri" w:cs="Calibri"/>
          <w:sz w:val="18"/>
          <w:szCs w:val="18"/>
        </w:rPr>
        <w:t xml:space="preserve">  </w:t>
      </w:r>
      <w:r w:rsidRPr="00DF16FF">
        <w:rPr>
          <w:rFonts w:ascii="Calibri" w:hAnsi="Calibri" w:cs="Calibri"/>
          <w:sz w:val="18"/>
          <w:szCs w:val="18"/>
        </w:rPr>
        <w:t xml:space="preserve">In caso di numero di soci della società pari o inferiore a </w:t>
      </w:r>
      <w:proofErr w:type="gramStart"/>
      <w:r w:rsidRPr="00DF16FF">
        <w:rPr>
          <w:rFonts w:ascii="Calibri" w:hAnsi="Calibri" w:cs="Calibri"/>
          <w:sz w:val="18"/>
          <w:szCs w:val="18"/>
        </w:rPr>
        <w:t>4</w:t>
      </w:r>
      <w:proofErr w:type="gramEnd"/>
      <w:r w:rsidRPr="00DF16FF">
        <w:rPr>
          <w:rFonts w:ascii="Calibri" w:hAnsi="Calibri" w:cs="Calibri"/>
          <w:sz w:val="18"/>
          <w:szCs w:val="18"/>
        </w:rPr>
        <w:t xml:space="preserve"> analogo modulo andrà compilato e sottoscritto</w:t>
      </w:r>
      <w:r w:rsidRPr="00DF16FF">
        <w:rPr>
          <w:rFonts w:ascii="Calibri" w:hAnsi="Calibri" w:cs="Calibri"/>
          <w:sz w:val="18"/>
          <w:szCs w:val="18"/>
        </w:rPr>
        <w:t xml:space="preserve"> </w:t>
      </w:r>
      <w:r w:rsidRPr="00DF16FF">
        <w:rPr>
          <w:rFonts w:ascii="Calibri" w:hAnsi="Calibri" w:cs="Calibri"/>
          <w:sz w:val="18"/>
          <w:szCs w:val="18"/>
        </w:rPr>
        <w:t>anche dal legale rappresentate del/i socio/soci di maggioranza, se persona/e giuridica/che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812572">
    <w:abstractNumId w:val="0"/>
  </w:num>
  <w:num w:numId="2" w16cid:durableId="510140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6FF"/>
    <w:rsid w:val="0072734B"/>
    <w:rsid w:val="009007E1"/>
    <w:rsid w:val="0090315F"/>
    <w:rsid w:val="00BA3959"/>
    <w:rsid w:val="00DF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FA674E"/>
  <w15:chartTrackingRefBased/>
  <w15:docId w15:val="{E2FA8A72-FDC4-407B-BDC7-1FE72E645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F16F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F16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F16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F16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F16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F16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F16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F16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F16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F16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F16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F16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F16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F16F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F16F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F16F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F16F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F16F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F16F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F16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F16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F16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F16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F16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F16F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F16F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F16F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F16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F16F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F16FF"/>
    <w:rPr>
      <w:b/>
      <w:bCs/>
      <w:smallCaps/>
      <w:color w:val="0F4761" w:themeColor="accent1" w:themeShade="BF"/>
      <w:spacing w:val="5"/>
    </w:rPr>
  </w:style>
  <w:style w:type="character" w:styleId="AcronimoHTML">
    <w:name w:val="HTML Acronym"/>
    <w:uiPriority w:val="99"/>
    <w:unhideWhenUsed/>
    <w:rsid w:val="00DF16FF"/>
    <w:rPr>
      <w:vanish w:val="0"/>
      <w:webHidden w:val="0"/>
      <w:specVanish w:val="0"/>
    </w:rPr>
  </w:style>
  <w:style w:type="character" w:customStyle="1" w:styleId="pagcss12">
    <w:name w:val="pag____css_12"/>
    <w:rsid w:val="00DF16FF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F16FF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F16FF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F16FF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F16FF"/>
    <w:rPr>
      <w:rFonts w:ascii="Times New Roman" w:hAnsi="Times New Roman" w:cs="Times New Roman" w:hint="default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F16F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F16FF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F16F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273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734B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7273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734B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585</Words>
  <Characters>3336</Characters>
  <Application>Microsoft Office Word</Application>
  <DocSecurity>0</DocSecurity>
  <Lines>27</Lines>
  <Paragraphs>7</Paragraphs>
  <ScaleCrop>false</ScaleCrop>
  <Company>HP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Meli</dc:creator>
  <cp:keywords/>
  <dc:description/>
  <cp:lastModifiedBy>Giuseppe Meli</cp:lastModifiedBy>
  <cp:revision>2</cp:revision>
  <dcterms:created xsi:type="dcterms:W3CDTF">2024-01-17T15:59:00Z</dcterms:created>
  <dcterms:modified xsi:type="dcterms:W3CDTF">2024-01-17T16:08:00Z</dcterms:modified>
</cp:coreProperties>
</file>