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0423" w14:textId="77777777" w:rsidR="00A33146" w:rsidRDefault="00A33146">
      <w:pPr>
        <w:pStyle w:val="Corpotesto"/>
        <w:rPr>
          <w:rFonts w:asciiTheme="minorHAnsi" w:hAnsiTheme="minorHAnsi" w:cstheme="minorHAnsi"/>
          <w:sz w:val="20"/>
          <w:szCs w:val="20"/>
        </w:rPr>
      </w:pPr>
    </w:p>
    <w:p w14:paraId="45C281AA" w14:textId="14AABE9B" w:rsidR="004A3EFD"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755EF1AF" w14:textId="4DD50097" w:rsidR="0007799E" w:rsidRPr="00181099" w:rsidRDefault="0007799E" w:rsidP="004A3EFD">
      <w:pPr>
        <w:rPr>
          <w:rFonts w:ascii="Calibri" w:hAnsi="Calibri" w:cs="Arial"/>
          <w:lang w:bidi="ar-SA"/>
        </w:rPr>
      </w:pPr>
      <w:bookmarkStart w:id="0" w:name="_GoBack"/>
    </w:p>
    <w:p w14:paraId="4F2C83D2" w14:textId="77777777" w:rsidR="00181099" w:rsidRPr="00181099" w:rsidRDefault="00181099" w:rsidP="00181099">
      <w:pPr>
        <w:pStyle w:val="Default"/>
        <w:jc w:val="both"/>
        <w:rPr>
          <w:rFonts w:eastAsia="Times New Roman" w:cs="Arial"/>
          <w:color w:val="auto"/>
          <w:sz w:val="22"/>
          <w:szCs w:val="22"/>
          <w:lang w:eastAsia="it-IT"/>
        </w:rPr>
      </w:pPr>
      <w:bookmarkStart w:id="1" w:name="_Hlk153464529"/>
      <w:bookmarkStart w:id="2" w:name="_Hlk153464350"/>
      <w:bookmarkStart w:id="3" w:name="_Hlk153464190"/>
      <w:r w:rsidRPr="00181099">
        <w:rPr>
          <w:rFonts w:eastAsia="Times New Roman" w:cs="Arial"/>
          <w:color w:val="auto"/>
          <w:sz w:val="22"/>
          <w:szCs w:val="22"/>
          <w:lang w:eastAsia="it-IT"/>
        </w:rPr>
        <w:t xml:space="preserve">Oggetto: Affidamento diretto, ai sensi dell’art. 50, comma 1, lett. b) del Dlgs n.36/2023, del servizio a noleggio con formula “full service” di apparecchi, dispenser, contenitori ( in acciaio inox, resistenti agli urti e alle diverse temperature con superficie liscia non porosa, per garantire l’igiene, struttura </w:t>
      </w:r>
      <w:proofErr w:type="spellStart"/>
      <w:r w:rsidRPr="00181099">
        <w:rPr>
          <w:rFonts w:eastAsia="Times New Roman" w:cs="Arial"/>
          <w:color w:val="auto"/>
          <w:sz w:val="22"/>
          <w:szCs w:val="22"/>
          <w:lang w:eastAsia="it-IT"/>
        </w:rPr>
        <w:t>antivandalica</w:t>
      </w:r>
      <w:proofErr w:type="spellEnd"/>
      <w:r w:rsidRPr="00181099">
        <w:rPr>
          <w:rFonts w:eastAsia="Times New Roman" w:cs="Arial"/>
          <w:color w:val="auto"/>
          <w:sz w:val="22"/>
          <w:szCs w:val="22"/>
          <w:lang w:eastAsia="it-IT"/>
        </w:rPr>
        <w:t xml:space="preserve">, chiusura con chiave, rivestimento anti-impronta e certificazioni ce e </w:t>
      </w:r>
      <w:proofErr w:type="spellStart"/>
      <w:r w:rsidRPr="00181099">
        <w:rPr>
          <w:rFonts w:eastAsia="Times New Roman" w:cs="Arial"/>
          <w:color w:val="auto"/>
          <w:sz w:val="22"/>
          <w:szCs w:val="22"/>
          <w:lang w:eastAsia="it-IT"/>
        </w:rPr>
        <w:t>rohs</w:t>
      </w:r>
      <w:proofErr w:type="spellEnd"/>
      <w:r w:rsidRPr="00181099">
        <w:rPr>
          <w:rFonts w:eastAsia="Times New Roman" w:cs="Arial"/>
          <w:color w:val="auto"/>
          <w:sz w:val="22"/>
          <w:szCs w:val="22"/>
          <w:lang w:eastAsia="it-IT"/>
        </w:rPr>
        <w:t xml:space="preserve"> ) e relativi prodotti di consumo per i bagni + servizio cassette/valigette di pronto soccorso in plastica antiurto con ripristino periodico del contenuto (all.1 </w:t>
      </w:r>
      <w:proofErr w:type="spellStart"/>
      <w:r w:rsidRPr="00181099">
        <w:rPr>
          <w:rFonts w:eastAsia="Times New Roman" w:cs="Arial"/>
          <w:color w:val="auto"/>
          <w:sz w:val="22"/>
          <w:szCs w:val="22"/>
          <w:lang w:eastAsia="it-IT"/>
        </w:rPr>
        <w:t>d.m.</w:t>
      </w:r>
      <w:proofErr w:type="spellEnd"/>
      <w:r w:rsidRPr="00181099">
        <w:rPr>
          <w:rFonts w:eastAsia="Times New Roman" w:cs="Arial"/>
          <w:color w:val="auto"/>
          <w:sz w:val="22"/>
          <w:szCs w:val="22"/>
          <w:lang w:eastAsia="it-IT"/>
        </w:rPr>
        <w:t xml:space="preserve"> 388/2003) presso la nuova sede del registro.it dell’istituto di informatica e telematica del CNR per 24 mesi eventualmente rinnovabile per altri 12 mesi alle stesse condizioni.</w:t>
      </w:r>
    </w:p>
    <w:p w14:paraId="79C9EFCB" w14:textId="77777777" w:rsidR="00181099" w:rsidRPr="00181099" w:rsidRDefault="00181099" w:rsidP="00181099">
      <w:pPr>
        <w:pStyle w:val="Default"/>
        <w:jc w:val="both"/>
        <w:rPr>
          <w:rFonts w:eastAsia="Times New Roman" w:cs="Arial"/>
          <w:color w:val="auto"/>
          <w:sz w:val="22"/>
          <w:szCs w:val="22"/>
          <w:lang w:eastAsia="it-IT"/>
        </w:rPr>
      </w:pPr>
      <w:r w:rsidRPr="00181099">
        <w:rPr>
          <w:rFonts w:eastAsia="Times New Roman" w:cs="Arial"/>
          <w:color w:val="auto"/>
          <w:sz w:val="22"/>
          <w:szCs w:val="22"/>
          <w:lang w:eastAsia="it-IT"/>
        </w:rPr>
        <w:t>CIG: B06D76C353</w:t>
      </w:r>
    </w:p>
    <w:bookmarkEnd w:id="0"/>
    <w:p w14:paraId="4A4D1E78" w14:textId="7FFB8696" w:rsidR="0007799E" w:rsidRPr="00C20556" w:rsidRDefault="0007799E" w:rsidP="000234BC">
      <w:pPr>
        <w:pStyle w:val="Default"/>
        <w:jc w:val="both"/>
        <w:rPr>
          <w:rFonts w:eastAsia="Calibri"/>
          <w:b/>
          <w:iCs/>
          <w:color w:val="000000" w:themeColor="text1"/>
        </w:rPr>
      </w:pPr>
    </w:p>
    <w:bookmarkEnd w:id="1"/>
    <w:bookmarkEnd w:id="2"/>
    <w:bookmarkEnd w:id="3"/>
    <w:p w14:paraId="6853CD80" w14:textId="763F0FE3" w:rsidR="00A33146" w:rsidRDefault="00A33146" w:rsidP="00B353BB">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lastRenderedPageBreak/>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4F95B" w14:textId="77777777" w:rsidR="00626ED4" w:rsidRDefault="00626ED4">
      <w:r>
        <w:separator/>
      </w:r>
    </w:p>
  </w:endnote>
  <w:endnote w:type="continuationSeparator" w:id="0">
    <w:p w14:paraId="6BC373B6" w14:textId="77777777" w:rsidR="00626ED4" w:rsidRDefault="0062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E44CC" w14:textId="0EEC6D88" w:rsidR="00A75C22" w:rsidRDefault="00E07509">
    <w:pPr>
      <w:pStyle w:val="Pidipagina"/>
    </w:pPr>
    <w:r>
      <w:rPr>
        <w:noProof/>
      </w:rPr>
      <w:drawing>
        <wp:anchor distT="0" distB="0" distL="114300" distR="114300" simplePos="0" relativeHeight="251661312" behindDoc="0" locked="0" layoutInCell="1" allowOverlap="1" wp14:anchorId="1F32C543" wp14:editId="31B7638B">
          <wp:simplePos x="0" y="0"/>
          <wp:positionH relativeFrom="margin">
            <wp:posOffset>4533900</wp:posOffset>
          </wp:positionH>
          <wp:positionV relativeFrom="paragraph">
            <wp:posOffset>-38100</wp:posOffset>
          </wp:positionV>
          <wp:extent cx="1809115" cy="742315"/>
          <wp:effectExtent l="0" t="0" r="635"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9115" cy="7423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20AD7" w14:textId="77777777" w:rsidR="00626ED4" w:rsidRDefault="00626ED4">
      <w:r>
        <w:separator/>
      </w:r>
    </w:p>
  </w:footnote>
  <w:footnote w:type="continuationSeparator" w:id="0">
    <w:p w14:paraId="395F536C" w14:textId="77777777" w:rsidR="00626ED4" w:rsidRDefault="00626ED4">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B4FC" w14:textId="1DA9C87A" w:rsidR="00550ED3" w:rsidRPr="0007799E" w:rsidRDefault="0007799E" w:rsidP="0007799E">
    <w:pPr>
      <w:pStyle w:val="Intestazione"/>
    </w:pPr>
    <w:r>
      <w:rPr>
        <w:noProof/>
      </w:rPr>
      <w:drawing>
        <wp:anchor distT="0" distB="0" distL="114300" distR="114300" simplePos="0" relativeHeight="251662336" behindDoc="0" locked="0" layoutInCell="1" allowOverlap="1" wp14:anchorId="157CA6B9" wp14:editId="1B40813D">
          <wp:simplePos x="0" y="0"/>
          <wp:positionH relativeFrom="column">
            <wp:posOffset>1190625</wp:posOffset>
          </wp:positionH>
          <wp:positionV relativeFrom="paragraph">
            <wp:posOffset>-50800</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34BC"/>
    <w:rsid w:val="0005794C"/>
    <w:rsid w:val="00067BAE"/>
    <w:rsid w:val="0007799E"/>
    <w:rsid w:val="00102B94"/>
    <w:rsid w:val="00181099"/>
    <w:rsid w:val="002605E2"/>
    <w:rsid w:val="00295FCA"/>
    <w:rsid w:val="00304BCC"/>
    <w:rsid w:val="003179C1"/>
    <w:rsid w:val="0036423D"/>
    <w:rsid w:val="003B3E5D"/>
    <w:rsid w:val="003C3C7B"/>
    <w:rsid w:val="003F522F"/>
    <w:rsid w:val="004A3EFD"/>
    <w:rsid w:val="004B4FD4"/>
    <w:rsid w:val="004D035A"/>
    <w:rsid w:val="004D212F"/>
    <w:rsid w:val="00550ED3"/>
    <w:rsid w:val="005636A0"/>
    <w:rsid w:val="0058337C"/>
    <w:rsid w:val="005B04B8"/>
    <w:rsid w:val="00622F84"/>
    <w:rsid w:val="00626ED4"/>
    <w:rsid w:val="0064519D"/>
    <w:rsid w:val="006D7F3D"/>
    <w:rsid w:val="0072639B"/>
    <w:rsid w:val="0073773F"/>
    <w:rsid w:val="007A636E"/>
    <w:rsid w:val="007C1874"/>
    <w:rsid w:val="007C5B8B"/>
    <w:rsid w:val="0080006D"/>
    <w:rsid w:val="00831AD8"/>
    <w:rsid w:val="008C2FD8"/>
    <w:rsid w:val="008D2C6C"/>
    <w:rsid w:val="00904A03"/>
    <w:rsid w:val="009C4E1F"/>
    <w:rsid w:val="00A275CF"/>
    <w:rsid w:val="00A33146"/>
    <w:rsid w:val="00A75C22"/>
    <w:rsid w:val="00AB2C65"/>
    <w:rsid w:val="00B20BF8"/>
    <w:rsid w:val="00B353BB"/>
    <w:rsid w:val="00B9718C"/>
    <w:rsid w:val="00BB6548"/>
    <w:rsid w:val="00BC7461"/>
    <w:rsid w:val="00BF26AF"/>
    <w:rsid w:val="00D04EA5"/>
    <w:rsid w:val="00E07509"/>
    <w:rsid w:val="00E463B4"/>
    <w:rsid w:val="00E6517A"/>
    <w:rsid w:val="00E72167"/>
    <w:rsid w:val="00EC0E5A"/>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rsid w:val="0007799E"/>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E934C5AA-8C92-4591-85EB-2F12E0CAF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717</Words>
  <Characters>4087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 SANNICANDRO</cp:lastModifiedBy>
  <cp:revision>21</cp:revision>
  <dcterms:created xsi:type="dcterms:W3CDTF">2023-07-28T10:40:00Z</dcterms:created>
  <dcterms:modified xsi:type="dcterms:W3CDTF">2024-02-19T08:26:00Z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