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4878" w14:textId="77777777" w:rsidR="00691DCF" w:rsidRDefault="00691DCF" w:rsidP="00C06F96">
      <w:pPr>
        <w:contextualSpacing/>
        <w:jc w:val="center"/>
        <w:rPr>
          <w:rFonts w:ascii="Calibri" w:eastAsia="Times New Roman" w:hAnsi="Calibri" w:cs="Calibri"/>
          <w:szCs w:val="20"/>
        </w:rPr>
      </w:pPr>
    </w:p>
    <w:p w14:paraId="67C42A72" w14:textId="4D14790C" w:rsidR="008E08D0" w:rsidRPr="008E08D0" w:rsidRDefault="00AF5E4C" w:rsidP="008E08D0">
      <w:pPr>
        <w:spacing w:after="71"/>
        <w:ind w:left="-5" w:right="35"/>
        <w:jc w:val="both"/>
        <w:rPr>
          <w:rFonts w:ascii="Calibri" w:eastAsia="Times New Roman" w:hAnsi="Calibri" w:cs="Calibri"/>
          <w:szCs w:val="20"/>
        </w:rPr>
      </w:pPr>
      <w:r w:rsidRPr="007C102B">
        <w:rPr>
          <w:rFonts w:ascii="Calibri" w:eastAsia="Times New Roman" w:hAnsi="Calibri" w:cs="Calibri"/>
          <w:szCs w:val="20"/>
        </w:rPr>
        <w:t xml:space="preserve">DICHIARAZIONE </w:t>
      </w:r>
      <w:r>
        <w:rPr>
          <w:rFonts w:ascii="Calibri" w:eastAsia="Times New Roman" w:hAnsi="Calibri" w:cs="Calibri"/>
          <w:szCs w:val="20"/>
        </w:rPr>
        <w:t xml:space="preserve">INTEGRATIVA </w:t>
      </w:r>
      <w:r w:rsidR="003D1FB8">
        <w:rPr>
          <w:rFonts w:ascii="Calibri" w:eastAsia="Times New Roman" w:hAnsi="Calibri" w:cs="Calibri"/>
          <w:szCs w:val="20"/>
        </w:rPr>
        <w:t xml:space="preserve">AL DGUE </w:t>
      </w:r>
      <w:r w:rsidR="00C06F96">
        <w:rPr>
          <w:rFonts w:ascii="Calibri" w:eastAsia="Times New Roman" w:hAnsi="Calibri" w:cs="Calibri"/>
          <w:szCs w:val="20"/>
        </w:rPr>
        <w:t xml:space="preserve">PER </w:t>
      </w:r>
      <w:r w:rsidR="008E08D0" w:rsidRPr="008E08D0">
        <w:rPr>
          <w:rFonts w:ascii="Calibri" w:eastAsia="Times New Roman" w:hAnsi="Calibri" w:cs="Calibri"/>
          <w:szCs w:val="20"/>
        </w:rPr>
        <w:t>Affidamento diretto</w:t>
      </w:r>
      <w:bookmarkStart w:id="0" w:name="_Hlk148966973"/>
      <w:r w:rsidR="008E08D0" w:rsidRPr="008E08D0">
        <w:rPr>
          <w:rFonts w:ascii="Calibri" w:eastAsia="Times New Roman" w:hAnsi="Calibri" w:cs="Calibri"/>
          <w:szCs w:val="20"/>
        </w:rPr>
        <w:t xml:space="preserve"> DELLA FORNITURA DI ROBOT-VEICOLI A 4 RUOTE NELL’AMBITO PROGETTO Missione 4, Componente 2, Investimento 1.4 Progetto “</w:t>
      </w:r>
      <w:proofErr w:type="spellStart"/>
      <w:r w:rsidR="008E08D0" w:rsidRPr="008E08D0">
        <w:rPr>
          <w:rFonts w:ascii="Calibri" w:eastAsia="Times New Roman" w:hAnsi="Calibri" w:cs="Calibri"/>
          <w:szCs w:val="20"/>
        </w:rPr>
        <w:t>Sustainable</w:t>
      </w:r>
      <w:proofErr w:type="spellEnd"/>
      <w:r w:rsidR="008E08D0" w:rsidRPr="008E08D0">
        <w:rPr>
          <w:rFonts w:ascii="Calibri" w:eastAsia="Times New Roman" w:hAnsi="Calibri" w:cs="Calibri"/>
          <w:szCs w:val="20"/>
        </w:rPr>
        <w:t xml:space="preserve"> </w:t>
      </w:r>
      <w:proofErr w:type="spellStart"/>
      <w:r w:rsidR="008E08D0" w:rsidRPr="008E08D0">
        <w:rPr>
          <w:rFonts w:ascii="Calibri" w:eastAsia="Times New Roman" w:hAnsi="Calibri" w:cs="Calibri"/>
          <w:szCs w:val="20"/>
        </w:rPr>
        <w:t>Mobility</w:t>
      </w:r>
      <w:proofErr w:type="spellEnd"/>
      <w:r w:rsidR="008E08D0" w:rsidRPr="008E08D0">
        <w:rPr>
          <w:rFonts w:ascii="Calibri" w:eastAsia="Times New Roman" w:hAnsi="Calibri" w:cs="Calibri"/>
          <w:szCs w:val="20"/>
        </w:rPr>
        <w:t xml:space="preserve"> Center (Centro Nazionale per la Mobilità Sostenibile – CNMS) CN_00000023 “</w:t>
      </w:r>
      <w:proofErr w:type="spellStart"/>
      <w:r w:rsidR="008E08D0" w:rsidRPr="008E08D0">
        <w:rPr>
          <w:rFonts w:ascii="Calibri" w:eastAsia="Times New Roman" w:hAnsi="Calibri" w:cs="Calibri"/>
          <w:szCs w:val="20"/>
        </w:rPr>
        <w:t>Sustainable</w:t>
      </w:r>
      <w:proofErr w:type="spellEnd"/>
      <w:r w:rsidR="008E08D0" w:rsidRPr="008E08D0">
        <w:rPr>
          <w:rFonts w:ascii="Calibri" w:eastAsia="Times New Roman" w:hAnsi="Calibri" w:cs="Calibri"/>
          <w:szCs w:val="20"/>
        </w:rPr>
        <w:t xml:space="preserve"> </w:t>
      </w:r>
      <w:proofErr w:type="spellStart"/>
      <w:r w:rsidR="008E08D0" w:rsidRPr="008E08D0">
        <w:rPr>
          <w:rFonts w:ascii="Calibri" w:eastAsia="Times New Roman" w:hAnsi="Calibri" w:cs="Calibri"/>
          <w:szCs w:val="20"/>
        </w:rPr>
        <w:t>Mobility</w:t>
      </w:r>
      <w:proofErr w:type="spellEnd"/>
      <w:r w:rsidR="008E08D0" w:rsidRPr="008E08D0">
        <w:rPr>
          <w:rFonts w:ascii="Calibri" w:eastAsia="Times New Roman" w:hAnsi="Calibri" w:cs="Calibri"/>
          <w:szCs w:val="20"/>
        </w:rPr>
        <w:t xml:space="preserve"> Center (Centro Nazionale per la Mobilità Sostenibile – CNMS) CN_00000023, ED IN PARTICOLARE NELLO SPOKE 6 - VEICOLI AUTONOMI CONNESSI, DEL MEDESIMO PROGETTO. CUP B43C22000440001 </w:t>
      </w:r>
    </w:p>
    <w:p w14:paraId="6B9D4FAD" w14:textId="7DDAAAE9" w:rsidR="008E08D0" w:rsidRDefault="008E08D0" w:rsidP="008E08D0">
      <w:pPr>
        <w:spacing w:after="71"/>
        <w:ind w:left="-5" w:right="35"/>
        <w:jc w:val="both"/>
        <w:rPr>
          <w:rFonts w:ascii="Calibri" w:eastAsia="Times New Roman" w:hAnsi="Calibri" w:cs="Calibri"/>
          <w:szCs w:val="20"/>
        </w:rPr>
      </w:pPr>
      <w:r w:rsidRPr="008E08D0">
        <w:rPr>
          <w:rFonts w:ascii="Calibri" w:eastAsia="Times New Roman" w:hAnsi="Calibri" w:cs="Calibri"/>
          <w:szCs w:val="20"/>
        </w:rPr>
        <w:t xml:space="preserve">CUI F80054330586202300126  </w:t>
      </w:r>
    </w:p>
    <w:p w14:paraId="48DBAF2B" w14:textId="7AE078D3" w:rsidR="009421D5" w:rsidRPr="008E08D0" w:rsidRDefault="009421D5" w:rsidP="008E08D0">
      <w:pPr>
        <w:spacing w:after="71"/>
        <w:ind w:left="-5" w:right="35"/>
        <w:jc w:val="both"/>
        <w:rPr>
          <w:rFonts w:ascii="Calibri" w:eastAsia="Times New Roman" w:hAnsi="Calibri" w:cs="Calibri"/>
          <w:szCs w:val="20"/>
        </w:rPr>
      </w:pPr>
      <w:bookmarkStart w:id="1" w:name="_GoBack"/>
      <w:r>
        <w:rPr>
          <w:rFonts w:ascii="Calibri" w:eastAsia="Times New Roman" w:hAnsi="Calibri" w:cs="Calibri"/>
          <w:szCs w:val="20"/>
        </w:rPr>
        <w:t xml:space="preserve">CIG: </w:t>
      </w:r>
      <w:r w:rsidRPr="009421D5">
        <w:rPr>
          <w:rFonts w:ascii="Calibri" w:eastAsia="Times New Roman" w:hAnsi="Calibri" w:cs="Calibri"/>
          <w:szCs w:val="20"/>
        </w:rPr>
        <w:t>B05D3BF8C3</w:t>
      </w:r>
    </w:p>
    <w:bookmarkEnd w:id="0"/>
    <w:bookmarkEnd w:id="1"/>
    <w:p w14:paraId="653BAD03" w14:textId="77777777" w:rsidR="006108F1" w:rsidRDefault="006108F1" w:rsidP="008E08D0">
      <w:pPr>
        <w:contextualSpacing/>
        <w:jc w:val="center"/>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05EB1F55" w:rsidR="00D7500F" w:rsidRDefault="00AC33E3"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2"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2"/>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3"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3"/>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4"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4"/>
    </w:p>
    <w:p w14:paraId="65874D4E" w14:textId="77777777" w:rsidR="00841D66" w:rsidRPr="00841D66" w:rsidRDefault="00841D66" w:rsidP="00841D66">
      <w:pPr>
        <w:ind w:left="454"/>
        <w:jc w:val="both"/>
        <w:rPr>
          <w:rFonts w:ascii="Calibri" w:hAnsi="Calibri" w:cs="Arial"/>
          <w:b/>
          <w:szCs w:val="20"/>
        </w:rPr>
      </w:pPr>
    </w:p>
    <w:p w14:paraId="7A153236" w14:textId="79DFCAE5" w:rsidR="007C102B" w:rsidRDefault="007C102B"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2904"/>
      <w:bookmarkStart w:id="6" w:name="_Hlk144392800"/>
      <w:r w:rsidRPr="007C102B">
        <w:rPr>
          <w:rFonts w:asciiTheme="minorHAnsi" w:hAnsiTheme="minorHAnsi" w:cstheme="minorHAnsi"/>
          <w:b/>
          <w:bCs/>
          <w:sz w:val="20"/>
          <w:szCs w:val="20"/>
        </w:rPr>
        <w:t>DI ESSERE IN POSSESSO DI DOCUMENTATE ESPERIENZE PREGRESSE IDONEE</w:t>
      </w:r>
      <w:r w:rsidRPr="007C102B">
        <w:rPr>
          <w:rFonts w:asciiTheme="minorHAnsi" w:hAnsiTheme="minorHAnsi" w:cstheme="minorHAnsi"/>
          <w:sz w:val="20"/>
          <w:szCs w:val="20"/>
        </w:rPr>
        <w:t xml:space="preserve"> all’esecuzione delle prestazioni contrattuali, anche individuati tra gli iscritti in elenchi o albi istituiti dalla stazione appaltante in riferimento ai requisiti di capacità economico-finanziaria e tecnico-professionale</w:t>
      </w:r>
      <w:r>
        <w:rPr>
          <w:rFonts w:asciiTheme="minorHAnsi" w:hAnsiTheme="minorHAnsi" w:cstheme="minorHAnsi"/>
          <w:sz w:val="20"/>
          <w:szCs w:val="20"/>
        </w:rPr>
        <w:t>;</w:t>
      </w:r>
    </w:p>
    <w:bookmarkEnd w:id="5"/>
    <w:p w14:paraId="317CFB6E" w14:textId="77777777" w:rsid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C0FF628" w14:textId="17E2DD8F"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7"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r w:rsidR="00EC0829">
        <w:rPr>
          <w:rFonts w:asciiTheme="minorHAnsi" w:hAnsiTheme="minorHAnsi" w:cstheme="minorHAnsi"/>
          <w:sz w:val="20"/>
          <w:szCs w:val="20"/>
        </w:rPr>
        <w:t>;</w:t>
      </w:r>
    </w:p>
    <w:p w14:paraId="60E78E75" w14:textId="77777777" w:rsidR="00EC0829" w:rsidRDefault="00EC0829" w:rsidP="00C80C46">
      <w:pPr>
        <w:pStyle w:val="NormaleWeb"/>
        <w:spacing w:before="0" w:beforeAutospacing="0" w:after="0" w:afterAutospacing="0"/>
        <w:ind w:left="454"/>
        <w:jc w:val="both"/>
        <w:rPr>
          <w:rFonts w:asciiTheme="minorHAnsi" w:hAnsiTheme="minorHAnsi" w:cstheme="minorHAnsi"/>
          <w:sz w:val="20"/>
          <w:szCs w:val="20"/>
        </w:rPr>
      </w:pPr>
    </w:p>
    <w:p w14:paraId="2075BCFF" w14:textId="77777777" w:rsidR="00EC0829" w:rsidRPr="004C2DFA" w:rsidRDefault="00EC0829" w:rsidP="00EC082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EC0829" w:rsidRPr="004C2DFA" w14:paraId="7583696B" w14:textId="77777777" w:rsidTr="001F0D0F">
        <w:tc>
          <w:tcPr>
            <w:tcW w:w="567" w:type="dxa"/>
            <w:vAlign w:val="center"/>
          </w:tcPr>
          <w:p w14:paraId="5FE049D1" w14:textId="77777777" w:rsidR="00EC0829" w:rsidRPr="004C2DFA" w:rsidRDefault="00EC0829" w:rsidP="001F0D0F">
            <w:pPr>
              <w:jc w:val="center"/>
              <w:rPr>
                <w:rFonts w:ascii="Calibri" w:hAnsi="Calibri" w:cs="Arial"/>
                <w:szCs w:val="20"/>
              </w:rPr>
            </w:pPr>
            <w:r w:rsidRPr="004C2DFA">
              <w:rPr>
                <w:rFonts w:ascii="Calibri" w:hAnsi="Calibri" w:cs="Calibri"/>
                <w:szCs w:val="20"/>
              </w:rPr>
              <w:t>⃝</w:t>
            </w:r>
          </w:p>
        </w:tc>
        <w:tc>
          <w:tcPr>
            <w:tcW w:w="8866" w:type="dxa"/>
          </w:tcPr>
          <w:p w14:paraId="3A7CC632" w14:textId="77777777" w:rsidR="00EC0829" w:rsidRPr="004C2DFA" w:rsidRDefault="00EC082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5FCC3BE3"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3922577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lastRenderedPageBreak/>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EC0829" w:rsidRPr="004C2DFA" w14:paraId="2B904BB8" w14:textId="77777777" w:rsidTr="001F0D0F">
        <w:tc>
          <w:tcPr>
            <w:tcW w:w="567" w:type="dxa"/>
            <w:vAlign w:val="center"/>
          </w:tcPr>
          <w:p w14:paraId="4D70163F" w14:textId="77777777" w:rsidR="00EC0829" w:rsidRPr="004C2DFA" w:rsidRDefault="00EC0829"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601249C6"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38A5176F"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3080C36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56D45A12" w14:textId="77777777" w:rsidR="00EC0829" w:rsidRPr="004C2DFA" w:rsidRDefault="00EC0829" w:rsidP="001F0D0F">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EC0829" w:rsidRPr="004C2DFA" w14:paraId="21BCFF97" w14:textId="77777777" w:rsidTr="001F0D0F">
        <w:tc>
          <w:tcPr>
            <w:tcW w:w="567" w:type="dxa"/>
            <w:vAlign w:val="center"/>
          </w:tcPr>
          <w:p w14:paraId="59B589E4" w14:textId="77777777" w:rsidR="00EC0829" w:rsidRPr="004C2DFA" w:rsidRDefault="00EC0829" w:rsidP="001F0D0F">
            <w:pPr>
              <w:jc w:val="center"/>
              <w:rPr>
                <w:rFonts w:ascii="Calibri" w:hAnsi="Calibri" w:cs="Calibri"/>
                <w:szCs w:val="20"/>
              </w:rPr>
            </w:pPr>
            <w:r w:rsidRPr="004C2DFA">
              <w:rPr>
                <w:rFonts w:ascii="Calibri" w:hAnsi="Calibri" w:cs="Calibri"/>
                <w:szCs w:val="20"/>
              </w:rPr>
              <w:t>⃝</w:t>
            </w:r>
          </w:p>
        </w:tc>
        <w:tc>
          <w:tcPr>
            <w:tcW w:w="8866" w:type="dxa"/>
          </w:tcPr>
          <w:p w14:paraId="2477C493" w14:textId="77777777" w:rsidR="00EC0829" w:rsidRPr="004C2DFA" w:rsidRDefault="00EC082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461EE8B6" w14:textId="77777777" w:rsidR="00EC0829" w:rsidRPr="007035B0" w:rsidRDefault="00EC0829" w:rsidP="00C80C46">
      <w:pPr>
        <w:pStyle w:val="NormaleWeb"/>
        <w:spacing w:before="0" w:beforeAutospacing="0" w:after="0" w:afterAutospacing="0"/>
        <w:ind w:left="454"/>
        <w:jc w:val="both"/>
        <w:rPr>
          <w:rFonts w:asciiTheme="minorHAnsi" w:hAnsiTheme="minorHAnsi" w:cstheme="minorHAnsi"/>
          <w:sz w:val="20"/>
          <w:szCs w:val="20"/>
        </w:rPr>
      </w:pPr>
    </w:p>
    <w:bookmarkEnd w:id="7"/>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8"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9" w:name="_Hlk144393156"/>
      <w:bookmarkEnd w:id="8"/>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9"/>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10"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10"/>
    </w:p>
    <w:bookmarkEnd w:id="6"/>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11"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12" w:name="_Hlk144393806"/>
      <w:bookmarkEnd w:id="11"/>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lastRenderedPageBreak/>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6E3E3277" w14:textId="77777777" w:rsidR="00E801B5" w:rsidRPr="00E801B5" w:rsidRDefault="00E801B5" w:rsidP="00E801B5">
      <w:pPr>
        <w:pStyle w:val="Paragrafoelenco"/>
        <w:rPr>
          <w:rFonts w:ascii="Calibri" w:eastAsia="Times New Roman" w:hAnsi="Calibri" w:cs="Calibri"/>
          <w:szCs w:val="20"/>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b/>
          <w:bCs/>
          <w:i/>
          <w:iCs/>
          <w:lang w:eastAsia="en-US"/>
        </w:rPr>
        <w:t xml:space="preserve"> </w:t>
      </w:r>
      <w:r w:rsidR="000C39C1" w:rsidRPr="63BABB26">
        <w:rPr>
          <w:rFonts w:ascii="Calibri" w:hAnsi="Calibri" w:cs="Calibri"/>
          <w:b/>
          <w:bCs/>
          <w:lang w:eastAsia="en-US"/>
        </w:rPr>
        <w:t>DI UNIFORMARSI</w:t>
      </w:r>
      <w:r w:rsidRPr="63BABB26">
        <w:rPr>
          <w:rFonts w:ascii="Calibri" w:hAnsi="Calibri" w:cs="Calibri"/>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63BABB26">
        <w:rPr>
          <w:rFonts w:ascii="Calibri" w:hAnsi="Calibri" w:cs="Calibri"/>
          <w:i/>
          <w:iCs/>
          <w:lang w:eastAsia="en-US"/>
        </w:rPr>
        <w:t>[nel caso di operatori economici non residenti e privi di stabile organizzazione in Italia]</w:t>
      </w:r>
      <w:r w:rsidRPr="63BABB26">
        <w:rPr>
          <w:rFonts w:ascii="Calibri" w:hAnsi="Calibri" w:cs="Calibri"/>
          <w:lang w:eastAsia="en-US"/>
        </w:rPr>
        <w:t xml:space="preserve"> </w:t>
      </w:r>
      <w:r w:rsidR="000C39C1" w:rsidRPr="63BABB26">
        <w:rPr>
          <w:rFonts w:ascii="Calibri" w:hAnsi="Calibri" w:cs="Calibri"/>
          <w:b/>
          <w:bCs/>
          <w:lang w:eastAsia="en-US"/>
        </w:rPr>
        <w:t>DI INDICARE</w:t>
      </w:r>
      <w:r w:rsidR="000C39C1" w:rsidRPr="63BABB26">
        <w:rPr>
          <w:rFonts w:ascii="Calibri" w:hAnsi="Calibri" w:cs="Calibri"/>
          <w:lang w:eastAsia="en-US"/>
        </w:rPr>
        <w:t xml:space="preserve"> </w:t>
      </w:r>
      <w:r w:rsidRPr="63BABB26">
        <w:rPr>
          <w:rFonts w:ascii="Calibri" w:hAnsi="Calibri" w:cs="Calibri"/>
          <w:lang w:eastAsia="en-US"/>
        </w:rPr>
        <w:t>il domicilio fiscale, il codice fiscale, la partita IVA, l’indirizzo di posta elettronica certificata o strumento analogo negli altri Stati Membri, ai fini delle comunicazioni di cui all’articolo 90 del Nuovo Codice;</w:t>
      </w:r>
      <w:bookmarkEnd w:id="12"/>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3" w:name="_Ref41906052"/>
      <w:r>
        <w:rPr>
          <w:rStyle w:val="Rimandonotaapidipagina"/>
          <w:rFonts w:cstheme="minorHAnsi"/>
          <w:szCs w:val="20"/>
        </w:rPr>
        <w:footnoteReference w:id="3"/>
      </w:r>
      <w:bookmarkEnd w:id="13"/>
    </w:p>
    <w:sectPr w:rsidR="009E0BD0" w:rsidRPr="008053D0" w:rsidSect="00304A99">
      <w:headerReference w:type="default" r:id="rId11"/>
      <w:footerReference w:type="default" r:id="rId12"/>
      <w:pgSz w:w="11906" w:h="16838"/>
      <w:pgMar w:top="0"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B8913" w14:textId="77777777" w:rsidR="00BA303A" w:rsidRDefault="00BA303A" w:rsidP="00F91270">
      <w:r>
        <w:separator/>
      </w:r>
    </w:p>
  </w:endnote>
  <w:endnote w:type="continuationSeparator" w:id="0">
    <w:p w14:paraId="0FEA0300" w14:textId="77777777" w:rsidR="00BA303A" w:rsidRDefault="00BA303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582D0B" w14:textId="77777777" w:rsidR="00BA303A" w:rsidRDefault="00BA303A" w:rsidP="00F91270">
      <w:r>
        <w:separator/>
      </w:r>
    </w:p>
  </w:footnote>
  <w:footnote w:type="continuationSeparator" w:id="0">
    <w:p w14:paraId="335CF1C6" w14:textId="77777777" w:rsidR="00BA303A" w:rsidRDefault="00BA303A"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49F57C6A"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571261">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E727B" w14:textId="13D19E9E" w:rsidR="00CA76B0" w:rsidRDefault="00304A99" w:rsidP="00304A99">
    <w:pPr>
      <w:pStyle w:val="Intestazione"/>
      <w:tabs>
        <w:tab w:val="clear" w:pos="9638"/>
        <w:tab w:val="right" w:pos="9864"/>
      </w:tabs>
      <w:ind w:left="-1021" w:right="-1021" w:firstLine="28"/>
    </w:pPr>
    <w:r>
      <w:rPr>
        <w:noProof/>
      </w:rPr>
      <w:drawing>
        <wp:inline distT="0" distB="0" distL="0" distR="0" wp14:anchorId="73749949" wp14:editId="6E86C67A">
          <wp:extent cx="7396842" cy="1067083"/>
          <wp:effectExtent l="0" t="0" r="0" b="0"/>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5359" cy="1078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5"/>
  </w:num>
  <w:num w:numId="5">
    <w:abstractNumId w:val="1"/>
  </w:num>
  <w:num w:numId="6">
    <w:abstractNumId w:val="22"/>
  </w:num>
  <w:num w:numId="7">
    <w:abstractNumId w:val="11"/>
  </w:num>
  <w:num w:numId="8">
    <w:abstractNumId w:val="10"/>
  </w:num>
  <w:num w:numId="9">
    <w:abstractNumId w:val="3"/>
  </w:num>
  <w:num w:numId="10">
    <w:abstractNumId w:val="31"/>
  </w:num>
  <w:num w:numId="11">
    <w:abstractNumId w:val="8"/>
  </w:num>
  <w:num w:numId="12">
    <w:abstractNumId w:val="30"/>
  </w:num>
  <w:num w:numId="13">
    <w:abstractNumId w:val="6"/>
  </w:num>
  <w:num w:numId="14">
    <w:abstractNumId w:val="17"/>
  </w:num>
  <w:num w:numId="15">
    <w:abstractNumId w:val="27"/>
  </w:num>
  <w:num w:numId="16">
    <w:abstractNumId w:val="4"/>
  </w:num>
  <w:num w:numId="17">
    <w:abstractNumId w:val="24"/>
  </w:num>
  <w:num w:numId="18">
    <w:abstractNumId w:val="9"/>
  </w:num>
  <w:num w:numId="19">
    <w:abstractNumId w:val="32"/>
  </w:num>
  <w:num w:numId="20">
    <w:abstractNumId w:val="26"/>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28"/>
  </w:num>
  <w:num w:numId="28">
    <w:abstractNumId w:val="0"/>
  </w:num>
  <w:num w:numId="29">
    <w:abstractNumId w:val="23"/>
  </w:num>
  <w:num w:numId="30">
    <w:abstractNumId w:val="18"/>
  </w:num>
  <w:num w:numId="31">
    <w:abstractNumId w:val="19"/>
  </w:num>
  <w:num w:numId="32">
    <w:abstractNumId w:val="21"/>
  </w:num>
  <w:num w:numId="33">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674C9"/>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04D8"/>
    <w:rsid w:val="00290D18"/>
    <w:rsid w:val="00293B7F"/>
    <w:rsid w:val="00294429"/>
    <w:rsid w:val="00296A5A"/>
    <w:rsid w:val="002A494D"/>
    <w:rsid w:val="002A527F"/>
    <w:rsid w:val="002B2CB7"/>
    <w:rsid w:val="002B35B7"/>
    <w:rsid w:val="002B7CBA"/>
    <w:rsid w:val="002C0917"/>
    <w:rsid w:val="002C3783"/>
    <w:rsid w:val="002D0394"/>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3F55"/>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1261"/>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8D0"/>
    <w:rsid w:val="008E0B9D"/>
    <w:rsid w:val="008F70F7"/>
    <w:rsid w:val="00911D26"/>
    <w:rsid w:val="00912B83"/>
    <w:rsid w:val="00917F16"/>
    <w:rsid w:val="00927391"/>
    <w:rsid w:val="009277EE"/>
    <w:rsid w:val="00927A03"/>
    <w:rsid w:val="00936270"/>
    <w:rsid w:val="00937074"/>
    <w:rsid w:val="0094001F"/>
    <w:rsid w:val="0094038A"/>
    <w:rsid w:val="009421D5"/>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40C"/>
    <w:rsid w:val="00AB3D21"/>
    <w:rsid w:val="00AC036D"/>
    <w:rsid w:val="00AC1B82"/>
    <w:rsid w:val="00AC33E3"/>
    <w:rsid w:val="00AC407E"/>
    <w:rsid w:val="00AD002F"/>
    <w:rsid w:val="00AD4164"/>
    <w:rsid w:val="00AD472F"/>
    <w:rsid w:val="00AE0D3E"/>
    <w:rsid w:val="00AE1B4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A303A"/>
    <w:rsid w:val="00BB143A"/>
    <w:rsid w:val="00BB265C"/>
    <w:rsid w:val="00BB346F"/>
    <w:rsid w:val="00BC03F3"/>
    <w:rsid w:val="00BC5CCB"/>
    <w:rsid w:val="00BC65D3"/>
    <w:rsid w:val="00BC6AB3"/>
    <w:rsid w:val="00BD4F90"/>
    <w:rsid w:val="00BD554F"/>
    <w:rsid w:val="00BD7A64"/>
    <w:rsid w:val="00BE6DA1"/>
    <w:rsid w:val="00C0169E"/>
    <w:rsid w:val="00C06BE4"/>
    <w:rsid w:val="00C06F96"/>
    <w:rsid w:val="00C079FC"/>
    <w:rsid w:val="00C11499"/>
    <w:rsid w:val="00C12760"/>
    <w:rsid w:val="00C16257"/>
    <w:rsid w:val="00C2002F"/>
    <w:rsid w:val="00C2176B"/>
    <w:rsid w:val="00C22EF4"/>
    <w:rsid w:val="00C3010E"/>
    <w:rsid w:val="00C348CB"/>
    <w:rsid w:val="00C34E0B"/>
    <w:rsid w:val="00C4478A"/>
    <w:rsid w:val="00C451E7"/>
    <w:rsid w:val="00C517FC"/>
    <w:rsid w:val="00C522AB"/>
    <w:rsid w:val="00C57868"/>
    <w:rsid w:val="00C6341D"/>
    <w:rsid w:val="00C674EF"/>
    <w:rsid w:val="00C7417E"/>
    <w:rsid w:val="00C77C42"/>
    <w:rsid w:val="00C80C46"/>
    <w:rsid w:val="00C853AF"/>
    <w:rsid w:val="00C90CF7"/>
    <w:rsid w:val="00C910F9"/>
    <w:rsid w:val="00C94285"/>
    <w:rsid w:val="00C9505C"/>
    <w:rsid w:val="00C958B3"/>
    <w:rsid w:val="00CA1A07"/>
    <w:rsid w:val="00CA4A8C"/>
    <w:rsid w:val="00CA76B0"/>
    <w:rsid w:val="00CA7995"/>
    <w:rsid w:val="00CB1D49"/>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6668C"/>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0829"/>
    <w:rsid w:val="00EC3842"/>
    <w:rsid w:val="00EC609B"/>
    <w:rsid w:val="00ED0832"/>
    <w:rsid w:val="00ED22E6"/>
    <w:rsid w:val="00ED5183"/>
    <w:rsid w:val="00EE2103"/>
    <w:rsid w:val="00EE3365"/>
    <w:rsid w:val="00EF571B"/>
    <w:rsid w:val="00F02249"/>
    <w:rsid w:val="00F03DC4"/>
    <w:rsid w:val="00F03FA0"/>
    <w:rsid w:val="00F115CA"/>
    <w:rsid w:val="00F138D1"/>
    <w:rsid w:val="00F1700A"/>
    <w:rsid w:val="00F17D57"/>
    <w:rsid w:val="00F20709"/>
    <w:rsid w:val="00F20CB8"/>
    <w:rsid w:val="00F24422"/>
    <w:rsid w:val="00F25490"/>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E4A31"/>
    <w:rsid w:val="00FF0176"/>
    <w:rsid w:val="00FF23D8"/>
    <w:rsid w:val="00FF3745"/>
    <w:rsid w:val="63BABB2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styleId="Revisione">
    <w:name w:val="Revision"/>
    <w:hidden/>
    <w:uiPriority w:val="99"/>
    <w:semiHidden/>
    <w:rsid w:val="00AC33E3"/>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842D4A8E-F75B-4ECD-BAF8-7702A3081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443272-924F-4C57-B83B-49B4809C0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1878</Words>
  <Characters>10710</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IRENE SANNICANDRO</cp:lastModifiedBy>
  <cp:revision>9</cp:revision>
  <cp:lastPrinted>2024-01-22T13:58:00Z</cp:lastPrinted>
  <dcterms:created xsi:type="dcterms:W3CDTF">2023-10-09T11:30:00Z</dcterms:created>
  <dcterms:modified xsi:type="dcterms:W3CDTF">2024-02-14T14:54:00Z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