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5D67" w14:textId="77777777" w:rsidR="00216819" w:rsidRPr="006F1CCE" w:rsidRDefault="00216819" w:rsidP="006F1CCE">
      <w:pPr>
        <w:spacing w:line="360" w:lineRule="auto"/>
        <w:jc w:val="center"/>
        <w:rPr>
          <w:rFonts w:ascii="Calibri Light" w:hAnsi="Calibri Light" w:cs="Calibri Light"/>
          <w:color w:val="002060"/>
          <w:sz w:val="32"/>
          <w:szCs w:val="32"/>
        </w:rPr>
      </w:pPr>
      <w:r w:rsidRPr="006F1CCE">
        <w:rPr>
          <w:rFonts w:ascii="Calibri Light" w:hAnsi="Calibri Light" w:cs="Calibri Light"/>
          <w:color w:val="002060"/>
          <w:sz w:val="32"/>
          <w:szCs w:val="32"/>
        </w:rPr>
        <w:t>CONSIGLIO NAZIONALE DELLE RICERCHE</w:t>
      </w:r>
    </w:p>
    <w:p w14:paraId="57991DB8" w14:textId="77777777" w:rsidR="00216819" w:rsidRPr="00C9575B" w:rsidRDefault="00216819" w:rsidP="00216819">
      <w:pPr>
        <w:spacing w:line="360" w:lineRule="auto"/>
        <w:jc w:val="center"/>
        <w:rPr>
          <w:rFonts w:ascii="Calibri Light" w:hAnsi="Calibri Light" w:cs="Calibri Light"/>
          <w:color w:val="002060"/>
          <w:sz w:val="28"/>
          <w:szCs w:val="28"/>
        </w:rPr>
      </w:pPr>
      <w:r w:rsidRPr="00C9575B">
        <w:rPr>
          <w:rFonts w:ascii="Calibri Light" w:hAnsi="Calibri Light" w:cs="Calibri Light"/>
          <w:color w:val="002060"/>
          <w:sz w:val="28"/>
          <w:szCs w:val="28"/>
        </w:rPr>
        <w:t>Istituto di Scienze del Patrimonio Culturale</w:t>
      </w:r>
    </w:p>
    <w:p w14:paraId="3E9C1E69" w14:textId="77777777" w:rsidR="006C1EC3" w:rsidRDefault="006C1EC3" w:rsidP="006C1EC3">
      <w:pPr>
        <w:jc w:val="center"/>
        <w:rPr>
          <w:rFonts w:cstheme="minorHAnsi"/>
          <w:sz w:val="22"/>
          <w:szCs w:val="22"/>
        </w:rPr>
      </w:pPr>
    </w:p>
    <w:p w14:paraId="787ADF0C" w14:textId="5827ED96" w:rsidR="00DB684F" w:rsidRPr="001B405C" w:rsidRDefault="00DB684F" w:rsidP="00DB684F">
      <w:pPr>
        <w:rPr>
          <w:rFonts w:cstheme="minorHAnsi"/>
        </w:rPr>
      </w:pPr>
    </w:p>
    <w:p w14:paraId="1CCBD8DB" w14:textId="77777777" w:rsidR="00DB684F" w:rsidRPr="001B405C" w:rsidRDefault="00DB684F" w:rsidP="00DB684F">
      <w:pPr>
        <w:rPr>
          <w:rFonts w:cstheme="minorHAnsi"/>
        </w:rPr>
      </w:pPr>
    </w:p>
    <w:p w14:paraId="534B0906" w14:textId="3676CE61" w:rsidR="00DB684F" w:rsidRPr="001B405C" w:rsidRDefault="00DB684F" w:rsidP="00DB684F">
      <w:pPr>
        <w:jc w:val="both"/>
        <w:rPr>
          <w:rFonts w:cstheme="minorHAnsi"/>
          <w:b/>
          <w:bCs/>
          <w:sz w:val="22"/>
          <w:szCs w:val="22"/>
        </w:rPr>
      </w:pPr>
      <w:r w:rsidRPr="001B405C">
        <w:rPr>
          <w:rFonts w:cstheme="minorHAnsi"/>
          <w:b/>
          <w:bCs/>
          <w:sz w:val="22"/>
          <w:szCs w:val="22"/>
        </w:rPr>
        <w:t>OGGETTO</w:t>
      </w:r>
      <w:r w:rsidRPr="001B405C">
        <w:rPr>
          <w:rFonts w:cstheme="minorHAnsi"/>
          <w:sz w:val="22"/>
          <w:szCs w:val="22"/>
        </w:rPr>
        <w:t xml:space="preserve">: </w:t>
      </w:r>
      <w:r w:rsidR="00DF156C" w:rsidRPr="00DF156C">
        <w:rPr>
          <w:rFonts w:cstheme="minorHAnsi"/>
          <w:b/>
          <w:bCs/>
          <w:sz w:val="22"/>
          <w:szCs w:val="22"/>
        </w:rPr>
        <w:t>INDAGINE ESPLORATIVA DI MERCATO VOLTA A RACCOGLIERE PREVENTIVI FINALIZZATI ALL’AFFIDAMENTO DIRETTO</w:t>
      </w:r>
      <w:r w:rsidR="00DF156C">
        <w:rPr>
          <w:rFonts w:cstheme="minorHAnsi"/>
          <w:b/>
          <w:bCs/>
          <w:sz w:val="22"/>
          <w:szCs w:val="22"/>
        </w:rPr>
        <w:t xml:space="preserve"> </w:t>
      </w:r>
      <w:r w:rsidR="00DF156C" w:rsidRPr="00DF156C">
        <w:rPr>
          <w:rFonts w:cstheme="minorHAnsi"/>
          <w:b/>
          <w:bCs/>
          <w:sz w:val="22"/>
          <w:szCs w:val="22"/>
        </w:rPr>
        <w:t>DELLA FORNITURA DI ALIMENTATORI PER TERMOGRAFIA ATTIVA, NELL’AMBITO DEL PROGETTO: DUS.AD003.025 E-RIHS (FOE 2021) B93C22002140001 - E-RIHS (FOE 2022) - LUVIDI</w:t>
      </w:r>
    </w:p>
    <w:p w14:paraId="00A5FF41" w14:textId="77777777" w:rsidR="00DB684F" w:rsidRPr="001B405C" w:rsidRDefault="00DB684F" w:rsidP="00DB684F">
      <w:pPr>
        <w:jc w:val="both"/>
        <w:rPr>
          <w:rFonts w:cstheme="minorHAnsi"/>
          <w:sz w:val="22"/>
          <w:szCs w:val="22"/>
        </w:rPr>
      </w:pPr>
    </w:p>
    <w:p w14:paraId="7B3E0C71" w14:textId="77777777" w:rsidR="00DB684F" w:rsidRPr="001B405C" w:rsidRDefault="00DB684F" w:rsidP="00DB684F">
      <w:pPr>
        <w:jc w:val="center"/>
        <w:rPr>
          <w:rFonts w:cstheme="minorHAnsi"/>
          <w:sz w:val="22"/>
          <w:szCs w:val="22"/>
        </w:rPr>
      </w:pPr>
      <w:r w:rsidRPr="001B405C">
        <w:rPr>
          <w:rFonts w:cstheme="minorHAnsi"/>
          <w:sz w:val="22"/>
          <w:szCs w:val="22"/>
        </w:rPr>
        <w:t>DICHIARAZIONE SOSTITUTIVA DELL’ATTO DI NOTORIETA’</w:t>
      </w:r>
    </w:p>
    <w:p w14:paraId="16705539" w14:textId="77777777" w:rsidR="00DB684F" w:rsidRPr="001B405C" w:rsidRDefault="00DB684F" w:rsidP="00DB684F">
      <w:pPr>
        <w:jc w:val="center"/>
        <w:rPr>
          <w:rFonts w:cstheme="minorHAnsi"/>
          <w:sz w:val="22"/>
          <w:szCs w:val="22"/>
        </w:rPr>
      </w:pPr>
      <w:r w:rsidRPr="001B405C">
        <w:rPr>
          <w:rFonts w:cstheme="minorHAnsi"/>
          <w:sz w:val="22"/>
          <w:szCs w:val="22"/>
        </w:rPr>
        <w:t>(resa ai sensi D.P.R. 28 dicembre 2000, n. 445)</w:t>
      </w:r>
    </w:p>
    <w:p w14:paraId="6E82289F" w14:textId="77777777" w:rsidR="00DB684F" w:rsidRPr="001B405C" w:rsidRDefault="00DB684F" w:rsidP="00DB684F">
      <w:pPr>
        <w:jc w:val="both"/>
        <w:rPr>
          <w:rFonts w:cstheme="minorHAnsi"/>
          <w:sz w:val="22"/>
          <w:szCs w:val="22"/>
        </w:rPr>
      </w:pPr>
    </w:p>
    <w:p w14:paraId="125D4F74" w14:textId="77777777" w:rsidR="00DB684F" w:rsidRPr="001B405C" w:rsidRDefault="00DB684F" w:rsidP="00DB684F">
      <w:pPr>
        <w:jc w:val="both"/>
        <w:rPr>
          <w:rFonts w:cstheme="minorHAnsi"/>
          <w:sz w:val="21"/>
          <w:szCs w:val="21"/>
        </w:rPr>
      </w:pPr>
      <w:r w:rsidRPr="001B405C">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0BDDA01" w14:textId="77777777" w:rsidR="00DB684F" w:rsidRPr="001B405C" w:rsidRDefault="00DB684F" w:rsidP="00DB684F">
      <w:pPr>
        <w:jc w:val="both"/>
        <w:rPr>
          <w:rFonts w:cstheme="minorHAnsi"/>
          <w:sz w:val="21"/>
          <w:szCs w:val="21"/>
        </w:rPr>
      </w:pPr>
    </w:p>
    <w:p w14:paraId="2E610911" w14:textId="77777777" w:rsidR="00DB684F" w:rsidRPr="001B405C" w:rsidRDefault="00DB684F" w:rsidP="00DB684F">
      <w:pPr>
        <w:jc w:val="both"/>
        <w:rPr>
          <w:rFonts w:cstheme="minorHAnsi"/>
          <w:sz w:val="21"/>
          <w:szCs w:val="21"/>
        </w:rPr>
      </w:pPr>
      <w:r w:rsidRPr="001B405C">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BA5AD90" w14:textId="77777777" w:rsidR="00DB684F" w:rsidRPr="001B405C" w:rsidRDefault="00DB684F" w:rsidP="00DB684F">
      <w:pPr>
        <w:jc w:val="both"/>
        <w:rPr>
          <w:rFonts w:cstheme="minorHAnsi"/>
          <w:sz w:val="21"/>
          <w:szCs w:val="21"/>
        </w:rPr>
      </w:pPr>
    </w:p>
    <w:p w14:paraId="7E0045B9" w14:textId="77777777" w:rsidR="00DB684F" w:rsidRPr="001B405C" w:rsidRDefault="00DB684F" w:rsidP="00DB684F">
      <w:pPr>
        <w:jc w:val="center"/>
        <w:rPr>
          <w:rFonts w:cstheme="minorHAnsi"/>
          <w:b/>
          <w:bCs/>
          <w:sz w:val="21"/>
          <w:szCs w:val="21"/>
        </w:rPr>
      </w:pPr>
      <w:r w:rsidRPr="001B405C">
        <w:rPr>
          <w:rFonts w:cstheme="minorHAnsi"/>
          <w:b/>
          <w:bCs/>
          <w:sz w:val="21"/>
          <w:szCs w:val="21"/>
        </w:rPr>
        <w:t>DICHIARA</w:t>
      </w:r>
    </w:p>
    <w:p w14:paraId="6B7FD74B" w14:textId="77777777" w:rsidR="00DB684F" w:rsidRPr="001B405C" w:rsidRDefault="00DB684F" w:rsidP="00DB684F">
      <w:pPr>
        <w:jc w:val="both"/>
        <w:rPr>
          <w:rFonts w:cstheme="minorHAnsi"/>
          <w:sz w:val="21"/>
          <w:szCs w:val="21"/>
        </w:rPr>
      </w:pPr>
    </w:p>
    <w:p w14:paraId="227359A6" w14:textId="77777777" w:rsidR="00DB684F" w:rsidRPr="001B405C" w:rsidRDefault="00DB684F" w:rsidP="00DB684F">
      <w:pPr>
        <w:jc w:val="both"/>
        <w:rPr>
          <w:rFonts w:cstheme="minorHAnsi"/>
          <w:sz w:val="21"/>
          <w:szCs w:val="21"/>
        </w:rPr>
      </w:pPr>
      <w:r w:rsidRPr="001B405C">
        <w:rPr>
          <w:rFonts w:cstheme="minorHAnsi"/>
          <w:sz w:val="21"/>
          <w:szCs w:val="21"/>
        </w:rPr>
        <w:t>Di essere in possesso dei requisiti di cui all’avviso di indagine di mercato, e nello specifico:</w:t>
      </w:r>
    </w:p>
    <w:p w14:paraId="3E430375" w14:textId="77777777" w:rsidR="00DB684F" w:rsidRPr="001B405C" w:rsidRDefault="00DB684F" w:rsidP="00DB684F">
      <w:pPr>
        <w:pStyle w:val="Default"/>
        <w:numPr>
          <w:ilvl w:val="0"/>
          <w:numId w:val="5"/>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2BE8644A" w14:textId="77777777" w:rsidR="00DB684F" w:rsidRPr="001B405C" w:rsidRDefault="00DB684F" w:rsidP="00DB684F">
      <w:pPr>
        <w:pStyle w:val="Default"/>
        <w:numPr>
          <w:ilvl w:val="0"/>
          <w:numId w:val="5"/>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D5C3AFC" w14:textId="77777777" w:rsidR="00DB684F" w:rsidRPr="001B405C" w:rsidRDefault="00DB684F" w:rsidP="00DB684F">
      <w:pPr>
        <w:pStyle w:val="Paragrafoelenco"/>
        <w:numPr>
          <w:ilvl w:val="0"/>
          <w:numId w:val="4"/>
        </w:numPr>
        <w:tabs>
          <w:tab w:val="left" w:pos="284"/>
        </w:tabs>
        <w:jc w:val="both"/>
        <w:rPr>
          <w:rFonts w:eastAsia="Times New Roman" w:cstheme="minorHAnsi"/>
          <w:sz w:val="21"/>
          <w:szCs w:val="21"/>
          <w:highlight w:val="yellow"/>
        </w:rPr>
      </w:pPr>
      <w:r w:rsidRPr="001B405C">
        <w:rPr>
          <w:rFonts w:cstheme="minorHAnsi"/>
          <w:i/>
          <w:iCs/>
          <w:sz w:val="21"/>
          <w:szCs w:val="21"/>
        </w:rPr>
        <w:t xml:space="preserve"> </w:t>
      </w:r>
      <w:r w:rsidRPr="001B405C">
        <w:rPr>
          <w:rFonts w:cstheme="minorHAnsi"/>
          <w:i/>
          <w:iCs/>
          <w:sz w:val="21"/>
          <w:szCs w:val="21"/>
          <w:highlight w:val="yellow"/>
        </w:rPr>
        <w:t xml:space="preserve">(nel caso di operatori economici residenti in Paesi terzi firmatari dell'AAP o di altri accordi internazionali di cui all'art. 69 del </w:t>
      </w:r>
      <w:proofErr w:type="spellStart"/>
      <w:r w:rsidRPr="001B405C">
        <w:rPr>
          <w:rFonts w:cstheme="minorHAnsi"/>
          <w:i/>
          <w:iCs/>
          <w:sz w:val="21"/>
          <w:szCs w:val="21"/>
          <w:highlight w:val="yellow"/>
        </w:rPr>
        <w:t>D.Lgs</w:t>
      </w:r>
      <w:proofErr w:type="spellEnd"/>
      <w:r w:rsidRPr="001B405C">
        <w:rPr>
          <w:rFonts w:cstheme="minorHAnsi"/>
          <w:i/>
          <w:iCs/>
          <w:sz w:val="21"/>
          <w:szCs w:val="21"/>
          <w:highlight w:val="yellow"/>
        </w:rPr>
        <w:t xml:space="preserve"> 36/2023)</w:t>
      </w:r>
      <w:r w:rsidRPr="001B405C">
        <w:rPr>
          <w:rFonts w:cstheme="minorHAnsi"/>
          <w:sz w:val="21"/>
          <w:szCs w:val="21"/>
          <w:highlight w:val="yellow"/>
        </w:rPr>
        <w:t xml:space="preserve"> di essere iscritto </w:t>
      </w:r>
      <w:r w:rsidRPr="001B405C">
        <w:rPr>
          <w:rFonts w:eastAsia="Times New Roman" w:cstheme="minorHAnsi"/>
          <w:sz w:val="21"/>
          <w:szCs w:val="21"/>
          <w:highlight w:val="yellow"/>
        </w:rPr>
        <w:t>in uno dei registri professionali e commerciali istituiti nel Paese in cui è residente;</w:t>
      </w:r>
    </w:p>
    <w:p w14:paraId="264F8FB1" w14:textId="77777777" w:rsidR="00DB684F" w:rsidRPr="001B405C" w:rsidRDefault="00DB684F" w:rsidP="00DB684F">
      <w:pPr>
        <w:pStyle w:val="Default"/>
        <w:numPr>
          <w:ilvl w:val="0"/>
          <w:numId w:val="4"/>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5485157" w14:textId="77777777" w:rsidR="00DB684F" w:rsidRPr="001B405C" w:rsidRDefault="00DB684F" w:rsidP="00DB684F">
      <w:pPr>
        <w:jc w:val="both"/>
        <w:rPr>
          <w:rFonts w:cstheme="minorHAnsi"/>
          <w:sz w:val="21"/>
          <w:szCs w:val="21"/>
        </w:rPr>
      </w:pPr>
    </w:p>
    <w:p w14:paraId="526560DA" w14:textId="77777777" w:rsidR="00DB684F" w:rsidRPr="001B405C" w:rsidRDefault="00DB684F" w:rsidP="00207A2A">
      <w:pPr>
        <w:tabs>
          <w:tab w:val="left" w:pos="1701"/>
        </w:tabs>
        <w:jc w:val="both"/>
        <w:rPr>
          <w:rFonts w:cstheme="minorHAnsi"/>
          <w:sz w:val="21"/>
          <w:szCs w:val="21"/>
        </w:rPr>
      </w:pPr>
      <w:r w:rsidRPr="001B405C">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6417AC4" w14:textId="77777777" w:rsidR="00DB684F" w:rsidRPr="001B405C" w:rsidRDefault="00DB684F" w:rsidP="00207A2A">
      <w:pPr>
        <w:tabs>
          <w:tab w:val="left" w:pos="1701"/>
        </w:tabs>
        <w:jc w:val="both"/>
        <w:rPr>
          <w:rFonts w:cstheme="minorHAnsi"/>
          <w:sz w:val="21"/>
          <w:szCs w:val="21"/>
        </w:rPr>
      </w:pPr>
    </w:p>
    <w:p w14:paraId="690F766F" w14:textId="77777777" w:rsidR="00DB684F" w:rsidRPr="001B405C" w:rsidRDefault="00DB684F" w:rsidP="00207A2A">
      <w:pPr>
        <w:tabs>
          <w:tab w:val="left" w:pos="1701"/>
        </w:tabs>
        <w:jc w:val="both"/>
        <w:rPr>
          <w:rFonts w:cstheme="minorHAnsi"/>
          <w:sz w:val="21"/>
          <w:szCs w:val="21"/>
        </w:rPr>
      </w:pPr>
    </w:p>
    <w:p w14:paraId="113F7A3C" w14:textId="77777777" w:rsidR="00DB684F" w:rsidRPr="001B405C" w:rsidRDefault="00DB684F" w:rsidP="00207A2A">
      <w:pPr>
        <w:tabs>
          <w:tab w:val="left" w:pos="1701"/>
        </w:tabs>
        <w:jc w:val="both"/>
        <w:rPr>
          <w:rFonts w:cstheme="minorHAnsi"/>
          <w:sz w:val="21"/>
          <w:szCs w:val="21"/>
        </w:rPr>
      </w:pPr>
      <w:r w:rsidRPr="001B405C">
        <w:rPr>
          <w:rFonts w:cstheme="minorHAnsi"/>
          <w:sz w:val="21"/>
          <w:szCs w:val="21"/>
        </w:rPr>
        <w:t xml:space="preserve">Luogo e data, _________________ </w:t>
      </w:r>
    </w:p>
    <w:p w14:paraId="4B411794" w14:textId="77777777" w:rsidR="00DB684F" w:rsidRPr="001B405C" w:rsidRDefault="00DB684F" w:rsidP="00207A2A">
      <w:pPr>
        <w:tabs>
          <w:tab w:val="left" w:pos="1701"/>
        </w:tabs>
        <w:jc w:val="both"/>
        <w:rPr>
          <w:rFonts w:cstheme="minorHAnsi"/>
          <w:sz w:val="21"/>
          <w:szCs w:val="21"/>
        </w:rPr>
      </w:pPr>
    </w:p>
    <w:p w14:paraId="1B32630F" w14:textId="77777777" w:rsidR="00DB684F" w:rsidRPr="001B405C" w:rsidRDefault="00DB684F" w:rsidP="00207A2A">
      <w:pPr>
        <w:widowControl w:val="0"/>
        <w:tabs>
          <w:tab w:val="left" w:pos="1701"/>
        </w:tabs>
        <w:ind w:left="4962"/>
        <w:rPr>
          <w:rFonts w:cstheme="minorHAnsi"/>
          <w:sz w:val="22"/>
          <w:szCs w:val="22"/>
        </w:rPr>
      </w:pPr>
      <w:r w:rsidRPr="001B405C">
        <w:rPr>
          <w:rFonts w:cstheme="minorHAnsi"/>
          <w:sz w:val="21"/>
          <w:szCs w:val="21"/>
        </w:rPr>
        <w:t>Firma digitale</w:t>
      </w:r>
      <w:r w:rsidRPr="001B405C">
        <w:rPr>
          <w:rStyle w:val="Rimandonotaapidipagina"/>
          <w:rFonts w:cstheme="minorHAnsi"/>
          <w:sz w:val="21"/>
          <w:szCs w:val="21"/>
        </w:rPr>
        <w:footnoteReference w:id="1"/>
      </w:r>
      <w:r w:rsidRPr="001B405C">
        <w:rPr>
          <w:rFonts w:cstheme="minorHAnsi"/>
          <w:sz w:val="21"/>
          <w:szCs w:val="21"/>
        </w:rPr>
        <w:t xml:space="preserve"> del legale</w:t>
      </w:r>
      <w:r w:rsidRPr="001B405C">
        <w:rPr>
          <w:rFonts w:cstheme="minorHAnsi"/>
          <w:sz w:val="22"/>
          <w:szCs w:val="22"/>
        </w:rPr>
        <w:t xml:space="preserve"> </w:t>
      </w:r>
      <w:r w:rsidRPr="001B405C">
        <w:rPr>
          <w:rFonts w:cstheme="minorHAnsi"/>
          <w:sz w:val="21"/>
          <w:szCs w:val="21"/>
        </w:rPr>
        <w:t>rappresentante/pro</w:t>
      </w:r>
    </w:p>
    <w:p w14:paraId="770EE534" w14:textId="77777777" w:rsidR="00DB684F" w:rsidRPr="001B405C" w:rsidRDefault="00DB684F" w:rsidP="00207A2A">
      <w:pPr>
        <w:tabs>
          <w:tab w:val="left" w:pos="1701"/>
        </w:tabs>
        <w:rPr>
          <w:rFonts w:cstheme="minorHAnsi"/>
        </w:rPr>
      </w:pPr>
    </w:p>
    <w:p w14:paraId="117BE2EC" w14:textId="77777777" w:rsidR="00DB684F" w:rsidRPr="001B405C" w:rsidRDefault="00DB684F" w:rsidP="00207A2A">
      <w:pPr>
        <w:tabs>
          <w:tab w:val="left" w:pos="1650"/>
          <w:tab w:val="left" w:pos="1701"/>
        </w:tabs>
        <w:rPr>
          <w:rFonts w:cstheme="minorHAnsi"/>
        </w:rPr>
      </w:pPr>
    </w:p>
    <w:p w14:paraId="3773BB83" w14:textId="0D8CCDB5" w:rsidR="00130BF8" w:rsidRPr="00C201DA" w:rsidRDefault="00130BF8" w:rsidP="00DB684F">
      <w:pPr>
        <w:jc w:val="right"/>
        <w:rPr>
          <w:rFonts w:ascii="Cambria" w:eastAsia="MS Mincho" w:hAnsi="Cambria" w:cs="Times New Roman"/>
          <w:sz w:val="22"/>
          <w:szCs w:val="22"/>
          <w:lang w:eastAsia="ja-JP"/>
        </w:rPr>
      </w:pPr>
    </w:p>
    <w:sectPr w:rsidR="00130BF8" w:rsidRPr="00C201DA" w:rsidSect="00996CD9">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44BF" w14:textId="77777777" w:rsidR="00996CD9" w:rsidRDefault="00996CD9" w:rsidP="00216819">
      <w:r>
        <w:separator/>
      </w:r>
    </w:p>
  </w:endnote>
  <w:endnote w:type="continuationSeparator" w:id="0">
    <w:p w14:paraId="19306891" w14:textId="77777777" w:rsidR="00996CD9" w:rsidRDefault="00996CD9" w:rsidP="0021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900F" w14:textId="72AB2EE6" w:rsidR="00770806" w:rsidRPr="00770806" w:rsidRDefault="00770806" w:rsidP="00770806">
    <w:pPr>
      <w:pStyle w:val="Pidipagina"/>
      <w:jc w:val="center"/>
      <w:rPr>
        <w:rFonts w:asciiTheme="majorHAnsi" w:eastAsia="Times New Roman" w:hAnsiTheme="majorHAnsi" w:cstheme="majorHAnsi"/>
        <w:b/>
        <w:bCs/>
        <w:color w:val="002060"/>
        <w:sz w:val="22"/>
        <w:szCs w:val="22"/>
        <w:lang w:eastAsia="it-IT"/>
      </w:rPr>
    </w:pPr>
    <w:r w:rsidRPr="00770806">
      <w:rPr>
        <w:rFonts w:asciiTheme="majorHAnsi" w:eastAsia="Times New Roman" w:hAnsiTheme="majorHAnsi" w:cstheme="majorHAnsi"/>
        <w:b/>
        <w:bCs/>
        <w:color w:val="002060"/>
        <w:sz w:val="22"/>
        <w:szCs w:val="22"/>
        <w:lang w:eastAsia="it-IT"/>
      </w:rPr>
      <w:t>Sede di Roma</w:t>
    </w:r>
  </w:p>
  <w:p w14:paraId="26CE6F82" w14:textId="77777777" w:rsidR="00770806" w:rsidRPr="00770806" w:rsidRDefault="00770806" w:rsidP="00770806">
    <w:pPr>
      <w:pStyle w:val="Pidipagina"/>
      <w:jc w:val="center"/>
      <w:rPr>
        <w:rFonts w:asciiTheme="majorHAnsi" w:eastAsia="Times New Roman" w:hAnsiTheme="majorHAnsi" w:cstheme="majorHAnsi"/>
        <w:b/>
        <w:bCs/>
        <w:color w:val="002060"/>
        <w:sz w:val="22"/>
        <w:szCs w:val="22"/>
        <w:lang w:eastAsia="it-IT"/>
      </w:rPr>
    </w:pPr>
    <w:r w:rsidRPr="00770806">
      <w:rPr>
        <w:rFonts w:asciiTheme="majorHAnsi" w:eastAsia="Times New Roman" w:hAnsiTheme="majorHAnsi" w:cstheme="majorHAnsi"/>
        <w:b/>
        <w:bCs/>
        <w:color w:val="002060"/>
        <w:sz w:val="22"/>
        <w:szCs w:val="22"/>
        <w:lang w:eastAsia="it-IT"/>
      </w:rPr>
      <w:t>Via Salaria km 29.300 10 – 00010 Montelibretti (RM)</w:t>
    </w:r>
  </w:p>
  <w:p w14:paraId="3F9ADDD0" w14:textId="122720F7" w:rsidR="00770806" w:rsidRPr="00770806" w:rsidRDefault="00770806" w:rsidP="00770806">
    <w:pPr>
      <w:pStyle w:val="Pidipagina"/>
      <w:jc w:val="center"/>
      <w:rPr>
        <w:rFonts w:asciiTheme="majorHAnsi" w:eastAsia="Times New Roman" w:hAnsiTheme="majorHAnsi" w:cstheme="majorHAnsi"/>
        <w:b/>
        <w:bCs/>
        <w:color w:val="002060"/>
        <w:sz w:val="22"/>
        <w:szCs w:val="22"/>
        <w:lang w:val="en-US" w:eastAsia="it-IT"/>
      </w:rPr>
    </w:pPr>
    <w:r w:rsidRPr="00770806">
      <w:rPr>
        <w:rFonts w:asciiTheme="majorHAnsi" w:eastAsia="Times New Roman" w:hAnsiTheme="majorHAnsi" w:cstheme="majorHAnsi"/>
        <w:b/>
        <w:bCs/>
        <w:color w:val="002060"/>
        <w:sz w:val="22"/>
        <w:szCs w:val="22"/>
        <w:lang w:val="en-US" w:eastAsia="it-IT"/>
      </w:rPr>
      <w:t>Email segreteria.ispc@ispc.cnr.it – segreteria.direzione@ispc.cnr.it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9812" w14:textId="77777777" w:rsidR="00996CD9" w:rsidRDefault="00996CD9" w:rsidP="00216819">
      <w:r>
        <w:separator/>
      </w:r>
    </w:p>
  </w:footnote>
  <w:footnote w:type="continuationSeparator" w:id="0">
    <w:p w14:paraId="0149400F" w14:textId="77777777" w:rsidR="00996CD9" w:rsidRDefault="00996CD9" w:rsidP="00216819">
      <w:r>
        <w:continuationSeparator/>
      </w:r>
    </w:p>
  </w:footnote>
  <w:footnote w:id="1">
    <w:p w14:paraId="0C710DD5" w14:textId="77777777" w:rsidR="00DB684F" w:rsidRPr="008F6C7A" w:rsidRDefault="00DB684F" w:rsidP="00DB684F">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Pr>
          <w:rFonts w:asciiTheme="minorHAnsi" w:hAnsiTheme="minorHAnsi" w:cstheme="minorHAnsi"/>
          <w:b/>
          <w:bCs/>
          <w:sz w:val="15"/>
          <w:szCs w:val="15"/>
          <w:vertAlign w:val="superscript"/>
        </w:rPr>
        <w:t>Errore</w:t>
      </w:r>
      <w:proofErr w:type="spellEnd"/>
      <w:r>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4E48" w14:textId="70A3C705" w:rsidR="00C9575B" w:rsidRDefault="00C9575B">
    <w:pPr>
      <w:pStyle w:val="Intestazione"/>
    </w:pPr>
    <w:r>
      <w:rPr>
        <w:rFonts w:ascii="Optima" w:hAnsi="Optima"/>
        <w:b/>
        <w:bCs/>
        <w:noProof/>
        <w:sz w:val="32"/>
        <w:szCs w:val="32"/>
      </w:rPr>
      <w:drawing>
        <wp:inline distT="0" distB="0" distL="0" distR="0" wp14:anchorId="561708FF" wp14:editId="076FE791">
          <wp:extent cx="6116320" cy="16160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16320" cy="1616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5E0E"/>
    <w:multiLevelType w:val="hybridMultilevel"/>
    <w:tmpl w:val="92F4FFA2"/>
    <w:lvl w:ilvl="0" w:tplc="7B32BA70">
      <w:numFmt w:val="bullet"/>
      <w:lvlText w:val="-"/>
      <w:lvlJc w:val="left"/>
      <w:pPr>
        <w:ind w:left="720" w:hanging="360"/>
      </w:pPr>
      <w:rPr>
        <w:rFonts w:ascii="Cambria" w:eastAsia="Times New Roman" w:hAnsi="Cambria" w:cs="Segoe U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955A23"/>
    <w:multiLevelType w:val="hybridMultilevel"/>
    <w:tmpl w:val="95CC5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58544D"/>
    <w:multiLevelType w:val="hybridMultilevel"/>
    <w:tmpl w:val="AE907B3C"/>
    <w:lvl w:ilvl="0" w:tplc="0410000F">
      <w:start w:val="1"/>
      <w:numFmt w:val="decimal"/>
      <w:lvlText w:val="%1."/>
      <w:lvlJc w:val="left"/>
      <w:pPr>
        <w:ind w:left="1051" w:hanging="360"/>
      </w:pPr>
    </w:lvl>
    <w:lvl w:ilvl="1" w:tplc="04100019">
      <w:start w:val="1"/>
      <w:numFmt w:val="lowerLetter"/>
      <w:lvlText w:val="%2."/>
      <w:lvlJc w:val="left"/>
      <w:pPr>
        <w:ind w:left="1771" w:hanging="360"/>
      </w:pPr>
    </w:lvl>
    <w:lvl w:ilvl="2" w:tplc="0410001B">
      <w:start w:val="1"/>
      <w:numFmt w:val="lowerRoman"/>
      <w:lvlText w:val="%3."/>
      <w:lvlJc w:val="right"/>
      <w:pPr>
        <w:ind w:left="2491" w:hanging="180"/>
      </w:pPr>
    </w:lvl>
    <w:lvl w:ilvl="3" w:tplc="0410000F">
      <w:start w:val="1"/>
      <w:numFmt w:val="decimal"/>
      <w:lvlText w:val="%4."/>
      <w:lvlJc w:val="left"/>
      <w:pPr>
        <w:ind w:left="3211" w:hanging="360"/>
      </w:pPr>
    </w:lvl>
    <w:lvl w:ilvl="4" w:tplc="04100019">
      <w:start w:val="1"/>
      <w:numFmt w:val="lowerLetter"/>
      <w:lvlText w:val="%5."/>
      <w:lvlJc w:val="left"/>
      <w:pPr>
        <w:ind w:left="3931" w:hanging="360"/>
      </w:pPr>
    </w:lvl>
    <w:lvl w:ilvl="5" w:tplc="0410001B">
      <w:start w:val="1"/>
      <w:numFmt w:val="lowerRoman"/>
      <w:lvlText w:val="%6."/>
      <w:lvlJc w:val="right"/>
      <w:pPr>
        <w:ind w:left="4651" w:hanging="180"/>
      </w:pPr>
    </w:lvl>
    <w:lvl w:ilvl="6" w:tplc="0410000F">
      <w:start w:val="1"/>
      <w:numFmt w:val="decimal"/>
      <w:lvlText w:val="%7."/>
      <w:lvlJc w:val="left"/>
      <w:pPr>
        <w:ind w:left="5371" w:hanging="360"/>
      </w:pPr>
    </w:lvl>
    <w:lvl w:ilvl="7" w:tplc="04100019">
      <w:start w:val="1"/>
      <w:numFmt w:val="lowerLetter"/>
      <w:lvlText w:val="%8."/>
      <w:lvlJc w:val="left"/>
      <w:pPr>
        <w:ind w:left="6091" w:hanging="360"/>
      </w:pPr>
    </w:lvl>
    <w:lvl w:ilvl="8" w:tplc="0410001B">
      <w:start w:val="1"/>
      <w:numFmt w:val="lowerRoman"/>
      <w:lvlText w:val="%9."/>
      <w:lvlJc w:val="right"/>
      <w:pPr>
        <w:ind w:left="6811" w:hanging="180"/>
      </w:pPr>
    </w:lvl>
  </w:abstractNum>
  <w:num w:numId="1" w16cid:durableId="649212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181894">
    <w:abstractNumId w:val="1"/>
  </w:num>
  <w:num w:numId="3" w16cid:durableId="489712656">
    <w:abstractNumId w:val="3"/>
  </w:num>
  <w:num w:numId="4" w16cid:durableId="1095204726">
    <w:abstractNumId w:val="2"/>
  </w:num>
  <w:num w:numId="5"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19"/>
    <w:rsid w:val="000641F0"/>
    <w:rsid w:val="000B2C0E"/>
    <w:rsid w:val="001108FC"/>
    <w:rsid w:val="0011660E"/>
    <w:rsid w:val="00122D67"/>
    <w:rsid w:val="00130BF8"/>
    <w:rsid w:val="00133C80"/>
    <w:rsid w:val="00142572"/>
    <w:rsid w:val="00156629"/>
    <w:rsid w:val="001A5F2D"/>
    <w:rsid w:val="001E2CF7"/>
    <w:rsid w:val="0020035E"/>
    <w:rsid w:val="00207A2A"/>
    <w:rsid w:val="00216819"/>
    <w:rsid w:val="0026027C"/>
    <w:rsid w:val="00306F3C"/>
    <w:rsid w:val="00325F7E"/>
    <w:rsid w:val="00357013"/>
    <w:rsid w:val="00370565"/>
    <w:rsid w:val="00377A42"/>
    <w:rsid w:val="003A7BC8"/>
    <w:rsid w:val="003E0CBD"/>
    <w:rsid w:val="004068F3"/>
    <w:rsid w:val="00433124"/>
    <w:rsid w:val="00435395"/>
    <w:rsid w:val="00443A55"/>
    <w:rsid w:val="004A647B"/>
    <w:rsid w:val="00577A28"/>
    <w:rsid w:val="005C3A8C"/>
    <w:rsid w:val="006507C6"/>
    <w:rsid w:val="00674CB1"/>
    <w:rsid w:val="006B3D29"/>
    <w:rsid w:val="006C1EC3"/>
    <w:rsid w:val="006F1CCE"/>
    <w:rsid w:val="00715B13"/>
    <w:rsid w:val="00717279"/>
    <w:rsid w:val="00770806"/>
    <w:rsid w:val="00776504"/>
    <w:rsid w:val="007A33CA"/>
    <w:rsid w:val="007B4683"/>
    <w:rsid w:val="0080335D"/>
    <w:rsid w:val="008519A9"/>
    <w:rsid w:val="00856A2A"/>
    <w:rsid w:val="00860CF9"/>
    <w:rsid w:val="008616AF"/>
    <w:rsid w:val="009016DE"/>
    <w:rsid w:val="00922EB3"/>
    <w:rsid w:val="00944181"/>
    <w:rsid w:val="00996856"/>
    <w:rsid w:val="00996CD9"/>
    <w:rsid w:val="009A1DFD"/>
    <w:rsid w:val="009F6205"/>
    <w:rsid w:val="00A52959"/>
    <w:rsid w:val="00B01F54"/>
    <w:rsid w:val="00B0500A"/>
    <w:rsid w:val="00BC7375"/>
    <w:rsid w:val="00BE49E0"/>
    <w:rsid w:val="00BF2250"/>
    <w:rsid w:val="00C201DA"/>
    <w:rsid w:val="00C9575B"/>
    <w:rsid w:val="00D548FE"/>
    <w:rsid w:val="00D635D0"/>
    <w:rsid w:val="00D7372D"/>
    <w:rsid w:val="00D803DA"/>
    <w:rsid w:val="00DB4279"/>
    <w:rsid w:val="00DB684F"/>
    <w:rsid w:val="00DD194F"/>
    <w:rsid w:val="00DF156C"/>
    <w:rsid w:val="00E37853"/>
    <w:rsid w:val="00EA288A"/>
    <w:rsid w:val="00F47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620E"/>
  <w15:chartTrackingRefBased/>
  <w15:docId w15:val="{7F3CB3F1-748D-D945-80CF-8ECA043B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6819"/>
    <w:pPr>
      <w:tabs>
        <w:tab w:val="center" w:pos="4819"/>
        <w:tab w:val="right" w:pos="9638"/>
      </w:tabs>
    </w:pPr>
  </w:style>
  <w:style w:type="character" w:customStyle="1" w:styleId="IntestazioneCarattere">
    <w:name w:val="Intestazione Carattere"/>
    <w:basedOn w:val="Carpredefinitoparagrafo"/>
    <w:link w:val="Intestazione"/>
    <w:uiPriority w:val="99"/>
    <w:rsid w:val="00216819"/>
  </w:style>
  <w:style w:type="paragraph" w:styleId="Pidipagina">
    <w:name w:val="footer"/>
    <w:basedOn w:val="Normale"/>
    <w:link w:val="PidipaginaCarattere"/>
    <w:uiPriority w:val="99"/>
    <w:unhideWhenUsed/>
    <w:rsid w:val="00216819"/>
    <w:pPr>
      <w:tabs>
        <w:tab w:val="center" w:pos="4819"/>
        <w:tab w:val="right" w:pos="9638"/>
      </w:tabs>
    </w:pPr>
  </w:style>
  <w:style w:type="character" w:customStyle="1" w:styleId="PidipaginaCarattere">
    <w:name w:val="Piè di pagina Carattere"/>
    <w:basedOn w:val="Carpredefinitoparagrafo"/>
    <w:link w:val="Pidipagina"/>
    <w:uiPriority w:val="99"/>
    <w:rsid w:val="00216819"/>
  </w:style>
  <w:style w:type="paragraph" w:styleId="NormaleWeb">
    <w:name w:val="Normal (Web)"/>
    <w:basedOn w:val="Normale"/>
    <w:uiPriority w:val="99"/>
    <w:semiHidden/>
    <w:unhideWhenUsed/>
    <w:rsid w:val="00216819"/>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9575B"/>
    <w:rPr>
      <w:color w:val="0563C1" w:themeColor="hyperlink"/>
      <w:u w:val="single"/>
    </w:rPr>
  </w:style>
  <w:style w:type="character" w:styleId="Menzionenonrisolta">
    <w:name w:val="Unresolved Mention"/>
    <w:basedOn w:val="Carpredefinitoparagrafo"/>
    <w:uiPriority w:val="99"/>
    <w:semiHidden/>
    <w:unhideWhenUsed/>
    <w:rsid w:val="00C9575B"/>
    <w:rPr>
      <w:color w:val="605E5C"/>
      <w:shd w:val="clear" w:color="auto" w:fill="E1DFDD"/>
    </w:rPr>
  </w:style>
  <w:style w:type="table" w:styleId="Grigliatabella">
    <w:name w:val="Table Grid"/>
    <w:basedOn w:val="Tabellanormale"/>
    <w:uiPriority w:val="39"/>
    <w:rsid w:val="00C9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aragrafo"/>
    <w:basedOn w:val="Normale"/>
    <w:uiPriority w:val="34"/>
    <w:qFormat/>
    <w:rsid w:val="00D803DA"/>
    <w:pPr>
      <w:ind w:left="720"/>
      <w:contextualSpacing/>
    </w:pPr>
    <w:rPr>
      <w:rFonts w:eastAsia="Calibri" w:cs="Times New Roman"/>
      <w:sz w:val="20"/>
      <w:szCs w:val="16"/>
      <w:lang w:eastAsia="it-IT"/>
    </w:rPr>
  </w:style>
  <w:style w:type="paragraph" w:styleId="Corpodeltesto2">
    <w:name w:val="Body Text 2"/>
    <w:basedOn w:val="Normale"/>
    <w:link w:val="Corpodeltesto2Carattere"/>
    <w:uiPriority w:val="99"/>
    <w:unhideWhenUsed/>
    <w:rsid w:val="00D803DA"/>
    <w:pPr>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D803DA"/>
    <w:rPr>
      <w:rFonts w:eastAsia="Calibri" w:cs="Times New Roman"/>
      <w:sz w:val="20"/>
      <w:szCs w:val="16"/>
      <w:lang w:eastAsia="it-IT"/>
    </w:rPr>
  </w:style>
  <w:style w:type="paragraph" w:styleId="Testonotaapidipagina">
    <w:name w:val="footnote text"/>
    <w:basedOn w:val="Normale"/>
    <w:link w:val="TestonotaapidipaginaCarattere"/>
    <w:uiPriority w:val="99"/>
    <w:rsid w:val="00D803DA"/>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D803DA"/>
    <w:rPr>
      <w:rFonts w:ascii="Times New Roman" w:eastAsia="Times New Roman" w:hAnsi="Times New Roman" w:cs="Times New Roman"/>
      <w:sz w:val="20"/>
      <w:szCs w:val="20"/>
      <w:lang w:eastAsia="it-IT"/>
    </w:rPr>
  </w:style>
  <w:style w:type="character" w:styleId="Rimandonotaapidipagina">
    <w:name w:val="footnote reference"/>
    <w:uiPriority w:val="99"/>
    <w:rsid w:val="00D803DA"/>
    <w:rPr>
      <w:vertAlign w:val="superscript"/>
    </w:rPr>
  </w:style>
  <w:style w:type="paragraph" w:customStyle="1" w:styleId="Default">
    <w:name w:val="Default"/>
    <w:rsid w:val="00DB684F"/>
    <w:pPr>
      <w:autoSpaceDE w:val="0"/>
      <w:autoSpaceDN w:val="0"/>
      <w:adjustRightInd w:val="0"/>
    </w:pPr>
    <w:rPr>
      <w:rFonts w:ascii="Times New Roman" w:eastAsia="Calibri"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94973">
      <w:bodyDiv w:val="1"/>
      <w:marLeft w:val="0"/>
      <w:marRight w:val="0"/>
      <w:marTop w:val="0"/>
      <w:marBottom w:val="0"/>
      <w:divBdr>
        <w:top w:val="none" w:sz="0" w:space="0" w:color="auto"/>
        <w:left w:val="none" w:sz="0" w:space="0" w:color="auto"/>
        <w:bottom w:val="none" w:sz="0" w:space="0" w:color="auto"/>
        <w:right w:val="none" w:sz="0" w:space="0" w:color="auto"/>
      </w:divBdr>
    </w:div>
    <w:div w:id="1655134760">
      <w:bodyDiv w:val="1"/>
      <w:marLeft w:val="0"/>
      <w:marRight w:val="0"/>
      <w:marTop w:val="0"/>
      <w:marBottom w:val="0"/>
      <w:divBdr>
        <w:top w:val="none" w:sz="0" w:space="0" w:color="auto"/>
        <w:left w:val="none" w:sz="0" w:space="0" w:color="auto"/>
        <w:bottom w:val="none" w:sz="0" w:space="0" w:color="auto"/>
        <w:right w:val="none" w:sz="0" w:space="0" w:color="auto"/>
      </w:divBdr>
      <w:divsChild>
        <w:div w:id="1684240522">
          <w:marLeft w:val="0"/>
          <w:marRight w:val="0"/>
          <w:marTop w:val="0"/>
          <w:marBottom w:val="0"/>
          <w:divBdr>
            <w:top w:val="none" w:sz="0" w:space="0" w:color="auto"/>
            <w:left w:val="none" w:sz="0" w:space="0" w:color="auto"/>
            <w:bottom w:val="none" w:sz="0" w:space="0" w:color="auto"/>
            <w:right w:val="none" w:sz="0" w:space="0" w:color="auto"/>
          </w:divBdr>
          <w:divsChild>
            <w:div w:id="2018189792">
              <w:marLeft w:val="0"/>
              <w:marRight w:val="0"/>
              <w:marTop w:val="0"/>
              <w:marBottom w:val="0"/>
              <w:divBdr>
                <w:top w:val="none" w:sz="0" w:space="0" w:color="auto"/>
                <w:left w:val="none" w:sz="0" w:space="0" w:color="auto"/>
                <w:bottom w:val="none" w:sz="0" w:space="0" w:color="auto"/>
                <w:right w:val="none" w:sz="0" w:space="0" w:color="auto"/>
              </w:divBdr>
              <w:divsChild>
                <w:div w:id="1927349134">
                  <w:marLeft w:val="0"/>
                  <w:marRight w:val="0"/>
                  <w:marTop w:val="0"/>
                  <w:marBottom w:val="0"/>
                  <w:divBdr>
                    <w:top w:val="none" w:sz="0" w:space="0" w:color="auto"/>
                    <w:left w:val="none" w:sz="0" w:space="0" w:color="auto"/>
                    <w:bottom w:val="none" w:sz="0" w:space="0" w:color="auto"/>
                    <w:right w:val="none" w:sz="0" w:space="0" w:color="auto"/>
                  </w:divBdr>
                </w:div>
              </w:divsChild>
            </w:div>
            <w:div w:id="1826121651">
              <w:marLeft w:val="0"/>
              <w:marRight w:val="0"/>
              <w:marTop w:val="0"/>
              <w:marBottom w:val="0"/>
              <w:divBdr>
                <w:top w:val="none" w:sz="0" w:space="0" w:color="auto"/>
                <w:left w:val="none" w:sz="0" w:space="0" w:color="auto"/>
                <w:bottom w:val="none" w:sz="0" w:space="0" w:color="auto"/>
                <w:right w:val="none" w:sz="0" w:space="0" w:color="auto"/>
              </w:divBdr>
              <w:divsChild>
                <w:div w:id="292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4436">
      <w:bodyDiv w:val="1"/>
      <w:marLeft w:val="0"/>
      <w:marRight w:val="0"/>
      <w:marTop w:val="0"/>
      <w:marBottom w:val="0"/>
      <w:divBdr>
        <w:top w:val="none" w:sz="0" w:space="0" w:color="auto"/>
        <w:left w:val="none" w:sz="0" w:space="0" w:color="auto"/>
        <w:bottom w:val="none" w:sz="0" w:space="0" w:color="auto"/>
        <w:right w:val="none" w:sz="0" w:space="0" w:color="auto"/>
      </w:divBdr>
    </w:div>
    <w:div w:id="1756710799">
      <w:bodyDiv w:val="1"/>
      <w:marLeft w:val="0"/>
      <w:marRight w:val="0"/>
      <w:marTop w:val="0"/>
      <w:marBottom w:val="0"/>
      <w:divBdr>
        <w:top w:val="none" w:sz="0" w:space="0" w:color="auto"/>
        <w:left w:val="none" w:sz="0" w:space="0" w:color="auto"/>
        <w:bottom w:val="none" w:sz="0" w:space="0" w:color="auto"/>
        <w:right w:val="none" w:sz="0" w:space="0" w:color="auto"/>
      </w:divBdr>
      <w:divsChild>
        <w:div w:id="1936397670">
          <w:marLeft w:val="0"/>
          <w:marRight w:val="0"/>
          <w:marTop w:val="0"/>
          <w:marBottom w:val="0"/>
          <w:divBdr>
            <w:top w:val="none" w:sz="0" w:space="0" w:color="auto"/>
            <w:left w:val="none" w:sz="0" w:space="0" w:color="auto"/>
            <w:bottom w:val="none" w:sz="0" w:space="0" w:color="auto"/>
            <w:right w:val="none" w:sz="0" w:space="0" w:color="auto"/>
          </w:divBdr>
          <w:divsChild>
            <w:div w:id="656566886">
              <w:marLeft w:val="0"/>
              <w:marRight w:val="0"/>
              <w:marTop w:val="0"/>
              <w:marBottom w:val="0"/>
              <w:divBdr>
                <w:top w:val="none" w:sz="0" w:space="0" w:color="auto"/>
                <w:left w:val="none" w:sz="0" w:space="0" w:color="auto"/>
                <w:bottom w:val="none" w:sz="0" w:space="0" w:color="auto"/>
                <w:right w:val="none" w:sz="0" w:space="0" w:color="auto"/>
              </w:divBdr>
              <w:divsChild>
                <w:div w:id="19855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CBB0-3801-4CE4-A51B-FA9FA213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2609</Characters>
  <Application>Microsoft Office Word</Application>
  <DocSecurity>0</DocSecurity>
  <Lines>100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Barone</dc:creator>
  <cp:keywords/>
  <dc:description/>
  <cp:lastModifiedBy>FRANCESCA AGOSTINI</cp:lastModifiedBy>
  <cp:revision>2</cp:revision>
  <dcterms:created xsi:type="dcterms:W3CDTF">2024-04-17T12:48:00Z</dcterms:created>
  <dcterms:modified xsi:type="dcterms:W3CDTF">2024-04-17T12:48:00Z</dcterms:modified>
</cp:coreProperties>
</file>