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1DB561B0" w14:textId="3D12C5A6" w:rsidR="006F521E" w:rsidRPr="00CD4F23" w:rsidRDefault="003245FC" w:rsidP="001928BE">
      <w:pPr>
        <w:spacing w:after="60"/>
        <w:ind w:right="-45"/>
        <w:jc w:val="both"/>
        <w:rPr>
          <w:rFonts w:cstheme="minorHAnsi"/>
          <w:caps/>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6F521E" w:rsidRPr="00F23075">
        <w:rPr>
          <w:rFonts w:cstheme="minorHAnsi"/>
          <w:caps/>
        </w:rPr>
        <w:t xml:space="preserve">GARA A PROCEDURA APERTA SOPRA SOGLIA COMUNITARIA SU PIATTAFORMA TELEMATICA ASP DI CONSIP SPA AI SENSI </w:t>
      </w:r>
      <w:r w:rsidR="006F521E">
        <w:rPr>
          <w:rFonts w:cstheme="minorHAnsi"/>
          <w:caps/>
        </w:rPr>
        <w:t>DELL’ART. 71</w:t>
      </w:r>
      <w:r w:rsidR="006F521E" w:rsidRPr="00F23075">
        <w:rPr>
          <w:rFonts w:cstheme="minorHAnsi"/>
          <w:caps/>
        </w:rPr>
        <w:t xml:space="preserve"> DEL DECRETO LEGISLATIVO N. </w:t>
      </w:r>
      <w:r w:rsidR="006F521E">
        <w:rPr>
          <w:rFonts w:cstheme="minorHAnsi"/>
          <w:caps/>
        </w:rPr>
        <w:t xml:space="preserve">36/2023 per l’affidamento </w:t>
      </w:r>
      <w:r w:rsidR="006F521E" w:rsidRPr="00CD4F23">
        <w:rPr>
          <w:rFonts w:cstheme="minorHAnsi"/>
          <w:caps/>
        </w:rPr>
        <w:t xml:space="preserve">DEL SERVIZIO DI SVILUPPO SOFTWARE PER IL SERVIZIO TERMINOLOGICO E I SERVIZI DI REALIZZAZIONE DEGLI AMBIENTI DI RICERCA VIRTUALI “PHYTOPLANKTON“  &amp; “BIOMASSE” SUDDIVISI IN </w:t>
      </w:r>
      <w:r w:rsidR="0074567C">
        <w:rPr>
          <w:rFonts w:cstheme="minorHAnsi"/>
          <w:caps/>
        </w:rPr>
        <w:t xml:space="preserve">2 </w:t>
      </w:r>
      <w:r w:rsidR="006F521E" w:rsidRPr="00CD4F23">
        <w:rPr>
          <w:rFonts w:cstheme="minorHAnsi"/>
          <w:caps/>
        </w:rPr>
        <w:t xml:space="preserve">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15A5E85F" w14:textId="23D5BA63" w:rsidR="00415BB7" w:rsidRPr="00415BB7" w:rsidRDefault="00415BB7" w:rsidP="00A60B6F">
      <w:pPr>
        <w:pStyle w:val="Default"/>
        <w:jc w:val="both"/>
        <w:rPr>
          <w:rFonts w:ascii="Times New Roman" w:eastAsia="Times New Roman" w:hAnsi="Times New Roman" w:cstheme="minorHAnsi"/>
          <w:caps/>
          <w:color w:val="auto"/>
          <w:sz w:val="20"/>
          <w:szCs w:val="20"/>
          <w:lang w:eastAsia="it-IT"/>
        </w:rPr>
      </w:pPr>
      <w:r w:rsidRPr="00415BB7">
        <w:rPr>
          <w:rFonts w:ascii="Times New Roman" w:eastAsia="Times New Roman" w:hAnsi="Times New Roman" w:cstheme="minorHAnsi"/>
          <w:caps/>
          <w:color w:val="auto"/>
          <w:sz w:val="20"/>
          <w:szCs w:val="20"/>
          <w:lang w:eastAsia="it-IT"/>
        </w:rPr>
        <w:t xml:space="preserve">LOTTO </w:t>
      </w:r>
      <w:r w:rsidR="0074567C">
        <w:rPr>
          <w:rFonts w:ascii="Times New Roman" w:eastAsia="Times New Roman" w:hAnsi="Times New Roman" w:cstheme="minorHAnsi"/>
          <w:caps/>
          <w:color w:val="auto"/>
          <w:sz w:val="20"/>
          <w:szCs w:val="20"/>
          <w:lang w:eastAsia="it-IT"/>
        </w:rPr>
        <w:t>1</w:t>
      </w:r>
      <w:r w:rsidRPr="00415BB7">
        <w:rPr>
          <w:rFonts w:ascii="Times New Roman" w:eastAsia="Times New Roman" w:hAnsi="Times New Roman" w:cstheme="minorHAnsi"/>
          <w:caps/>
          <w:color w:val="auto"/>
          <w:sz w:val="20"/>
          <w:szCs w:val="20"/>
          <w:lang w:eastAsia="it-IT"/>
        </w:rPr>
        <w:t xml:space="preserve"> Ambiente Di Ricerca Virtuale “Phytoplankton </w:t>
      </w:r>
      <w:r w:rsidR="00A60B6F" w:rsidRPr="00F4577B">
        <w:rPr>
          <w:rFonts w:asciiTheme="minorHAnsi" w:eastAsia="Calibri" w:hAnsiTheme="minorHAnsi" w:cstheme="minorHAnsi"/>
          <w:caps/>
          <w:color w:val="auto"/>
          <w:sz w:val="20"/>
          <w:szCs w:val="20"/>
        </w:rPr>
        <w:t xml:space="preserve">CIG </w:t>
      </w:r>
      <w:r w:rsidR="00A60B6F" w:rsidRPr="00F4577B">
        <w:rPr>
          <w:rFonts w:asciiTheme="minorHAnsi" w:eastAsia="Calibri" w:hAnsiTheme="minorHAnsi" w:cstheme="minorHAnsi"/>
          <w:caps/>
          <w:color w:val="auto"/>
          <w:sz w:val="20"/>
          <w:szCs w:val="20"/>
          <w:lang w:eastAsia="it-IT"/>
        </w:rPr>
        <w:t>B129B69597</w:t>
      </w:r>
      <w:r w:rsidR="00A60B6F" w:rsidRPr="00F4577B">
        <w:rPr>
          <w:rFonts w:asciiTheme="minorHAnsi" w:eastAsia="Calibri" w:hAnsiTheme="minorHAnsi" w:cstheme="minorHAnsi"/>
          <w:caps/>
          <w:color w:val="auto"/>
          <w:sz w:val="20"/>
          <w:szCs w:val="20"/>
        </w:rPr>
        <w:t xml:space="preserve"> </w:t>
      </w:r>
      <w:r w:rsidRPr="00415BB7">
        <w:rPr>
          <w:rFonts w:ascii="Times New Roman" w:eastAsia="Times New Roman" w:hAnsi="Times New Roman" w:cstheme="minorHAnsi"/>
          <w:caps/>
          <w:color w:val="auto"/>
          <w:sz w:val="20"/>
          <w:szCs w:val="20"/>
          <w:lang w:eastAsia="it-IT"/>
        </w:rPr>
        <w:t>CUI S80054330586202300068</w:t>
      </w:r>
    </w:p>
    <w:p w14:paraId="18D0507E" w14:textId="77777777" w:rsidR="00415BB7" w:rsidRPr="00787DAE" w:rsidRDefault="00415BB7" w:rsidP="00415BB7">
      <w:pPr>
        <w:pStyle w:val="Corpotesto"/>
        <w:jc w:val="both"/>
        <w:rPr>
          <w:rFonts w:asciiTheme="minorHAnsi" w:hAnsiTheme="minorHAnsi" w:cstheme="minorHAnsi"/>
          <w:caps/>
        </w:rPr>
      </w:pPr>
    </w:p>
    <w:p w14:paraId="4FC91D56" w14:textId="75DC816E"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438E948" w14:textId="347BA7BE" w:rsidR="004D2931" w:rsidRDefault="00886ACC" w:rsidP="007A7B18">
      <w:pPr>
        <w:widowControl/>
        <w:numPr>
          <w:ilvl w:val="0"/>
          <w:numId w:val="10"/>
        </w:numPr>
        <w:autoSpaceDE/>
        <w:autoSpaceDN/>
        <w:adjustRightInd/>
        <w:spacing w:after="160" w:line="259" w:lineRule="auto"/>
        <w:rPr>
          <w:rFonts w:asciiTheme="minorHAnsi" w:hAnsiTheme="minorHAnsi" w:cstheme="minorHAnsi"/>
          <w:sz w:val="22"/>
          <w:szCs w:val="22"/>
        </w:rPr>
      </w:pPr>
      <w:r w:rsidRPr="002D26B8">
        <w:rPr>
          <w:rFonts w:asciiTheme="minorHAnsi" w:hAnsiTheme="minorHAnsi" w:cstheme="minorHAnsi"/>
          <w:sz w:val="22"/>
          <w:szCs w:val="22"/>
        </w:rPr>
        <w:t>La presente domanda deve essere sottoscritta digitalmente</w:t>
      </w:r>
    </w:p>
    <w:p w14:paraId="06DEF1BA" w14:textId="31EC2DE9"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4CAA061B" w14:textId="31B9181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24DD3159" w14:textId="54BAEFC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228CC9CF" w14:textId="0E26C5FF"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0086792B" w14:textId="41E31C9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40CBDE7D" w14:textId="6823315B"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292968FF" w14:textId="34ADB88F"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078E0917" w14:textId="6EFF613D"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56424F9A" w14:textId="48F4BD4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700D5F8C" w14:textId="4C175E24"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378374A7" w14:textId="491F01E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4598256D" w14:textId="78E096C5"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5B04EB0B" w14:textId="66B9D8FD"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02C65381" w14:textId="0D7E3D6E"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3F0755F7" w14:textId="1779CDA2"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36D27EB8" w14:textId="44541B88" w:rsidR="008B40FC" w:rsidRDefault="008B40FC" w:rsidP="008B40FC">
      <w:pPr>
        <w:widowControl/>
        <w:autoSpaceDE/>
        <w:autoSpaceDN/>
        <w:adjustRightInd/>
        <w:spacing w:after="160" w:line="259" w:lineRule="auto"/>
        <w:rPr>
          <w:rFonts w:asciiTheme="minorHAnsi" w:hAnsiTheme="minorHAnsi" w:cstheme="minorHAnsi"/>
          <w:sz w:val="22"/>
          <w:szCs w:val="22"/>
        </w:rPr>
      </w:pPr>
    </w:p>
    <w:p w14:paraId="77D7CEFB" w14:textId="77777777" w:rsidR="008B40FC" w:rsidRDefault="008B40FC" w:rsidP="008B40FC">
      <w:pPr>
        <w:spacing w:after="60"/>
        <w:ind w:right="-45"/>
        <w:jc w:val="both"/>
        <w:rPr>
          <w:rFonts w:cstheme="minorHAnsi"/>
          <w:caps/>
        </w:rPr>
      </w:pPr>
      <w:r>
        <w:rPr>
          <w:rFonts w:cstheme="minorHAnsi"/>
          <w:caps/>
        </w:rPr>
        <w:t xml:space="preserve">GARA A PROCEDURA APERTA SOPRA SOGLIA COMUNITARIA SU PIATTAFORMA TELEMATICA ASP DI CONSIP SPA AI SENSI DELL’ART. 71 DEL DECRETO LEGISLATIVO N. 36/2023 per l’affidamento DEL SERVIZIO DI SVILUPPO SOFTWARE PER I SERVIZI DI REALIZZAZIONE DEGLI AMBIENTI DI RICERCA VIRTUALI “PHYTOPLANKTON“  &amp; “BIOMASSE” SUDDIVISI IN 2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22F55848" w14:textId="77777777" w:rsidR="008B40FC" w:rsidRPr="00415BB7" w:rsidRDefault="008B40FC" w:rsidP="008B40FC">
      <w:pPr>
        <w:pStyle w:val="Default"/>
        <w:jc w:val="both"/>
        <w:rPr>
          <w:rFonts w:ascii="Times New Roman" w:eastAsia="Times New Roman" w:hAnsi="Times New Roman" w:cstheme="minorHAnsi"/>
          <w:caps/>
          <w:color w:val="auto"/>
          <w:sz w:val="20"/>
          <w:szCs w:val="20"/>
          <w:lang w:eastAsia="it-IT"/>
        </w:rPr>
      </w:pPr>
      <w:r w:rsidRPr="00415BB7">
        <w:rPr>
          <w:rFonts w:ascii="Times New Roman" w:eastAsia="Times New Roman" w:hAnsi="Times New Roman" w:cstheme="minorHAnsi"/>
          <w:caps/>
          <w:color w:val="auto"/>
          <w:sz w:val="20"/>
          <w:szCs w:val="20"/>
          <w:lang w:eastAsia="it-IT"/>
        </w:rPr>
        <w:t xml:space="preserve">LOTTO </w:t>
      </w:r>
      <w:r>
        <w:rPr>
          <w:rFonts w:ascii="Times New Roman" w:eastAsia="Times New Roman" w:hAnsi="Times New Roman" w:cstheme="minorHAnsi"/>
          <w:caps/>
          <w:color w:val="auto"/>
          <w:sz w:val="20"/>
          <w:szCs w:val="20"/>
          <w:lang w:eastAsia="it-IT"/>
        </w:rPr>
        <w:t>1</w:t>
      </w:r>
      <w:r w:rsidRPr="00415BB7">
        <w:rPr>
          <w:rFonts w:ascii="Times New Roman" w:eastAsia="Times New Roman" w:hAnsi="Times New Roman" w:cstheme="minorHAnsi"/>
          <w:caps/>
          <w:color w:val="auto"/>
          <w:sz w:val="20"/>
          <w:szCs w:val="20"/>
          <w:lang w:eastAsia="it-IT"/>
        </w:rPr>
        <w:t xml:space="preserve"> Ambiente Di Ricerca Virtuale “Phytoplankton </w:t>
      </w:r>
      <w:r w:rsidRPr="00F4577B">
        <w:rPr>
          <w:rFonts w:asciiTheme="minorHAnsi" w:eastAsia="Calibri" w:hAnsiTheme="minorHAnsi" w:cstheme="minorHAnsi"/>
          <w:caps/>
          <w:color w:val="auto"/>
          <w:sz w:val="20"/>
          <w:szCs w:val="20"/>
        </w:rPr>
        <w:t xml:space="preserve">CIG </w:t>
      </w:r>
      <w:r w:rsidRPr="00F4577B">
        <w:rPr>
          <w:rFonts w:asciiTheme="minorHAnsi" w:eastAsia="Calibri" w:hAnsiTheme="minorHAnsi" w:cstheme="minorHAnsi"/>
          <w:caps/>
          <w:color w:val="auto"/>
          <w:sz w:val="20"/>
          <w:szCs w:val="20"/>
          <w:lang w:eastAsia="it-IT"/>
        </w:rPr>
        <w:t>B129B69597</w:t>
      </w:r>
      <w:r w:rsidRPr="00F4577B">
        <w:rPr>
          <w:rFonts w:asciiTheme="minorHAnsi" w:eastAsia="Calibri" w:hAnsiTheme="minorHAnsi" w:cstheme="minorHAnsi"/>
          <w:caps/>
          <w:color w:val="auto"/>
          <w:sz w:val="20"/>
          <w:szCs w:val="20"/>
        </w:rPr>
        <w:t xml:space="preserve"> </w:t>
      </w:r>
      <w:r w:rsidRPr="00415BB7">
        <w:rPr>
          <w:rFonts w:ascii="Times New Roman" w:eastAsia="Times New Roman" w:hAnsi="Times New Roman" w:cstheme="minorHAnsi"/>
          <w:caps/>
          <w:color w:val="auto"/>
          <w:sz w:val="20"/>
          <w:szCs w:val="20"/>
          <w:lang w:eastAsia="it-IT"/>
        </w:rPr>
        <w:t>CUI S80054330586202300068</w:t>
      </w:r>
    </w:p>
    <w:p w14:paraId="1E3F241C" w14:textId="77777777" w:rsidR="008B40FC" w:rsidRDefault="008B40FC" w:rsidP="008B40FC">
      <w:pPr>
        <w:jc w:val="both"/>
        <w:rPr>
          <w:rFonts w:asciiTheme="minorHAnsi" w:hAnsiTheme="minorHAnsi" w:cstheme="minorHAnsi"/>
          <w:sz w:val="22"/>
          <w:szCs w:val="22"/>
        </w:rPr>
      </w:pPr>
      <w:bookmarkStart w:id="0" w:name="_GoBack"/>
      <w:bookmarkEnd w:id="0"/>
    </w:p>
    <w:p w14:paraId="77590782" w14:textId="77777777" w:rsidR="008B40FC" w:rsidRDefault="008B40FC" w:rsidP="008B40F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B40FC" w14:paraId="1BEEA13A" w14:textId="77777777" w:rsidTr="008B40FC">
        <w:trPr>
          <w:jc w:val="center"/>
        </w:trPr>
        <w:tc>
          <w:tcPr>
            <w:tcW w:w="2918" w:type="dxa"/>
            <w:gridSpan w:val="2"/>
            <w:tcBorders>
              <w:top w:val="single" w:sz="4" w:space="0" w:color="auto"/>
              <w:left w:val="single" w:sz="4" w:space="0" w:color="auto"/>
              <w:bottom w:val="single" w:sz="4" w:space="0" w:color="auto"/>
              <w:right w:val="single" w:sz="4" w:space="0" w:color="auto"/>
            </w:tcBorders>
            <w:hideMark/>
          </w:tcPr>
          <w:p w14:paraId="2D81EF0D" w14:textId="77777777" w:rsidR="008B40FC" w:rsidRDefault="008B40FC">
            <w:pPr>
              <w:rPr>
                <w:rFonts w:asciiTheme="minorHAnsi" w:hAnsiTheme="minorHAnsi" w:cstheme="minorHAnsi"/>
                <w:bCs/>
                <w:i/>
                <w:iCs/>
                <w:sz w:val="22"/>
                <w:szCs w:val="22"/>
                <w:lang w:eastAsia="en-US"/>
              </w:rPr>
            </w:pPr>
            <w:r>
              <w:rPr>
                <w:rFonts w:asciiTheme="minorHAnsi" w:hAnsiTheme="minorHAnsi" w:cstheme="minorHAnsi"/>
                <w:bCs/>
                <w:lang w:eastAsia="en-US"/>
              </w:rPr>
              <w:t>Il sottoscritto</w:t>
            </w:r>
          </w:p>
        </w:tc>
        <w:tc>
          <w:tcPr>
            <w:tcW w:w="5008" w:type="dxa"/>
            <w:tcBorders>
              <w:top w:val="single" w:sz="4" w:space="0" w:color="auto"/>
              <w:left w:val="single" w:sz="4" w:space="0" w:color="auto"/>
              <w:bottom w:val="single" w:sz="4" w:space="0" w:color="auto"/>
              <w:right w:val="single" w:sz="4" w:space="0" w:color="auto"/>
            </w:tcBorders>
          </w:tcPr>
          <w:p w14:paraId="6CBCA40E" w14:textId="77777777" w:rsidR="008B40FC" w:rsidRDefault="008B40FC">
            <w:pPr>
              <w:rPr>
                <w:rFonts w:asciiTheme="minorHAnsi" w:hAnsiTheme="minorHAnsi" w:cstheme="minorHAnsi"/>
                <w:bCs/>
                <w:i/>
                <w:iCs/>
                <w:sz w:val="22"/>
                <w:szCs w:val="22"/>
                <w:lang w:eastAsia="en-US"/>
              </w:rPr>
            </w:pPr>
          </w:p>
        </w:tc>
      </w:tr>
      <w:tr w:rsidR="008B40FC" w14:paraId="6EC4D12E" w14:textId="77777777" w:rsidTr="008B40FC">
        <w:trPr>
          <w:jc w:val="center"/>
        </w:trPr>
        <w:tc>
          <w:tcPr>
            <w:tcW w:w="2918" w:type="dxa"/>
            <w:gridSpan w:val="2"/>
            <w:tcBorders>
              <w:top w:val="single" w:sz="4" w:space="0" w:color="auto"/>
              <w:left w:val="single" w:sz="4" w:space="0" w:color="auto"/>
              <w:bottom w:val="single" w:sz="4" w:space="0" w:color="auto"/>
              <w:right w:val="single" w:sz="4" w:space="0" w:color="auto"/>
            </w:tcBorders>
            <w:hideMark/>
          </w:tcPr>
          <w:p w14:paraId="2CABF687" w14:textId="77777777" w:rsidR="008B40FC" w:rsidRDefault="008B40FC">
            <w:pPr>
              <w:rPr>
                <w:rFonts w:asciiTheme="minorHAnsi" w:hAnsiTheme="minorHAnsi" w:cstheme="minorHAnsi"/>
                <w:bCs/>
                <w:i/>
                <w:iCs/>
                <w:lang w:eastAsia="en-US"/>
              </w:rPr>
            </w:pPr>
            <w:r>
              <w:rPr>
                <w:rFonts w:asciiTheme="minorHAnsi" w:hAnsiTheme="minorHAnsi" w:cstheme="minorHAnsi"/>
                <w:bCs/>
                <w:lang w:eastAsia="en-US"/>
              </w:rPr>
              <w:t>Codice fiscale</w:t>
            </w:r>
          </w:p>
        </w:tc>
        <w:tc>
          <w:tcPr>
            <w:tcW w:w="5008" w:type="dxa"/>
            <w:tcBorders>
              <w:top w:val="single" w:sz="4" w:space="0" w:color="auto"/>
              <w:left w:val="single" w:sz="4" w:space="0" w:color="auto"/>
              <w:bottom w:val="single" w:sz="4" w:space="0" w:color="auto"/>
              <w:right w:val="single" w:sz="4" w:space="0" w:color="auto"/>
            </w:tcBorders>
          </w:tcPr>
          <w:p w14:paraId="5C1D6552" w14:textId="77777777" w:rsidR="008B40FC" w:rsidRDefault="008B40FC">
            <w:pPr>
              <w:rPr>
                <w:rFonts w:asciiTheme="minorHAnsi" w:hAnsiTheme="minorHAnsi" w:cstheme="minorHAnsi"/>
                <w:bCs/>
                <w:i/>
                <w:iCs/>
                <w:sz w:val="22"/>
                <w:szCs w:val="22"/>
                <w:lang w:eastAsia="en-US"/>
              </w:rPr>
            </w:pPr>
          </w:p>
        </w:tc>
      </w:tr>
      <w:tr w:rsidR="008B40FC" w14:paraId="17D25551" w14:textId="77777777" w:rsidTr="008B40FC">
        <w:trPr>
          <w:jc w:val="center"/>
        </w:trPr>
        <w:tc>
          <w:tcPr>
            <w:tcW w:w="7926" w:type="dxa"/>
            <w:gridSpan w:val="3"/>
            <w:tcBorders>
              <w:top w:val="single" w:sz="4" w:space="0" w:color="auto"/>
              <w:left w:val="single" w:sz="4" w:space="0" w:color="auto"/>
              <w:bottom w:val="single" w:sz="4" w:space="0" w:color="auto"/>
              <w:right w:val="single" w:sz="4" w:space="0" w:color="auto"/>
            </w:tcBorders>
            <w:hideMark/>
          </w:tcPr>
          <w:p w14:paraId="0F99BC1D" w14:textId="77777777" w:rsidR="008B40FC" w:rsidRDefault="008B40FC">
            <w:pPr>
              <w:rPr>
                <w:rFonts w:asciiTheme="minorHAnsi" w:hAnsiTheme="minorHAnsi" w:cstheme="minorHAnsi"/>
                <w:bCs/>
                <w:i/>
                <w:iCs/>
                <w:lang w:eastAsia="en-US"/>
              </w:rPr>
            </w:pPr>
            <w:r>
              <w:rPr>
                <w:rFonts w:asciiTheme="minorHAnsi" w:hAnsiTheme="minorHAnsi" w:cstheme="minorHAnsi"/>
                <w:bCs/>
                <w:lang w:eastAsia="en-US"/>
              </w:rPr>
              <w:t>Nella sua qualità di:</w:t>
            </w:r>
          </w:p>
        </w:tc>
      </w:tr>
      <w:tr w:rsidR="008B40FC" w14:paraId="59C9046F" w14:textId="77777777" w:rsidTr="008B40FC">
        <w:trPr>
          <w:jc w:val="center"/>
        </w:trPr>
        <w:tc>
          <w:tcPr>
            <w:tcW w:w="562" w:type="dxa"/>
            <w:tcBorders>
              <w:top w:val="single" w:sz="4" w:space="0" w:color="auto"/>
              <w:left w:val="single" w:sz="4" w:space="0" w:color="auto"/>
              <w:bottom w:val="single" w:sz="4" w:space="0" w:color="auto"/>
              <w:right w:val="single" w:sz="4" w:space="0" w:color="auto"/>
            </w:tcBorders>
            <w:hideMark/>
          </w:tcPr>
          <w:p w14:paraId="7B1FC16A" w14:textId="77777777" w:rsidR="008B40FC" w:rsidRDefault="008B40FC">
            <w:pPr>
              <w:rPr>
                <w:rFonts w:asciiTheme="minorHAnsi" w:hAnsiTheme="minorHAnsi" w:cstheme="minorHAnsi"/>
                <w:bCs/>
                <w:iCs/>
                <w:sz w:val="22"/>
                <w:szCs w:val="22"/>
                <w:lang w:eastAsia="en-US"/>
              </w:rPr>
            </w:pPr>
            <w:r>
              <w:rPr>
                <w:rFonts w:asciiTheme="minorHAnsi" w:hAnsiTheme="minorHAnsi" w:cstheme="minorHAnsi"/>
                <w:bCs/>
                <w:lang w:eastAsia="en-US"/>
              </w:rPr>
              <w:t>□</w:t>
            </w:r>
          </w:p>
        </w:tc>
        <w:tc>
          <w:tcPr>
            <w:tcW w:w="7364" w:type="dxa"/>
            <w:gridSpan w:val="2"/>
            <w:tcBorders>
              <w:top w:val="single" w:sz="4" w:space="0" w:color="auto"/>
              <w:left w:val="single" w:sz="4" w:space="0" w:color="auto"/>
              <w:bottom w:val="single" w:sz="4" w:space="0" w:color="auto"/>
              <w:right w:val="single" w:sz="4" w:space="0" w:color="auto"/>
            </w:tcBorders>
            <w:vAlign w:val="center"/>
            <w:hideMark/>
          </w:tcPr>
          <w:p w14:paraId="0C4BFA2B" w14:textId="77777777" w:rsidR="008B40FC" w:rsidRDefault="008B40FC">
            <w:pPr>
              <w:rPr>
                <w:rFonts w:asciiTheme="minorHAnsi" w:hAnsiTheme="minorHAnsi" w:cstheme="minorHAnsi"/>
                <w:bCs/>
                <w:iCs/>
                <w:lang w:eastAsia="en-US"/>
              </w:rPr>
            </w:pPr>
            <w:r>
              <w:rPr>
                <w:rFonts w:asciiTheme="minorHAnsi" w:hAnsiTheme="minorHAnsi" w:cstheme="minorHAnsi"/>
                <w:bCs/>
                <w:lang w:eastAsia="en-US"/>
              </w:rPr>
              <w:t>Titolare o Legale rappresentante</w:t>
            </w:r>
          </w:p>
        </w:tc>
      </w:tr>
      <w:tr w:rsidR="008B40FC" w14:paraId="38D05B2E" w14:textId="77777777" w:rsidTr="008B40FC">
        <w:trPr>
          <w:jc w:val="center"/>
        </w:trPr>
        <w:tc>
          <w:tcPr>
            <w:tcW w:w="562" w:type="dxa"/>
            <w:tcBorders>
              <w:top w:val="single" w:sz="4" w:space="0" w:color="auto"/>
              <w:left w:val="single" w:sz="4" w:space="0" w:color="auto"/>
              <w:bottom w:val="single" w:sz="4" w:space="0" w:color="auto"/>
              <w:right w:val="single" w:sz="4" w:space="0" w:color="auto"/>
            </w:tcBorders>
            <w:hideMark/>
          </w:tcPr>
          <w:p w14:paraId="0FBBF4BD" w14:textId="77777777" w:rsidR="008B40FC" w:rsidRDefault="008B40FC">
            <w:pPr>
              <w:rPr>
                <w:rFonts w:asciiTheme="minorHAnsi" w:hAnsiTheme="minorHAnsi" w:cstheme="minorHAnsi"/>
                <w:bCs/>
                <w:iCs/>
                <w:sz w:val="22"/>
                <w:szCs w:val="22"/>
                <w:lang w:eastAsia="en-US"/>
              </w:rPr>
            </w:pPr>
            <w:r>
              <w:rPr>
                <w:rFonts w:asciiTheme="minorHAnsi" w:hAnsiTheme="minorHAnsi" w:cstheme="minorHAnsi"/>
                <w:bCs/>
                <w:lang w:eastAsia="en-US"/>
              </w:rPr>
              <w:t>□</w:t>
            </w:r>
          </w:p>
        </w:tc>
        <w:tc>
          <w:tcPr>
            <w:tcW w:w="7364" w:type="dxa"/>
            <w:gridSpan w:val="2"/>
            <w:tcBorders>
              <w:top w:val="single" w:sz="4" w:space="0" w:color="auto"/>
              <w:left w:val="single" w:sz="4" w:space="0" w:color="auto"/>
              <w:bottom w:val="single" w:sz="4" w:space="0" w:color="auto"/>
              <w:right w:val="single" w:sz="4" w:space="0" w:color="auto"/>
            </w:tcBorders>
            <w:vAlign w:val="center"/>
            <w:hideMark/>
          </w:tcPr>
          <w:p w14:paraId="38A8A50B" w14:textId="77777777" w:rsidR="008B40FC" w:rsidRDefault="008B40FC">
            <w:pPr>
              <w:rPr>
                <w:rFonts w:asciiTheme="minorHAnsi" w:hAnsiTheme="minorHAnsi" w:cstheme="minorHAnsi"/>
                <w:bCs/>
                <w:iCs/>
                <w:lang w:eastAsia="en-US"/>
              </w:rPr>
            </w:pPr>
            <w:r>
              <w:rPr>
                <w:rFonts w:asciiTheme="minorHAnsi" w:hAnsiTheme="minorHAnsi" w:cstheme="minorHAnsi"/>
                <w:bCs/>
                <w:lang w:eastAsia="en-US"/>
              </w:rPr>
              <w:t>Procuratore</w:t>
            </w:r>
          </w:p>
        </w:tc>
      </w:tr>
      <w:tr w:rsidR="008B40FC" w14:paraId="19A2152F" w14:textId="77777777" w:rsidTr="008B40FC">
        <w:trPr>
          <w:jc w:val="center"/>
        </w:trPr>
        <w:tc>
          <w:tcPr>
            <w:tcW w:w="2918" w:type="dxa"/>
            <w:gridSpan w:val="2"/>
            <w:tcBorders>
              <w:top w:val="single" w:sz="4" w:space="0" w:color="auto"/>
              <w:left w:val="single" w:sz="4" w:space="0" w:color="auto"/>
              <w:bottom w:val="single" w:sz="4" w:space="0" w:color="auto"/>
              <w:right w:val="single" w:sz="4" w:space="0" w:color="auto"/>
            </w:tcBorders>
            <w:hideMark/>
          </w:tcPr>
          <w:p w14:paraId="2C46D8CA" w14:textId="77777777" w:rsidR="008B40FC" w:rsidRDefault="008B40FC">
            <w:pPr>
              <w:rPr>
                <w:rFonts w:asciiTheme="minorHAnsi" w:hAnsiTheme="minorHAnsi" w:cstheme="minorHAnsi"/>
                <w:bCs/>
                <w:i/>
                <w:iCs/>
                <w:lang w:eastAsia="en-US"/>
              </w:rPr>
            </w:pPr>
            <w:r>
              <w:rPr>
                <w:rFonts w:asciiTheme="minorHAnsi" w:hAnsiTheme="minorHAnsi" w:cstheme="minorHAnsi"/>
                <w:bCs/>
                <w:lang w:eastAsia="en-US"/>
              </w:rPr>
              <w:t>Del concorrente</w:t>
            </w:r>
          </w:p>
        </w:tc>
        <w:tc>
          <w:tcPr>
            <w:tcW w:w="5008" w:type="dxa"/>
            <w:tcBorders>
              <w:top w:val="single" w:sz="4" w:space="0" w:color="auto"/>
              <w:left w:val="single" w:sz="4" w:space="0" w:color="auto"/>
              <w:bottom w:val="single" w:sz="4" w:space="0" w:color="auto"/>
              <w:right w:val="single" w:sz="4" w:space="0" w:color="auto"/>
            </w:tcBorders>
          </w:tcPr>
          <w:p w14:paraId="34F7987F" w14:textId="77777777" w:rsidR="008B40FC" w:rsidRDefault="008B40FC">
            <w:pPr>
              <w:rPr>
                <w:rFonts w:asciiTheme="minorHAnsi" w:hAnsiTheme="minorHAnsi" w:cstheme="minorHAnsi"/>
                <w:bCs/>
                <w:i/>
                <w:iCs/>
                <w:sz w:val="22"/>
                <w:szCs w:val="22"/>
                <w:lang w:eastAsia="en-US"/>
              </w:rPr>
            </w:pPr>
          </w:p>
        </w:tc>
      </w:tr>
    </w:tbl>
    <w:p w14:paraId="7A1365C4" w14:textId="77777777" w:rsidR="008B40FC" w:rsidRDefault="008B40FC" w:rsidP="008B40FC">
      <w:pPr>
        <w:rPr>
          <w:rFonts w:asciiTheme="minorHAnsi" w:hAnsiTheme="minorHAnsi" w:cstheme="minorHAnsi"/>
          <w:sz w:val="22"/>
          <w:szCs w:val="22"/>
        </w:rPr>
      </w:pPr>
    </w:p>
    <w:p w14:paraId="55340B29" w14:textId="77777777" w:rsidR="008B40FC" w:rsidRDefault="008B40FC" w:rsidP="008B40FC">
      <w:pPr>
        <w:rPr>
          <w:rFonts w:asciiTheme="minorHAnsi" w:hAnsiTheme="minorHAnsi" w:cstheme="minorHAnsi"/>
          <w:sz w:val="22"/>
          <w:szCs w:val="22"/>
        </w:rPr>
      </w:pPr>
    </w:p>
    <w:p w14:paraId="489D0095" w14:textId="77777777" w:rsidR="008B40FC" w:rsidRDefault="008B40FC" w:rsidP="008B40FC">
      <w:pPr>
        <w:jc w:val="both"/>
        <w:rPr>
          <w:rFonts w:asciiTheme="minorHAnsi" w:hAnsiTheme="minorHAnsi" w:cstheme="minorHAnsi"/>
          <w:sz w:val="22"/>
          <w:szCs w:val="22"/>
        </w:rPr>
      </w:pPr>
      <w:r>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A2C220E" w14:textId="77777777" w:rsidR="008B40FC" w:rsidRDefault="008B40FC" w:rsidP="008B40FC">
      <w:pPr>
        <w:rPr>
          <w:rFonts w:asciiTheme="minorHAnsi" w:hAnsiTheme="minorHAnsi" w:cstheme="minorHAnsi"/>
          <w:sz w:val="22"/>
          <w:szCs w:val="22"/>
          <w:u w:val="single"/>
        </w:rPr>
      </w:pPr>
    </w:p>
    <w:p w14:paraId="1A234955" w14:textId="77777777" w:rsidR="008B40FC" w:rsidRDefault="008B40FC" w:rsidP="008B40FC">
      <w:pPr>
        <w:jc w:val="center"/>
        <w:rPr>
          <w:rFonts w:asciiTheme="minorHAnsi" w:hAnsiTheme="minorHAnsi" w:cstheme="minorHAnsi"/>
          <w:sz w:val="22"/>
          <w:szCs w:val="22"/>
        </w:rPr>
      </w:pPr>
      <w:r>
        <w:rPr>
          <w:rFonts w:asciiTheme="minorHAnsi" w:hAnsiTheme="minorHAnsi" w:cstheme="minorHAnsi"/>
          <w:b/>
          <w:bCs/>
          <w:sz w:val="22"/>
          <w:szCs w:val="22"/>
        </w:rPr>
        <w:t>DICHIARA SOTTO LA PROPRIA RESPONSABILITÀ</w:t>
      </w:r>
    </w:p>
    <w:p w14:paraId="56C0F7FA" w14:textId="77777777" w:rsidR="008B40FC" w:rsidRDefault="008B40FC" w:rsidP="008B40FC">
      <w:pPr>
        <w:rPr>
          <w:rFonts w:asciiTheme="minorHAnsi" w:hAnsiTheme="minorHAnsi" w:cstheme="minorHAnsi"/>
          <w:sz w:val="22"/>
          <w:szCs w:val="22"/>
        </w:rPr>
      </w:pPr>
    </w:p>
    <w:p w14:paraId="43F61134" w14:textId="77777777" w:rsidR="008B40FC" w:rsidRDefault="008B40FC" w:rsidP="008B40FC">
      <w:pPr>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che l’Impresa è in possesso dei requisiti di cui agli artt.94, 95,96, 97 e 98 del D. </w:t>
      </w:r>
      <w:proofErr w:type="spellStart"/>
      <w:r>
        <w:rPr>
          <w:rFonts w:asciiTheme="minorHAnsi" w:hAnsiTheme="minorHAnsi" w:cstheme="minorHAnsi"/>
          <w:sz w:val="22"/>
          <w:szCs w:val="22"/>
        </w:rPr>
        <w:t>Lgs</w:t>
      </w:r>
      <w:proofErr w:type="spellEnd"/>
      <w:r>
        <w:rPr>
          <w:rFonts w:asciiTheme="minorHAnsi" w:hAnsiTheme="minorHAnsi" w:cstheme="minorHAnsi"/>
          <w:sz w:val="22"/>
          <w:szCs w:val="22"/>
        </w:rPr>
        <w:t xml:space="preserve">. 36/2023 e </w:t>
      </w:r>
      <w:proofErr w:type="spellStart"/>
      <w:r>
        <w:rPr>
          <w:rFonts w:asciiTheme="minorHAnsi" w:hAnsiTheme="minorHAnsi" w:cstheme="minorHAnsi"/>
          <w:sz w:val="22"/>
          <w:szCs w:val="22"/>
        </w:rPr>
        <w:t>ss.mm.ii</w:t>
      </w:r>
      <w:proofErr w:type="spellEnd"/>
      <w:r>
        <w:rPr>
          <w:rFonts w:asciiTheme="minorHAnsi" w:hAnsiTheme="minorHAnsi" w:cstheme="minorHAnsi"/>
          <w:sz w:val="22"/>
          <w:szCs w:val="22"/>
        </w:rPr>
        <w:t>.;</w:t>
      </w:r>
    </w:p>
    <w:p w14:paraId="51FEDA7F" w14:textId="77777777" w:rsidR="008B40FC" w:rsidRDefault="008B40FC" w:rsidP="008B40FC">
      <w:pPr>
        <w:numPr>
          <w:ilvl w:val="0"/>
          <w:numId w:val="12"/>
        </w:numPr>
        <w:jc w:val="both"/>
        <w:rPr>
          <w:rFonts w:asciiTheme="minorHAnsi" w:hAnsiTheme="minorHAnsi" w:cstheme="minorHAnsi"/>
          <w:sz w:val="22"/>
          <w:szCs w:val="22"/>
        </w:rPr>
      </w:pPr>
      <w:r>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3911157A" w14:textId="77777777" w:rsidR="008B40FC" w:rsidRDefault="008B40FC" w:rsidP="008B40FC">
      <w:pPr>
        <w:jc w:val="both"/>
        <w:rPr>
          <w:rFonts w:asciiTheme="minorHAnsi" w:hAnsiTheme="minorHAnsi" w:cstheme="minorHAnsi"/>
          <w:sz w:val="22"/>
          <w:szCs w:val="22"/>
        </w:rPr>
      </w:pPr>
    </w:p>
    <w:p w14:paraId="5F71ACE7" w14:textId="77777777" w:rsidR="008B40FC" w:rsidRDefault="008B40FC" w:rsidP="008B40FC">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270313FA" w14:textId="77777777" w:rsidR="008B40FC" w:rsidRDefault="008B40FC" w:rsidP="008B40FC">
      <w:pPr>
        <w:jc w:val="both"/>
        <w:rPr>
          <w:rFonts w:asciiTheme="minorHAnsi" w:hAnsiTheme="minorHAnsi" w:cstheme="minorHAnsi"/>
          <w:sz w:val="22"/>
          <w:szCs w:val="22"/>
        </w:rPr>
      </w:pPr>
    </w:p>
    <w:p w14:paraId="3C22338A" w14:textId="77777777" w:rsidR="008B40FC" w:rsidRDefault="008B40FC" w:rsidP="008B40FC">
      <w:pPr>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w:t>
      </w:r>
      <w:proofErr w:type="spellStart"/>
      <w:r>
        <w:rPr>
          <w:rFonts w:asciiTheme="minorHAnsi" w:hAnsiTheme="minorHAnsi" w:cstheme="minorHAnsi"/>
          <w:sz w:val="22"/>
          <w:szCs w:val="22"/>
        </w:rPr>
        <w:t>Lgs</w:t>
      </w:r>
      <w:proofErr w:type="spellEnd"/>
      <w:r>
        <w:rPr>
          <w:rFonts w:asciiTheme="minorHAnsi" w:hAnsiTheme="minorHAnsi" w:cstheme="minorHAnsi"/>
          <w:sz w:val="22"/>
          <w:szCs w:val="22"/>
        </w:rPr>
        <w:t>. n. 36/2023 rendendosi inoltre responsabile in solido con il concorrente nei confronti della stazione appaltante e del Consiglio Nazionale delle Ricerche in relazione alle prestazioni oggetto dell’appalto;</w:t>
      </w:r>
    </w:p>
    <w:p w14:paraId="0720072F" w14:textId="77777777" w:rsidR="008B40FC" w:rsidRDefault="008B40FC" w:rsidP="008B40FC">
      <w:pPr>
        <w:numPr>
          <w:ilvl w:val="0"/>
          <w:numId w:val="12"/>
        </w:numPr>
        <w:jc w:val="both"/>
        <w:rPr>
          <w:rFonts w:asciiTheme="minorHAnsi" w:hAnsiTheme="minorHAnsi" w:cstheme="minorHAnsi"/>
          <w:sz w:val="22"/>
          <w:szCs w:val="22"/>
        </w:rPr>
      </w:pPr>
      <w:r>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72C04593" w14:textId="77777777" w:rsidR="008B40FC" w:rsidRDefault="008B40FC" w:rsidP="008B40FC">
      <w:pPr>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w:t>
      </w:r>
      <w:r>
        <w:rPr>
          <w:rFonts w:asciiTheme="minorHAnsi" w:hAnsiTheme="minorHAnsi" w:cstheme="minorHAnsi"/>
          <w:sz w:val="22"/>
          <w:szCs w:val="22"/>
        </w:rPr>
        <w:lastRenderedPageBreak/>
        <w:t>accertata dopo la stipula del contratto, questo potrà essere risolto di diritto dalla stazione appaltante ai sensi dell’art. 1456 cod. civ.</w:t>
      </w:r>
    </w:p>
    <w:p w14:paraId="553A1EBF" w14:textId="77777777" w:rsidR="008B40FC" w:rsidRDefault="008B40FC" w:rsidP="008B40FC">
      <w:pPr>
        <w:rPr>
          <w:rFonts w:asciiTheme="minorHAnsi" w:hAnsiTheme="minorHAnsi" w:cstheme="minorHAnsi"/>
          <w:sz w:val="22"/>
          <w:szCs w:val="22"/>
        </w:rPr>
      </w:pPr>
    </w:p>
    <w:p w14:paraId="31BA7974" w14:textId="77777777" w:rsidR="008B40FC" w:rsidRDefault="008B40FC" w:rsidP="008B40FC">
      <w:pPr>
        <w:rPr>
          <w:rFonts w:asciiTheme="minorHAnsi" w:hAnsiTheme="minorHAnsi" w:cstheme="minorHAnsi"/>
          <w:sz w:val="22"/>
          <w:szCs w:val="22"/>
        </w:rPr>
      </w:pPr>
    </w:p>
    <w:p w14:paraId="59D2187A" w14:textId="77777777" w:rsidR="008B40FC" w:rsidRDefault="008B40FC" w:rsidP="008B40FC">
      <w:pPr>
        <w:rPr>
          <w:rFonts w:asciiTheme="minorHAnsi" w:hAnsiTheme="minorHAnsi" w:cstheme="minorHAnsi"/>
          <w:sz w:val="22"/>
          <w:szCs w:val="22"/>
        </w:rPr>
      </w:pPr>
    </w:p>
    <w:p w14:paraId="6C01E925" w14:textId="77777777" w:rsidR="008B40FC" w:rsidRDefault="008B40FC" w:rsidP="008B40FC">
      <w:pPr>
        <w:rPr>
          <w:rFonts w:asciiTheme="minorHAnsi" w:hAnsiTheme="minorHAnsi" w:cstheme="minorHAnsi"/>
          <w:sz w:val="22"/>
          <w:szCs w:val="22"/>
        </w:rPr>
      </w:pPr>
    </w:p>
    <w:p w14:paraId="205A0EB4" w14:textId="77777777" w:rsidR="008B40FC" w:rsidRDefault="008B40FC" w:rsidP="008B40FC">
      <w:pPr>
        <w:rPr>
          <w:rFonts w:asciiTheme="minorHAnsi" w:hAnsiTheme="minorHAnsi" w:cstheme="minorHAnsi"/>
          <w:sz w:val="22"/>
          <w:szCs w:val="22"/>
        </w:rPr>
      </w:pPr>
      <w:r>
        <w:rPr>
          <w:rFonts w:asciiTheme="minorHAnsi" w:hAnsiTheme="minorHAnsi" w:cstheme="minorHAnsi"/>
          <w:sz w:val="22"/>
          <w:szCs w:val="22"/>
        </w:rPr>
        <w:t>______, li _________________</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Firma</w:t>
      </w:r>
    </w:p>
    <w:p w14:paraId="39F2D659" w14:textId="77777777" w:rsidR="008B40FC" w:rsidRDefault="008B40FC" w:rsidP="008B40FC">
      <w:pPr>
        <w:rPr>
          <w:rFonts w:asciiTheme="minorHAnsi" w:hAnsiTheme="minorHAnsi" w:cstheme="minorHAnsi"/>
          <w:sz w:val="22"/>
          <w:szCs w:val="22"/>
        </w:rPr>
      </w:pPr>
    </w:p>
    <w:p w14:paraId="3415EEB2" w14:textId="77777777" w:rsidR="008B40FC" w:rsidRDefault="008B40FC" w:rsidP="008B40FC">
      <w:pPr>
        <w:rPr>
          <w:rFonts w:asciiTheme="minorHAnsi" w:hAnsiTheme="minorHAnsi" w:cstheme="minorHAnsi"/>
          <w:sz w:val="22"/>
          <w:szCs w:val="22"/>
        </w:rPr>
      </w:pPr>
      <w:r>
        <w:rPr>
          <w:rFonts w:asciiTheme="minorHAnsi" w:hAnsiTheme="minorHAnsi" w:cstheme="minorHAnsi"/>
          <w:sz w:val="22"/>
          <w:szCs w:val="22"/>
        </w:rPr>
        <w:t xml:space="preserve"> ______________________________</w:t>
      </w:r>
    </w:p>
    <w:p w14:paraId="4872FEC0" w14:textId="77777777" w:rsidR="008B40FC" w:rsidRDefault="008B40FC" w:rsidP="008B40FC">
      <w:pPr>
        <w:rPr>
          <w:rFonts w:asciiTheme="minorHAnsi" w:hAnsiTheme="minorHAnsi" w:cstheme="minorHAnsi"/>
          <w:sz w:val="22"/>
          <w:szCs w:val="22"/>
        </w:rPr>
      </w:pPr>
      <w:r>
        <w:rPr>
          <w:rFonts w:asciiTheme="minorHAnsi" w:hAnsiTheme="minorHAnsi" w:cstheme="minorHAnsi"/>
          <w:sz w:val="22"/>
          <w:szCs w:val="22"/>
        </w:rPr>
        <w:t>(firmato digitalmente dal rappresentante legale dell’Impresa ausiliaria)</w:t>
      </w:r>
    </w:p>
    <w:p w14:paraId="7EA3EEA7" w14:textId="77777777" w:rsidR="008B40FC" w:rsidRDefault="008B40FC" w:rsidP="008B40FC">
      <w:pPr>
        <w:rPr>
          <w:rFonts w:asciiTheme="minorHAnsi" w:hAnsiTheme="minorHAnsi" w:cstheme="minorHAnsi"/>
          <w:sz w:val="22"/>
          <w:szCs w:val="22"/>
        </w:rPr>
      </w:pPr>
    </w:p>
    <w:p w14:paraId="69B0FD35" w14:textId="77777777" w:rsidR="008B40FC" w:rsidRPr="002D26B8" w:rsidRDefault="008B40FC" w:rsidP="008B40FC">
      <w:pPr>
        <w:widowControl/>
        <w:autoSpaceDE/>
        <w:autoSpaceDN/>
        <w:adjustRightInd/>
        <w:spacing w:after="160" w:line="259" w:lineRule="auto"/>
        <w:rPr>
          <w:rFonts w:asciiTheme="minorHAnsi" w:hAnsiTheme="minorHAnsi" w:cstheme="minorHAnsi"/>
          <w:sz w:val="22"/>
          <w:szCs w:val="22"/>
        </w:rPr>
      </w:pPr>
    </w:p>
    <w:sectPr w:rsidR="008B40FC" w:rsidRPr="002D26B8"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F707B" w14:textId="77777777" w:rsidR="002B3EB7" w:rsidRDefault="002B3EB7" w:rsidP="004B17AF">
      <w:r>
        <w:separator/>
      </w:r>
    </w:p>
  </w:endnote>
  <w:endnote w:type="continuationSeparator" w:id="0">
    <w:p w14:paraId="40F68D6B" w14:textId="77777777" w:rsidR="002B3EB7" w:rsidRDefault="002B3EB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1D4C84F2" w:rsidR="000B2B18" w:rsidRDefault="006F521E">
    <w:pPr>
      <w:pStyle w:val="Pidipagina"/>
    </w:pPr>
    <w:r>
      <w:rPr>
        <w:noProof/>
      </w:rPr>
      <w:drawing>
        <wp:anchor distT="0" distB="0" distL="114300" distR="114300" simplePos="0" relativeHeight="251663360" behindDoc="0" locked="0" layoutInCell="1" allowOverlap="1" wp14:anchorId="1B9505EB" wp14:editId="3AF35EF8">
          <wp:simplePos x="0" y="0"/>
          <wp:positionH relativeFrom="column">
            <wp:posOffset>4867275</wp:posOffset>
          </wp:positionH>
          <wp:positionV relativeFrom="paragraph">
            <wp:posOffset>114300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0FF790D" wp14:editId="2933EC25">
          <wp:simplePos x="0" y="0"/>
          <wp:positionH relativeFrom="margin">
            <wp:align>left</wp:align>
          </wp:positionH>
          <wp:positionV relativeFrom="paragraph">
            <wp:posOffset>-28575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AB6EAAF" wp14:editId="7ABEDC66">
          <wp:simplePos x="0" y="0"/>
          <wp:positionH relativeFrom="column">
            <wp:posOffset>657225</wp:posOffset>
          </wp:positionH>
          <wp:positionV relativeFrom="paragraph">
            <wp:posOffset>-142875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C2A02" w14:textId="77777777" w:rsidR="002B3EB7" w:rsidRDefault="002B3EB7" w:rsidP="004B17AF">
      <w:r>
        <w:separator/>
      </w:r>
    </w:p>
  </w:footnote>
  <w:footnote w:type="continuationSeparator" w:id="0">
    <w:p w14:paraId="26CC28D7" w14:textId="77777777" w:rsidR="002B3EB7" w:rsidRDefault="002B3EB7"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928BE"/>
    <w:rsid w:val="001B23A5"/>
    <w:rsid w:val="001C448C"/>
    <w:rsid w:val="0020732C"/>
    <w:rsid w:val="00262BC3"/>
    <w:rsid w:val="002A5511"/>
    <w:rsid w:val="002A5924"/>
    <w:rsid w:val="002B3EB7"/>
    <w:rsid w:val="002D26B8"/>
    <w:rsid w:val="002E0E40"/>
    <w:rsid w:val="002E1D98"/>
    <w:rsid w:val="00301333"/>
    <w:rsid w:val="00317781"/>
    <w:rsid w:val="003245FC"/>
    <w:rsid w:val="003316C5"/>
    <w:rsid w:val="0036621F"/>
    <w:rsid w:val="003A4D70"/>
    <w:rsid w:val="003C22E1"/>
    <w:rsid w:val="003C5A42"/>
    <w:rsid w:val="003E2C47"/>
    <w:rsid w:val="00410519"/>
    <w:rsid w:val="00415BB7"/>
    <w:rsid w:val="004277D8"/>
    <w:rsid w:val="00447980"/>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6F521E"/>
    <w:rsid w:val="007267AF"/>
    <w:rsid w:val="00730559"/>
    <w:rsid w:val="007323DD"/>
    <w:rsid w:val="007368DB"/>
    <w:rsid w:val="0074567C"/>
    <w:rsid w:val="00776AD0"/>
    <w:rsid w:val="00781527"/>
    <w:rsid w:val="007D5237"/>
    <w:rsid w:val="007E58E6"/>
    <w:rsid w:val="0080052C"/>
    <w:rsid w:val="00804CB5"/>
    <w:rsid w:val="008159D2"/>
    <w:rsid w:val="00826427"/>
    <w:rsid w:val="00835D05"/>
    <w:rsid w:val="008472DC"/>
    <w:rsid w:val="00847D38"/>
    <w:rsid w:val="00854CFE"/>
    <w:rsid w:val="008610E1"/>
    <w:rsid w:val="00875309"/>
    <w:rsid w:val="00886ACC"/>
    <w:rsid w:val="00887F67"/>
    <w:rsid w:val="008B40FC"/>
    <w:rsid w:val="008C030F"/>
    <w:rsid w:val="008F38C0"/>
    <w:rsid w:val="0093508B"/>
    <w:rsid w:val="009A7172"/>
    <w:rsid w:val="009C1FD4"/>
    <w:rsid w:val="009E08DA"/>
    <w:rsid w:val="009F3AE9"/>
    <w:rsid w:val="009F5043"/>
    <w:rsid w:val="009F54AC"/>
    <w:rsid w:val="00A244F3"/>
    <w:rsid w:val="00A26C32"/>
    <w:rsid w:val="00A52DFE"/>
    <w:rsid w:val="00A60B6F"/>
    <w:rsid w:val="00A77B3E"/>
    <w:rsid w:val="00AA0702"/>
    <w:rsid w:val="00AB10A6"/>
    <w:rsid w:val="00AB687E"/>
    <w:rsid w:val="00B140CE"/>
    <w:rsid w:val="00B257E3"/>
    <w:rsid w:val="00B26B8C"/>
    <w:rsid w:val="00B33B77"/>
    <w:rsid w:val="00B51BE3"/>
    <w:rsid w:val="00B762DB"/>
    <w:rsid w:val="00BD6C92"/>
    <w:rsid w:val="00C10ED8"/>
    <w:rsid w:val="00C13CFD"/>
    <w:rsid w:val="00C1520A"/>
    <w:rsid w:val="00CA6580"/>
    <w:rsid w:val="00CE25B1"/>
    <w:rsid w:val="00CE6482"/>
    <w:rsid w:val="00D170D9"/>
    <w:rsid w:val="00D223AB"/>
    <w:rsid w:val="00D2682A"/>
    <w:rsid w:val="00D426E3"/>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415BB7"/>
    <w:pPr>
      <w:spacing w:after="120"/>
    </w:pPr>
  </w:style>
  <w:style w:type="character" w:customStyle="1" w:styleId="CorpotestoCarattere">
    <w:name w:val="Corpo testo Carattere"/>
    <w:basedOn w:val="Carpredefinitoparagrafo"/>
    <w:link w:val="Corpotesto"/>
    <w:uiPriority w:val="99"/>
    <w:semiHidden/>
    <w:rsid w:val="00415BB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33945740">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8CD6DD-29A9-4F54-A216-3F84CDD08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1154</Words>
  <Characters>6580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cp:lastModifiedBy>
  <cp:revision>19</cp:revision>
  <dcterms:created xsi:type="dcterms:W3CDTF">2023-07-29T18:05:00Z</dcterms:created>
  <dcterms:modified xsi:type="dcterms:W3CDTF">2024-04-10T05:39:00Z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