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581E42A4"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6B1511">
        <w:rPr>
          <w:rFonts w:eastAsia="Calibri" w:cstheme="minorHAnsi"/>
          <w:i/>
          <w:iCs/>
          <w:sz w:val="20"/>
          <w:szCs w:val="20"/>
        </w:rPr>
        <w:t>CNR ISAFOM SEDE DI PERUGIA</w:t>
      </w:r>
    </w:p>
    <w:p w14:paraId="01EB2EAB" w14:textId="366A0D58" w:rsidR="00F100E4" w:rsidRPr="008F6C7A" w:rsidRDefault="00F100E4" w:rsidP="00281B9E">
      <w:pPr>
        <w:jc w:val="both"/>
        <w:rPr>
          <w:rFonts w:cstheme="minorHAnsi"/>
          <w:sz w:val="21"/>
          <w:szCs w:val="21"/>
        </w:rPr>
      </w:pPr>
    </w:p>
    <w:p w14:paraId="1C454057" w14:textId="77777777" w:rsidR="006B1511" w:rsidRPr="006B1511" w:rsidRDefault="00281B9E" w:rsidP="006B1511">
      <w:pPr>
        <w:snapToGrid w:val="0"/>
        <w:rPr>
          <w:rFonts w:eastAsia="Calibri" w:cstheme="minorHAnsi"/>
          <w:b/>
          <w:sz w:val="22"/>
          <w:szCs w:val="22"/>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bookmarkStart w:id="0" w:name="_Hlk145501855"/>
      <w:r w:rsidR="006B1511" w:rsidRPr="006B1511">
        <w:rPr>
          <w:rFonts w:cstheme="minorHAnsi"/>
          <w:b/>
          <w:sz w:val="22"/>
          <w:szCs w:val="22"/>
        </w:rPr>
        <w:t xml:space="preserve">DELLA FORNITURA </w:t>
      </w:r>
      <w:bookmarkEnd w:id="0"/>
      <w:r w:rsidR="006B1511" w:rsidRPr="006B1511">
        <w:rPr>
          <w:rFonts w:cstheme="minorHAnsi"/>
          <w:b/>
          <w:sz w:val="22"/>
          <w:szCs w:val="22"/>
        </w:rPr>
        <w:t xml:space="preserve">DI </w:t>
      </w:r>
      <w:r w:rsidR="006B1511" w:rsidRPr="006B1511">
        <w:rPr>
          <w:rFonts w:eastAsia="Gothic A1" w:cstheme="minorHAnsi"/>
          <w:b/>
          <w:sz w:val="22"/>
          <w:szCs w:val="22"/>
        </w:rPr>
        <w:t>PRODOTTI E MATERIALE DI LABORATORIO</w:t>
      </w:r>
      <w:r w:rsidR="006B1511" w:rsidRPr="006B1511">
        <w:rPr>
          <w:rFonts w:eastAsia="Calibri" w:cstheme="minorHAnsi"/>
          <w:b/>
          <w:sz w:val="22"/>
          <w:szCs w:val="22"/>
        </w:rPr>
        <w:t xml:space="preserve"> NELL’AMBITO DEL PIANO NAZIONALE RIPRESA E RESILIENZA (PNRR) - MISSIONE 4 - COMPONENTE 2 - INVESTIMENTO 1.4 - PROGETTO </w:t>
      </w:r>
      <w:bookmarkStart w:id="1" w:name="_Hlk147215255"/>
      <w:r w:rsidR="006B1511" w:rsidRPr="006B1511">
        <w:rPr>
          <w:rFonts w:eastAsia="Calibri" w:cstheme="minorHAnsi"/>
          <w:b/>
          <w:sz w:val="22"/>
          <w:szCs w:val="22"/>
        </w:rPr>
        <w:t xml:space="preserve">AGRITECH </w:t>
      </w:r>
      <w:bookmarkEnd w:id="1"/>
      <w:r w:rsidR="006B1511" w:rsidRPr="006B1511">
        <w:rPr>
          <w:rFonts w:eastAsia="Calibri" w:cstheme="minorHAnsi"/>
          <w:b/>
          <w:sz w:val="22"/>
          <w:szCs w:val="22"/>
        </w:rPr>
        <w:t>- CUP B83C22002840001</w:t>
      </w:r>
    </w:p>
    <w:p w14:paraId="6C5B75E5" w14:textId="27C20B9E"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Default="00281B9E" w:rsidP="008F6C7A">
      <w:pPr>
        <w:widowControl w:val="0"/>
        <w:ind w:left="4962"/>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Rimandonotaapidipagina"/>
          <w:rFonts w:cstheme="minorHAnsi"/>
          <w:sz w:val="21"/>
          <w:szCs w:val="21"/>
        </w:rPr>
        <w:footnoteReference w:id="2"/>
      </w:r>
      <w:bookmarkEnd w:id="2"/>
    </w:p>
    <w:p w14:paraId="7395FB25" w14:textId="77777777" w:rsidR="006B1511" w:rsidRPr="008F6C7A" w:rsidRDefault="006B1511" w:rsidP="008F6C7A">
      <w:pPr>
        <w:widowControl w:val="0"/>
        <w:ind w:left="4962"/>
        <w:rPr>
          <w:rFonts w:cstheme="minorHAnsi"/>
          <w:sz w:val="22"/>
          <w:szCs w:val="22"/>
        </w:rPr>
      </w:pPr>
    </w:p>
    <w:sectPr w:rsidR="006B1511"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B1511"/>
    <w:rsid w:val="006D1D52"/>
    <w:rsid w:val="006E5072"/>
    <w:rsid w:val="00723D9E"/>
    <w:rsid w:val="0074304E"/>
    <w:rsid w:val="0074461F"/>
    <w:rsid w:val="00744EB2"/>
    <w:rsid w:val="00765464"/>
    <w:rsid w:val="00767BBE"/>
    <w:rsid w:val="00770589"/>
    <w:rsid w:val="00780399"/>
    <w:rsid w:val="007B5AC0"/>
    <w:rsid w:val="007B6535"/>
    <w:rsid w:val="007C67BF"/>
    <w:rsid w:val="007D00DD"/>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SIMONETTA BEDINI</cp:lastModifiedBy>
  <cp:revision>3</cp:revision>
  <cp:lastPrinted>2023-05-30T17:09:00Z</cp:lastPrinted>
  <dcterms:created xsi:type="dcterms:W3CDTF">2024-04-09T06:31:00Z</dcterms:created>
  <dcterms:modified xsi:type="dcterms:W3CDTF">2024-04-09T06:34:00Z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