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742BDF21" w:rsidR="00F100E4" w:rsidRPr="008F6C7A" w:rsidRDefault="00FD21DC" w:rsidP="00FD21DC">
      <w:pPr>
        <w:pStyle w:val="Intestazione"/>
        <w:tabs>
          <w:tab w:val="clear" w:pos="4819"/>
          <w:tab w:val="left" w:pos="5670"/>
          <w:tab w:val="left" w:pos="5954"/>
          <w:tab w:val="center" w:pos="6379"/>
        </w:tabs>
        <w:ind w:right="27"/>
        <w:jc w:val="center"/>
        <w:rPr>
          <w:rFonts w:cstheme="minorHAnsi"/>
          <w:sz w:val="21"/>
          <w:szCs w:val="21"/>
        </w:rPr>
      </w:pP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91357F">
        <w:rPr>
          <w:rFonts w:eastAsia="Calibri" w:cstheme="minorHAnsi"/>
          <w:i/>
          <w:iCs/>
          <w:sz w:val="20"/>
          <w:szCs w:val="20"/>
        </w:rPr>
        <w:t>CNR - SPIN</w:t>
      </w:r>
    </w:p>
    <w:p w14:paraId="01EB2EAB" w14:textId="366A0D58" w:rsidR="00F100E4" w:rsidRPr="008F6C7A" w:rsidRDefault="00F100E4" w:rsidP="00281B9E">
      <w:pPr>
        <w:jc w:val="both"/>
        <w:rPr>
          <w:rFonts w:cstheme="minorHAnsi"/>
          <w:sz w:val="21"/>
          <w:szCs w:val="21"/>
        </w:rPr>
      </w:pPr>
    </w:p>
    <w:p w14:paraId="3C8DC8BD" w14:textId="5AF52F5F" w:rsidR="00FD21DC" w:rsidRDefault="00FD21DC" w:rsidP="00FD21DC">
      <w:pPr>
        <w:autoSpaceDE w:val="0"/>
        <w:autoSpaceDN w:val="0"/>
        <w:adjustRightInd w:val="0"/>
        <w:jc w:val="both"/>
        <w:rPr>
          <w:rFonts w:cstheme="minorHAnsi"/>
          <w:b/>
        </w:rPr>
      </w:pPr>
      <w:r>
        <w:rPr>
          <w:rFonts w:eastAsia="Calibri" w:cstheme="minorHAnsi"/>
          <w:b/>
        </w:rPr>
        <w:t xml:space="preserve">INDAGINE ESPLORATIVA DI MERCATO VOLTA A RACCOGLIERE PREVENTIVI INFORMALI FINALIZZATI ALL’AFFIDAMENTO </w:t>
      </w:r>
      <w:r>
        <w:rPr>
          <w:rFonts w:cstheme="minorHAnsi"/>
          <w:b/>
        </w:rPr>
        <w:t xml:space="preserve">DI UN </w:t>
      </w:r>
      <w:r w:rsidRPr="00F3047C">
        <w:rPr>
          <w:rFonts w:eastAsia="Times New Roman" w:cstheme="minorHAnsi"/>
          <w:b/>
          <w:lang w:eastAsia="it-IT"/>
        </w:rPr>
        <w:t>PACCO BOMBOLE DA 120 (MAX 130) M</w:t>
      </w:r>
      <w:r w:rsidRPr="00F3047C">
        <w:rPr>
          <w:rFonts w:eastAsia="Times New Roman" w:cstheme="minorHAnsi"/>
          <w:b/>
          <w:vertAlign w:val="superscript"/>
          <w:lang w:eastAsia="it-IT"/>
        </w:rPr>
        <w:t>3</w:t>
      </w:r>
      <w:r w:rsidRPr="00F3047C">
        <w:rPr>
          <w:rFonts w:eastAsia="Times New Roman" w:cstheme="minorHAnsi"/>
          <w:b/>
          <w:lang w:eastAsia="it-IT"/>
        </w:rPr>
        <w:t xml:space="preserve"> D</w:t>
      </w:r>
      <w:r>
        <w:rPr>
          <w:rFonts w:eastAsia="Times New Roman" w:cstheme="minorHAnsi"/>
          <w:b/>
          <w:lang w:eastAsia="it-IT"/>
        </w:rPr>
        <w:t>I GAS HE PURO GRADO 5.0 PER RIC</w:t>
      </w:r>
      <w:bookmarkStart w:id="0" w:name="_GoBack"/>
      <w:bookmarkEnd w:id="0"/>
      <w:r w:rsidRPr="00F3047C">
        <w:rPr>
          <w:rFonts w:eastAsia="Times New Roman" w:cstheme="minorHAnsi"/>
          <w:b/>
          <w:lang w:eastAsia="it-IT"/>
        </w:rPr>
        <w:t>ERCHE</w:t>
      </w:r>
      <w:r w:rsidRPr="00F3047C">
        <w:rPr>
          <w:rFonts w:cstheme="minorHAnsi"/>
          <w:b/>
        </w:rPr>
        <w:t xml:space="preserve"> </w:t>
      </w:r>
      <w:r>
        <w:rPr>
          <w:rFonts w:cstheme="minorHAnsi"/>
          <w:b/>
        </w:rPr>
        <w:t xml:space="preserve">NELL’AMBITO DEL PIANO NAZIONALE RIPRESA E RESILIENZA (PNRR) MISSIONE </w:t>
      </w:r>
      <w:r w:rsidRPr="001B39FA">
        <w:rPr>
          <w:rFonts w:cstheme="minorHAnsi"/>
          <w:b/>
        </w:rPr>
        <w:t>4 COMPONENTE 2 - INVESTIMENTO 1.5 - DD 327 DEL 30-12-2021 PROGETTO RAISE</w:t>
      </w:r>
    </w:p>
    <w:p w14:paraId="265AC032" w14:textId="77777777" w:rsidR="00FD21DC" w:rsidRDefault="00FD21DC" w:rsidP="00FD21DC">
      <w:pPr>
        <w:autoSpaceDE w:val="0"/>
        <w:autoSpaceDN w:val="0"/>
        <w:adjustRightInd w:val="0"/>
        <w:rPr>
          <w:rFonts w:cstheme="minorHAnsi"/>
          <w:b/>
        </w:rPr>
      </w:pPr>
      <w:r w:rsidRPr="001B39FA">
        <w:rPr>
          <w:rFonts w:cstheme="minorHAnsi"/>
          <w:b/>
        </w:rPr>
        <w:t xml:space="preserve">CUP </w:t>
      </w:r>
      <w:r w:rsidRPr="001B39FA">
        <w:rPr>
          <w:rFonts w:cstheme="minorHAnsi"/>
          <w:b/>
          <w:bCs/>
          <w:iCs/>
        </w:rPr>
        <w:t>B33C22000700006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864426D"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FD21D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FD21D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06F"/>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1357F"/>
    <w:rsid w:val="00941F5B"/>
    <w:rsid w:val="00943834"/>
    <w:rsid w:val="00963A12"/>
    <w:rsid w:val="009A6735"/>
    <w:rsid w:val="009C6FC8"/>
    <w:rsid w:val="009D0A72"/>
    <w:rsid w:val="009D34D9"/>
    <w:rsid w:val="009D530D"/>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21DC"/>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223">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A95221-6E26-4447-A192-B047C4C3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2633</Characters>
  <Application>Microsoft Office Word</Application>
  <DocSecurity>0</DocSecurity>
  <Lines>52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scotto</cp:lastModifiedBy>
  <cp:revision>3</cp:revision>
  <cp:lastPrinted>2023-05-30T17:09:00Z</cp:lastPrinted>
  <dcterms:created xsi:type="dcterms:W3CDTF">2024-04-22T10:10:00Z</dcterms:created>
  <dcterms:modified xsi:type="dcterms:W3CDTF">2024-04-22T10:15:00Z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