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7E301" w14:textId="77777777" w:rsidR="00E833BC" w:rsidRDefault="00B43B3E" w:rsidP="00E833BC">
      <w:pPr>
        <w:pStyle w:val="Intestazione"/>
        <w:tabs>
          <w:tab w:val="left" w:pos="5245"/>
          <w:tab w:val="left" w:pos="5387"/>
        </w:tabs>
        <w:spacing w:after="0" w:line="240" w:lineRule="auto"/>
        <w:ind w:right="28"/>
        <w:jc w:val="right"/>
        <w:rPr>
          <w:rFonts w:ascii="Calibri" w:eastAsia="Arial" w:hAnsi="Calibri" w:cs="Calibri"/>
          <w:i/>
          <w:sz w:val="24"/>
          <w:szCs w:val="24"/>
          <w:lang w:val="it-IT" w:eastAsia="it-IT"/>
        </w:rPr>
      </w:pPr>
      <w:r w:rsidRPr="002D2F24">
        <w:rPr>
          <w:rFonts w:cstheme="minorHAnsi"/>
          <w:i/>
          <w:lang w:val="it-IT"/>
        </w:rPr>
        <w:t xml:space="preserve">                                                                     A: </w:t>
      </w:r>
      <w:r w:rsidR="00E833BC" w:rsidRPr="00E833BC">
        <w:rPr>
          <w:rFonts w:ascii="Calibri" w:hAnsi="Calibri" w:cs="Calibri"/>
          <w:i/>
          <w:lang w:val="it-IT"/>
        </w:rPr>
        <w:t xml:space="preserve">                                                                     All’ </w:t>
      </w:r>
      <w:r w:rsidR="00E833BC" w:rsidRPr="00E833BC">
        <w:rPr>
          <w:rFonts w:ascii="Calibri" w:eastAsia="Arial" w:hAnsi="Calibri" w:cs="Calibri"/>
          <w:i/>
          <w:lang w:val="it-IT" w:eastAsia="it-IT"/>
        </w:rPr>
        <w:t xml:space="preserve">l’Istituto per la Microelettronica e Microsistemi </w:t>
      </w:r>
    </w:p>
    <w:p w14:paraId="0F2C90FB"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Calibri" w:hAnsi="Calibri" w:cs="Calibri"/>
          <w:i/>
          <w:lang w:val="it-IT"/>
        </w:rPr>
      </w:pPr>
      <w:r w:rsidRPr="00E833BC">
        <w:rPr>
          <w:rFonts w:ascii="Calibri" w:eastAsia="Arial" w:hAnsi="Calibri" w:cs="Calibri"/>
          <w:i/>
          <w:lang w:val="it-IT" w:eastAsia="it-IT"/>
        </w:rPr>
        <w:t>(CNR-IMM) di Lecce</w:t>
      </w:r>
      <w:r w:rsidRPr="00E833BC">
        <w:rPr>
          <w:rFonts w:ascii="Calibri" w:eastAsia="Calibri" w:hAnsi="Calibri" w:cs="Calibri"/>
          <w:i/>
          <w:lang w:val="it-IT"/>
        </w:rPr>
        <w:t>]</w:t>
      </w:r>
    </w:p>
    <w:p w14:paraId="3BC2AB13"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Campus Universitario Ecotekne</w:t>
      </w:r>
    </w:p>
    <w:p w14:paraId="3629D317" w14:textId="77777777" w:rsidR="00E833BC" w:rsidRPr="00E833BC" w:rsidRDefault="00E833BC" w:rsidP="00E833BC">
      <w:pPr>
        <w:pStyle w:val="Intestazione"/>
        <w:tabs>
          <w:tab w:val="left" w:pos="5245"/>
          <w:tab w:val="left" w:pos="5387"/>
        </w:tabs>
        <w:spacing w:after="0" w:line="240" w:lineRule="auto"/>
        <w:ind w:right="28"/>
        <w:jc w:val="right"/>
        <w:rPr>
          <w:rFonts w:ascii="Calibri" w:eastAsia="Arial" w:hAnsi="Calibri" w:cs="Calibri"/>
          <w:i/>
          <w:lang w:val="it-IT" w:eastAsia="it-IT"/>
        </w:rPr>
      </w:pPr>
      <w:r w:rsidRPr="00E833BC">
        <w:rPr>
          <w:rFonts w:ascii="Calibri" w:eastAsia="Arial" w:hAnsi="Calibri" w:cs="Calibri"/>
          <w:i/>
          <w:lang w:val="it-IT" w:eastAsia="it-IT"/>
        </w:rPr>
        <w:t>Via Monteroni - Palazzina 3A</w:t>
      </w:r>
    </w:p>
    <w:p w14:paraId="7D93F55D" w14:textId="77777777" w:rsidR="00E833BC" w:rsidRPr="00E833BC" w:rsidRDefault="00E833BC" w:rsidP="00E833BC">
      <w:pPr>
        <w:pStyle w:val="Intestazione"/>
        <w:tabs>
          <w:tab w:val="left" w:pos="5245"/>
          <w:tab w:val="left" w:pos="5387"/>
        </w:tabs>
        <w:spacing w:after="0" w:line="240" w:lineRule="auto"/>
        <w:ind w:right="28"/>
        <w:jc w:val="right"/>
        <w:rPr>
          <w:rFonts w:ascii="Calibri" w:hAnsi="Calibri" w:cs="Calibri"/>
          <w:i/>
          <w:lang w:val="it-IT"/>
        </w:rPr>
      </w:pPr>
      <w:r w:rsidRPr="00E833BC">
        <w:rPr>
          <w:rFonts w:ascii="Calibri" w:eastAsia="Arial" w:hAnsi="Calibri" w:cs="Calibri"/>
          <w:i/>
          <w:lang w:val="it-IT" w:eastAsia="it-IT"/>
        </w:rPr>
        <w:t xml:space="preserve"> 73100 Lecce (Italy)</w:t>
      </w:r>
    </w:p>
    <w:p w14:paraId="3F5B2813" w14:textId="77777777" w:rsidR="00E833BC" w:rsidRDefault="00E833BC" w:rsidP="00202BA2">
      <w:pPr>
        <w:tabs>
          <w:tab w:val="left" w:pos="2947"/>
        </w:tabs>
        <w:spacing w:after="0" w:line="240" w:lineRule="auto"/>
        <w:jc w:val="both"/>
        <w:rPr>
          <w:rFonts w:cstheme="minorHAnsi"/>
          <w:b/>
          <w:bCs/>
          <w:lang w:val="it-IT"/>
        </w:rPr>
      </w:pPr>
    </w:p>
    <w:p w14:paraId="5BBB1E72" w14:textId="2FB29663" w:rsidR="00DB25E1" w:rsidRPr="00DB25E1" w:rsidRDefault="00B43B3E" w:rsidP="00DB25E1">
      <w:pPr>
        <w:pStyle w:val="Default"/>
        <w:jc w:val="both"/>
        <w:rPr>
          <w:rFonts w:asciiTheme="minorHAnsi" w:hAnsiTheme="minorHAnsi" w:cstheme="minorHAnsi"/>
          <w:sz w:val="22"/>
          <w:szCs w:val="22"/>
        </w:rPr>
      </w:pPr>
      <w:r w:rsidRPr="00DB25E1">
        <w:rPr>
          <w:rFonts w:cstheme="minorHAnsi"/>
          <w:sz w:val="22"/>
          <w:szCs w:val="22"/>
        </w:rPr>
        <w:t xml:space="preserve">OGGETTO: INDAGINE ESPLORATIVA DI MERCATO VOLTA A RACCOGLIERE PREVENTIVI INFORMALI FINALIZZATI </w:t>
      </w:r>
      <w:r w:rsidR="00DB25E1" w:rsidRPr="00DB25E1">
        <w:rPr>
          <w:rFonts w:asciiTheme="minorHAnsi" w:eastAsia="Calibri" w:hAnsiTheme="minorHAnsi" w:cstheme="minorHAnsi"/>
          <w:sz w:val="22"/>
          <w:szCs w:val="22"/>
        </w:rPr>
        <w:t xml:space="preserve">ALL’AFFIDAMENTO </w:t>
      </w:r>
      <w:r w:rsidR="00DB25E1" w:rsidRPr="00DB25E1">
        <w:rPr>
          <w:rFonts w:asciiTheme="minorHAnsi" w:hAnsiTheme="minorHAnsi" w:cstheme="minorHAnsi"/>
          <w:sz w:val="22"/>
          <w:szCs w:val="22"/>
        </w:rPr>
        <w:t xml:space="preserve">DI </w:t>
      </w:r>
      <w:r w:rsidR="001F0737">
        <w:rPr>
          <w:rFonts w:asciiTheme="minorHAnsi" w:hAnsiTheme="minorHAnsi" w:cstheme="minorHAnsi"/>
          <w:sz w:val="22"/>
          <w:szCs w:val="22"/>
        </w:rPr>
        <w:t xml:space="preserve">CONSUMABILI PER LABORATORIO, </w:t>
      </w:r>
      <w:r w:rsidR="00DB25E1" w:rsidRPr="00DB25E1">
        <w:rPr>
          <w:rFonts w:asciiTheme="minorHAnsi" w:hAnsiTheme="minorHAnsi" w:cstheme="minorHAnsi"/>
          <w:sz w:val="22"/>
          <w:szCs w:val="22"/>
        </w:rPr>
        <w:t>PR</w:t>
      </w:r>
      <w:r w:rsidR="001F0737">
        <w:rPr>
          <w:rFonts w:asciiTheme="minorHAnsi" w:hAnsiTheme="minorHAnsi" w:cstheme="minorHAnsi"/>
          <w:sz w:val="22"/>
          <w:szCs w:val="22"/>
        </w:rPr>
        <w:t>O</w:t>
      </w:r>
      <w:r w:rsidR="00DB25E1" w:rsidRPr="00DB25E1">
        <w:rPr>
          <w:rFonts w:asciiTheme="minorHAnsi" w:hAnsiTheme="minorHAnsi" w:cstheme="minorHAnsi"/>
          <w:sz w:val="22"/>
          <w:szCs w:val="22"/>
        </w:rPr>
        <w:t>DOTTI CHIMICI, BIOLOGICI E SOLVENTI PER HPLC NELL’AMBITO DEL PIANO NAZIONALE RIPRESA E RESILIENZA (PNRR) MISSIONE 4 COMPONENTE 2 INVESTIMENTO 1.3 PROGETTO PE_0000015 AGEING WELL IN AN AGEING SOCIETY Age-IT – SPOKE 9 - CUP B83C22004880006</w:t>
      </w:r>
    </w:p>
    <w:p w14:paraId="348BE3A4" w14:textId="77777777" w:rsidR="00DB25E1" w:rsidRPr="008B4555" w:rsidRDefault="00DB25E1" w:rsidP="00DB25E1">
      <w:pPr>
        <w:spacing w:after="0" w:line="240" w:lineRule="auto"/>
        <w:ind w:right="1"/>
        <w:jc w:val="both"/>
        <w:rPr>
          <w:rFonts w:eastAsia="Arial" w:cstheme="minorHAnsi"/>
          <w:b/>
          <w:sz w:val="20"/>
          <w:szCs w:val="20"/>
          <w:lang w:val="it-IT" w:eastAsia="it-IT"/>
        </w:rPr>
      </w:pPr>
    </w:p>
    <w:p w14:paraId="010423CF" w14:textId="75A8D774" w:rsidR="00B43B3E" w:rsidRPr="002D2F24" w:rsidRDefault="00B43B3E" w:rsidP="00DB25E1">
      <w:pPr>
        <w:pStyle w:val="Default"/>
        <w:jc w:val="center"/>
        <w:rPr>
          <w:rFonts w:cstheme="minorHAnsi"/>
        </w:rPr>
      </w:pPr>
      <w:r w:rsidRPr="002D2F24">
        <w:rPr>
          <w:rFonts w:cstheme="minorHAnsi"/>
        </w:rPr>
        <w:t>DICHIARAZIONE SOSTITUTIVA DELL’ATTO DI NOTORIETA’</w:t>
      </w:r>
    </w:p>
    <w:p w14:paraId="16DE7346" w14:textId="77777777" w:rsidR="00B43B3E" w:rsidRPr="002D2F24" w:rsidRDefault="00B43B3E" w:rsidP="00B43B3E">
      <w:pPr>
        <w:jc w:val="center"/>
        <w:rPr>
          <w:rFonts w:cstheme="minorHAnsi"/>
          <w:lang w:val="it-IT"/>
        </w:rPr>
      </w:pPr>
      <w:r w:rsidRPr="002D2F24">
        <w:rPr>
          <w:rFonts w:cstheme="minorHAnsi"/>
          <w:lang w:val="it-IT"/>
        </w:rPr>
        <w:t>(resa ai sensi D.P.R. 28 dicembre 2000, n. 445)</w:t>
      </w:r>
    </w:p>
    <w:p w14:paraId="6333DAF5" w14:textId="77777777" w:rsidR="00B43B3E" w:rsidRPr="002D2F24" w:rsidRDefault="00B43B3E" w:rsidP="00B43B3E">
      <w:pPr>
        <w:jc w:val="both"/>
        <w:rPr>
          <w:rFonts w:cstheme="minorHAnsi"/>
          <w:lang w:val="it-IT"/>
        </w:rPr>
      </w:pPr>
      <w:r w:rsidRPr="002D2F24">
        <w:rPr>
          <w:rFonts w:cstheme="minorHAnsi"/>
          <w:lang w:val="it-IT"/>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2C6145AC" w14:textId="77777777" w:rsidR="00B43B3E" w:rsidRPr="002D2F24" w:rsidRDefault="00B43B3E" w:rsidP="00B91131">
      <w:pPr>
        <w:spacing w:after="0" w:line="360" w:lineRule="auto"/>
        <w:jc w:val="both"/>
        <w:rPr>
          <w:rFonts w:cstheme="minorHAnsi"/>
          <w:lang w:val="it-IT"/>
        </w:rPr>
      </w:pPr>
      <w:r w:rsidRPr="002D2F24">
        <w:rPr>
          <w:rFonts w:cstheme="minorHAnsi"/>
          <w:lang w:val="it-IT"/>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57122FF" w14:textId="77777777" w:rsidR="00B43B3E" w:rsidRPr="002D2F24" w:rsidRDefault="00B43B3E" w:rsidP="00B43B3E">
      <w:pPr>
        <w:jc w:val="center"/>
        <w:rPr>
          <w:rFonts w:cstheme="minorHAnsi"/>
          <w:b/>
          <w:bCs/>
          <w:lang w:val="it-IT"/>
        </w:rPr>
      </w:pPr>
      <w:r w:rsidRPr="002D2F24">
        <w:rPr>
          <w:rFonts w:cstheme="minorHAnsi"/>
          <w:b/>
          <w:bCs/>
          <w:lang w:val="it-IT"/>
        </w:rPr>
        <w:t>DICHIARA</w:t>
      </w:r>
    </w:p>
    <w:p w14:paraId="0F43AA98" w14:textId="77777777" w:rsidR="00B43B3E" w:rsidRPr="002D2F24" w:rsidRDefault="00B43B3E" w:rsidP="00B43B3E">
      <w:pPr>
        <w:jc w:val="both"/>
        <w:rPr>
          <w:rFonts w:cstheme="minorHAnsi"/>
          <w:lang w:val="it-IT"/>
        </w:rPr>
      </w:pPr>
      <w:r w:rsidRPr="002D2F24">
        <w:rPr>
          <w:rFonts w:cstheme="minorHAnsi"/>
          <w:lang w:val="it-IT"/>
        </w:rPr>
        <w:t>Di essere in possesso dei requisiti di cui all’avviso di indagine di mercato, e nello specifico:</w:t>
      </w:r>
    </w:p>
    <w:p w14:paraId="31F43AE6" w14:textId="77777777" w:rsidR="00B43B3E" w:rsidRPr="002D2F24" w:rsidRDefault="00B43B3E" w:rsidP="00B43B3E">
      <w:pPr>
        <w:pStyle w:val="Default"/>
        <w:numPr>
          <w:ilvl w:val="0"/>
          <w:numId w:val="1"/>
        </w:numPr>
        <w:spacing w:after="18"/>
        <w:rPr>
          <w:sz w:val="22"/>
          <w:szCs w:val="22"/>
        </w:rPr>
      </w:pPr>
      <w:r w:rsidRPr="002D2F24">
        <w:rPr>
          <w:sz w:val="22"/>
          <w:szCs w:val="22"/>
        </w:rPr>
        <w:t xml:space="preserve">requisiti di ordine generale di cui al Capo II, Titolo IV del D.lgs. 36/2023; </w:t>
      </w:r>
    </w:p>
    <w:p w14:paraId="01844D72" w14:textId="77777777" w:rsidR="00B43B3E" w:rsidRPr="002D2F24" w:rsidRDefault="00B43B3E" w:rsidP="00B43B3E">
      <w:pPr>
        <w:pStyle w:val="Default"/>
        <w:numPr>
          <w:ilvl w:val="0"/>
          <w:numId w:val="1"/>
        </w:numPr>
        <w:spacing w:after="18"/>
        <w:jc w:val="both"/>
        <w:rPr>
          <w:sz w:val="22"/>
          <w:szCs w:val="22"/>
        </w:rPr>
      </w:pPr>
      <w:r w:rsidRPr="002D2F24">
        <w:rPr>
          <w:sz w:val="22"/>
          <w:szCs w:val="22"/>
        </w:rPr>
        <w:t>requisiti</w:t>
      </w:r>
      <w:r w:rsidRPr="002D2F24">
        <w:rPr>
          <w:b/>
          <w:bCs/>
          <w:sz w:val="22"/>
          <w:szCs w:val="22"/>
        </w:rPr>
        <w:t xml:space="preserve"> </w:t>
      </w:r>
      <w:r w:rsidRPr="002D2F24">
        <w:rPr>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2D2F24">
        <w:rPr>
          <w:rFonts w:cstheme="minorHAnsi"/>
          <w:sz w:val="22"/>
          <w:szCs w:val="22"/>
        </w:rPr>
        <w:t>di essere iscritto in uno dei registri professionali o commerciali di cui all’allegato II.11 del D.lgs. 36/2023</w:t>
      </w:r>
      <w:r w:rsidRPr="002D2F24">
        <w:rPr>
          <w:sz w:val="22"/>
          <w:szCs w:val="22"/>
        </w:rPr>
        <w:t xml:space="preserve">; </w:t>
      </w:r>
    </w:p>
    <w:p w14:paraId="4B9BB141" w14:textId="77777777" w:rsidR="00B43B3E" w:rsidRPr="002D2F24" w:rsidRDefault="00B43B3E" w:rsidP="00B43B3E">
      <w:pPr>
        <w:pStyle w:val="Paragrafoelenco"/>
        <w:widowControl/>
        <w:numPr>
          <w:ilvl w:val="0"/>
          <w:numId w:val="6"/>
        </w:numPr>
        <w:tabs>
          <w:tab w:val="left" w:pos="284"/>
        </w:tabs>
        <w:spacing w:after="0" w:line="240" w:lineRule="auto"/>
        <w:jc w:val="both"/>
        <w:rPr>
          <w:rFonts w:eastAsia="Times New Roman" w:cstheme="minorHAnsi"/>
          <w:lang w:val="it-IT" w:eastAsia="it-IT"/>
        </w:rPr>
      </w:pPr>
      <w:r w:rsidRPr="002D2F24">
        <w:rPr>
          <w:rFonts w:cstheme="minorHAnsi"/>
          <w:i/>
          <w:iCs/>
          <w:lang w:val="it-IT"/>
        </w:rPr>
        <w:t xml:space="preserve"> (nel caso di operatori economici residenti in Paesi terzi firmatari dell'AAP o di altri accordi internazionali di cui all'art. 69 del D.Lgs 36/2023)</w:t>
      </w:r>
      <w:r w:rsidRPr="002D2F24">
        <w:rPr>
          <w:rFonts w:cstheme="minorHAnsi"/>
          <w:lang w:val="it-IT"/>
        </w:rPr>
        <w:t xml:space="preserve"> di essere iscritto </w:t>
      </w:r>
      <w:r w:rsidRPr="002D2F24">
        <w:rPr>
          <w:rFonts w:eastAsia="Times New Roman" w:cstheme="minorHAnsi"/>
          <w:lang w:val="it-IT" w:eastAsia="it-IT"/>
        </w:rPr>
        <w:t>in uno dei registri professionali e commerciali istituiti nel Paese in cui è residente;</w:t>
      </w:r>
    </w:p>
    <w:p w14:paraId="2EEBF636" w14:textId="77777777" w:rsidR="00B43B3E" w:rsidRPr="002D2F24" w:rsidRDefault="00B43B3E" w:rsidP="00B43B3E">
      <w:pPr>
        <w:pStyle w:val="Default"/>
        <w:numPr>
          <w:ilvl w:val="0"/>
          <w:numId w:val="6"/>
        </w:numPr>
        <w:jc w:val="both"/>
        <w:rPr>
          <w:rFonts w:asciiTheme="minorHAnsi" w:hAnsiTheme="minorHAnsi" w:cstheme="minorHAnsi"/>
          <w:sz w:val="22"/>
          <w:szCs w:val="22"/>
        </w:rPr>
      </w:pPr>
      <w:r w:rsidRPr="002D2F24">
        <w:rPr>
          <w:rFonts w:asciiTheme="minorHAnsi" w:hAnsiTheme="minorHAnsi" w:cstheme="minorHAnsi"/>
          <w:sz w:val="22"/>
          <w:szCs w:val="22"/>
        </w:rPr>
        <w:t>Possesso di pregresse e documentate esperienze idonee all’esecuzione delle prestazioni contrattuali anche se non coincidenti con quelle oggetto dell’appalto.</w:t>
      </w:r>
    </w:p>
    <w:p w14:paraId="1265404C" w14:textId="77777777" w:rsidR="00B91131" w:rsidRPr="002D2F24" w:rsidRDefault="00B91131" w:rsidP="00B43B3E">
      <w:pPr>
        <w:jc w:val="both"/>
        <w:rPr>
          <w:rFonts w:cstheme="minorHAnsi"/>
          <w:lang w:val="it-IT"/>
        </w:rPr>
      </w:pPr>
    </w:p>
    <w:p w14:paraId="24286441" w14:textId="77777777" w:rsidR="00B43B3E" w:rsidRPr="002D2F24" w:rsidRDefault="00B43B3E" w:rsidP="00B43B3E">
      <w:pPr>
        <w:jc w:val="both"/>
        <w:rPr>
          <w:rFonts w:cstheme="minorHAnsi"/>
          <w:lang w:val="it-IT"/>
        </w:rPr>
      </w:pPr>
      <w:r w:rsidRPr="002D2F24">
        <w:rPr>
          <w:rFonts w:cstheme="minorHAnsi"/>
          <w:lang w:val="it-IT"/>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790ACC60" w14:textId="77777777" w:rsidR="00B91131" w:rsidRPr="002D2F24" w:rsidRDefault="00B43B3E" w:rsidP="00D33D3E">
      <w:pPr>
        <w:jc w:val="both"/>
        <w:rPr>
          <w:rFonts w:cstheme="minorHAnsi"/>
          <w:lang w:val="it-IT"/>
        </w:rPr>
      </w:pPr>
      <w:r w:rsidRPr="002D2F24">
        <w:rPr>
          <w:rFonts w:cstheme="minorHAnsi"/>
          <w:lang w:val="it-IT"/>
        </w:rPr>
        <w:t xml:space="preserve">Luogo e data, _________________ </w:t>
      </w:r>
    </w:p>
    <w:p w14:paraId="027FD28C" w14:textId="77777777" w:rsidR="00563B0A" w:rsidRPr="002D2F24" w:rsidRDefault="00563B0A" w:rsidP="00D33D3E">
      <w:pPr>
        <w:jc w:val="both"/>
        <w:rPr>
          <w:rFonts w:cstheme="minorHAnsi"/>
          <w:lang w:val="it-IT"/>
        </w:rPr>
      </w:pPr>
    </w:p>
    <w:p w14:paraId="59B3A554" w14:textId="51605E34" w:rsidR="00B43B3E" w:rsidRPr="002D2F24" w:rsidRDefault="00B43B3E" w:rsidP="00B91131">
      <w:pPr>
        <w:jc w:val="right"/>
        <w:rPr>
          <w:rFonts w:cstheme="minorHAnsi"/>
          <w:lang w:val="it-IT"/>
        </w:rPr>
      </w:pPr>
      <w:r w:rsidRPr="002D2F24">
        <w:rPr>
          <w:rFonts w:cstheme="minorHAnsi"/>
          <w:lang w:val="it-IT"/>
        </w:rPr>
        <w:t>Firma digitale</w:t>
      </w:r>
      <w:r w:rsidRPr="002D2F24">
        <w:rPr>
          <w:rStyle w:val="Rimandonotaapidipagina"/>
          <w:rFonts w:cstheme="minorHAnsi"/>
        </w:rPr>
        <w:footnoteReference w:id="1"/>
      </w:r>
      <w:r w:rsidRPr="002D2F24">
        <w:rPr>
          <w:rFonts w:cstheme="minorHAnsi"/>
          <w:lang w:val="it-IT"/>
        </w:rPr>
        <w:t xml:space="preserve"> del legale rappresentante/procuratore</w:t>
      </w:r>
      <w:bookmarkStart w:id="0" w:name="_Ref41906052"/>
      <w:r w:rsidRPr="002D2F24">
        <w:rPr>
          <w:rStyle w:val="Rimandonotaapidipagina"/>
          <w:rFonts w:cstheme="minorHAnsi"/>
        </w:rPr>
        <w:footnoteReference w:id="2"/>
      </w:r>
      <w:bookmarkEnd w:id="0"/>
    </w:p>
    <w:sectPr w:rsidR="00B43B3E" w:rsidRPr="002D2F24" w:rsidSect="009C6C01">
      <w:headerReference w:type="even" r:id="rId11"/>
      <w:headerReference w:type="default" r:id="rId12"/>
      <w:footerReference w:type="even" r:id="rId13"/>
      <w:footerReference w:type="default" r:id="rId14"/>
      <w:headerReference w:type="first" r:id="rId15"/>
      <w:footerReference w:type="first" r:id="rId16"/>
      <w:pgSz w:w="11900" w:h="16840"/>
      <w:pgMar w:top="1701" w:right="703" w:bottom="1644" w:left="1134" w:header="23"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AE802" w14:textId="77777777" w:rsidR="009C6C01" w:rsidRDefault="009C6C01" w:rsidP="000151A3">
      <w:r>
        <w:separator/>
      </w:r>
    </w:p>
  </w:endnote>
  <w:endnote w:type="continuationSeparator" w:id="0">
    <w:p w14:paraId="2DA737CD" w14:textId="77777777" w:rsidR="009C6C01" w:rsidRDefault="009C6C01"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2050206030506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85AC4" w14:textId="77777777" w:rsidR="009A16CA" w:rsidRDefault="009A16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56321" w14:textId="5E2A4F14" w:rsidR="00A73D07" w:rsidRPr="002F320B" w:rsidRDefault="00626AE7" w:rsidP="00626AE7">
    <w:pPr>
      <w:pStyle w:val="Pidipagina"/>
      <w:tabs>
        <w:tab w:val="clear" w:pos="9638"/>
      </w:tabs>
      <w:spacing w:after="0" w:line="240" w:lineRule="auto"/>
      <w:ind w:left="-1134"/>
      <w:jc w:val="center"/>
      <w:rPr>
        <w:noProof/>
        <w:lang w:val="it-IT" w:eastAsia="it-IT"/>
      </w:rPr>
    </w:pPr>
    <w:r>
      <w:rPr>
        <w:noProof/>
        <w:lang w:eastAsia="it-IT"/>
      </w:rPr>
      <w:drawing>
        <wp:inline distT="0" distB="0" distL="0" distR="0" wp14:anchorId="25F75618" wp14:editId="00981828">
          <wp:extent cx="6391275" cy="695325"/>
          <wp:effectExtent l="0" t="0" r="9525"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ldo\Documents\Piedipagina_02.em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1275" cy="695325"/>
                  </a:xfrm>
                  <a:prstGeom prst="rect">
                    <a:avLst/>
                  </a:prstGeom>
                  <a:noFill/>
                  <a:ln>
                    <a:noFill/>
                  </a:ln>
                </pic:spPr>
              </pic:pic>
            </a:graphicData>
          </a:graphic>
        </wp:inline>
      </w:drawing>
    </w:r>
  </w:p>
  <w:p w14:paraId="4D88A348" w14:textId="77777777" w:rsidR="000151A3" w:rsidRPr="002F320B" w:rsidRDefault="000151A3" w:rsidP="000151A3">
    <w:pPr>
      <w:pStyle w:val="Pidipagina"/>
      <w:tabs>
        <w:tab w:val="clear" w:pos="9638"/>
      </w:tabs>
      <w:ind w:left="-1134"/>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DFA3E" w14:textId="77777777" w:rsidR="009A16CA" w:rsidRDefault="009A16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50452" w14:textId="77777777" w:rsidR="009C6C01" w:rsidRDefault="009C6C01" w:rsidP="000151A3">
      <w:r>
        <w:separator/>
      </w:r>
    </w:p>
  </w:footnote>
  <w:footnote w:type="continuationSeparator" w:id="0">
    <w:p w14:paraId="4BDEDFC8" w14:textId="77777777" w:rsidR="009C6C01" w:rsidRDefault="009C6C01" w:rsidP="000151A3">
      <w:r>
        <w:continuationSeparator/>
      </w:r>
    </w:p>
  </w:footnote>
  <w:footnote w:id="1">
    <w:p w14:paraId="5BDA68B2" w14:textId="77777777" w:rsidR="00B43B3E" w:rsidRPr="00B43B3E" w:rsidRDefault="00B43B3E" w:rsidP="00B43B3E">
      <w:pPr>
        <w:pStyle w:val="Testonotaapidipagina"/>
        <w:jc w:val="both"/>
        <w:rPr>
          <w:rFonts w:cstheme="minorHAnsi"/>
          <w:sz w:val="15"/>
          <w:szCs w:val="15"/>
          <w:lang w:val="it-IT"/>
        </w:rPr>
      </w:pPr>
      <w:r w:rsidRPr="008F6C7A">
        <w:rPr>
          <w:rStyle w:val="Rimandonotaapidipagina"/>
          <w:rFonts w:cstheme="minorHAnsi"/>
          <w:sz w:val="15"/>
          <w:szCs w:val="15"/>
        </w:rPr>
        <w:footnoteRef/>
      </w:r>
      <w:r w:rsidRPr="00B43B3E">
        <w:rPr>
          <w:rFonts w:cstheme="minorHAnsi"/>
          <w:sz w:val="15"/>
          <w:szCs w:val="15"/>
          <w:lang w:val="it-IT"/>
        </w:rPr>
        <w:t xml:space="preserve"> Per gli operatori economici italiani o stranieri residenti in Italia, la dichiarazione deve essere sottoscritta da un legale rappresentante ovvero da un procuratore</w:t>
      </w:r>
      <w:r w:rsidRPr="00B43B3E">
        <w:rPr>
          <w:rFonts w:cstheme="minorHAnsi"/>
          <w:sz w:val="15"/>
          <w:szCs w:val="15"/>
          <w:vertAlign w:val="superscript"/>
          <w:lang w:val="it-IT"/>
        </w:rPr>
        <w:t xml:space="preserve">2 </w:t>
      </w:r>
      <w:r w:rsidRPr="00B43B3E">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4EF650E" w14:textId="77777777" w:rsidR="00B43B3E" w:rsidRPr="00B43B3E" w:rsidRDefault="00B43B3E" w:rsidP="00B43B3E">
      <w:pPr>
        <w:pStyle w:val="Testonotaapidipagina"/>
        <w:jc w:val="both"/>
        <w:rPr>
          <w:rFonts w:cstheme="minorHAnsi"/>
          <w:sz w:val="16"/>
          <w:szCs w:val="16"/>
          <w:lang w:val="it-IT"/>
        </w:rPr>
      </w:pPr>
      <w:r w:rsidRPr="008F6C7A">
        <w:rPr>
          <w:rStyle w:val="Rimandonotaapidipagina"/>
          <w:rFonts w:cstheme="minorHAnsi"/>
          <w:sz w:val="15"/>
          <w:szCs w:val="15"/>
        </w:rPr>
        <w:footnoteRef/>
      </w:r>
      <w:r w:rsidRPr="00B43B3E">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CDF1" w14:textId="77777777" w:rsidR="009A16CA" w:rsidRDefault="009A16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42AC7" w14:textId="3E1823BC" w:rsidR="00701D77" w:rsidRDefault="00701D77" w:rsidP="00701D77">
    <w:pPr>
      <w:pStyle w:val="NormaleWeb"/>
    </w:pPr>
  </w:p>
  <w:p w14:paraId="45428C5C" w14:textId="3168019D" w:rsidR="00D65692" w:rsidRDefault="003C7412" w:rsidP="00D65692">
    <w:pPr>
      <w:pStyle w:val="Intestazione"/>
      <w:ind w:left="-567"/>
    </w:pPr>
    <w:r>
      <w:rPr>
        <w:noProof/>
        <w:lang w:eastAsia="it-IT"/>
      </w:rPr>
      <w:drawing>
        <wp:anchor distT="0" distB="0" distL="114300" distR="114300" simplePos="0" relativeHeight="251660288" behindDoc="1" locked="0" layoutInCell="1" allowOverlap="1" wp14:anchorId="49CC2AE6" wp14:editId="7CAFEF99">
          <wp:simplePos x="0" y="0"/>
          <wp:positionH relativeFrom="margin">
            <wp:posOffset>2376170</wp:posOffset>
          </wp:positionH>
          <wp:positionV relativeFrom="paragraph">
            <wp:posOffset>300990</wp:posOffset>
          </wp:positionV>
          <wp:extent cx="4099301" cy="673735"/>
          <wp:effectExtent l="0" t="0" r="3175" b="0"/>
          <wp:wrapNone/>
          <wp:docPr id="207" name="Immagine 207" descr="Immagine che contiene testo, schermata, Caratter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magine 207" descr="Immagine che contiene testo, schermata, Carattere, logo&#10;&#10;Descrizione generata automaticamente"/>
                  <pic:cNvPicPr/>
                </pic:nvPicPr>
                <pic:blipFill rotWithShape="1">
                  <a:blip r:embed="rId1" cstate="print">
                    <a:extLst>
                      <a:ext uri="{28A0092B-C50C-407E-A947-70E740481C1C}">
                        <a14:useLocalDpi xmlns:a14="http://schemas.microsoft.com/office/drawing/2010/main" val="0"/>
                      </a:ext>
                    </a:extLst>
                  </a:blip>
                  <a:srcRect l="3709" r="2857" b="22334"/>
                  <a:stretch/>
                </pic:blipFill>
                <pic:spPr bwMode="auto">
                  <a:xfrm>
                    <a:off x="0" y="0"/>
                    <a:ext cx="4099301" cy="67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1" locked="0" layoutInCell="1" allowOverlap="1" wp14:anchorId="5BEE62E5" wp14:editId="511EBDEA">
          <wp:simplePos x="0" y="0"/>
          <wp:positionH relativeFrom="column">
            <wp:posOffset>-575310</wp:posOffset>
          </wp:positionH>
          <wp:positionV relativeFrom="paragraph">
            <wp:posOffset>284480</wp:posOffset>
          </wp:positionV>
          <wp:extent cx="2766447" cy="636356"/>
          <wp:effectExtent l="0" t="0" r="2540" b="0"/>
          <wp:wrapNone/>
          <wp:docPr id="2092647981" name="Immagine 20926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do\Documents\intestazione_02.emf"/>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766447" cy="636356"/>
                  </a:xfrm>
                  <a:prstGeom prst="rect">
                    <a:avLst/>
                  </a:prstGeom>
                  <a:noFill/>
                  <a:ln>
                    <a:noFill/>
                  </a:ln>
                </pic:spPr>
              </pic:pic>
            </a:graphicData>
          </a:graphic>
          <wp14:sizeRelH relativeFrom="page">
            <wp14:pctWidth>0</wp14:pctWidth>
          </wp14:sizeRelH>
          <wp14:sizeRelV relativeFrom="page">
            <wp14:pctHeight>0</wp14:pctHeight>
          </wp14:sizeRelV>
        </wp:anchor>
      </w:drawing>
    </w:r>
    <w:r w:rsidR="00D65692">
      <w:tab/>
    </w:r>
  </w:p>
  <w:p w14:paraId="250F7B5E" w14:textId="3E107BE6" w:rsidR="00D65692" w:rsidRDefault="00701D77" w:rsidP="00701D77">
    <w:pPr>
      <w:pStyle w:val="Intestazione"/>
      <w:ind w:left="-567"/>
      <w:jc w:val="right"/>
    </w:pPr>
    <w:r>
      <w:rPr>
        <w:noProof/>
      </w:rPr>
      <w:drawing>
        <wp:inline distT="0" distB="0" distL="0" distR="0" wp14:anchorId="196DF754" wp14:editId="2914FB1C">
          <wp:extent cx="898212" cy="493414"/>
          <wp:effectExtent l="0" t="0" r="0" b="1905"/>
          <wp:docPr id="139915730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57300" name="Immagine 1" descr="Immagine che contiene testo, Carattere, logo, Elementi grafici&#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591" cy="518891"/>
                  </a:xfrm>
                  <a:prstGeom prst="rect">
                    <a:avLst/>
                  </a:prstGeom>
                  <a:noFill/>
                  <a:ln>
                    <a:noFill/>
                  </a:ln>
                </pic:spPr>
              </pic:pic>
            </a:graphicData>
          </a:graphic>
        </wp:inline>
      </w:drawing>
    </w:r>
  </w:p>
  <w:p w14:paraId="34EAD88E" w14:textId="160B33EA" w:rsidR="003C7412" w:rsidRDefault="003C7412" w:rsidP="00D65692">
    <w:pPr>
      <w:pStyle w:val="Intestazione"/>
      <w:ind w:left="-567"/>
      <w:jc w:val="center"/>
      <w:rPr>
        <w:color w:val="0070C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9629F" w14:textId="77777777" w:rsidR="009A16CA" w:rsidRDefault="009A16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55351"/>
    <w:multiLevelType w:val="hybridMultilevel"/>
    <w:tmpl w:val="70DAFB20"/>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770911"/>
    <w:multiLevelType w:val="hybridMultilevel"/>
    <w:tmpl w:val="26F618DC"/>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3" w15:restartNumberingAfterBreak="0">
    <w:nsid w:val="44152128"/>
    <w:multiLevelType w:val="hybridMultilevel"/>
    <w:tmpl w:val="208E2C38"/>
    <w:lvl w:ilvl="0" w:tplc="A05466E6">
      <w:numFmt w:val="bullet"/>
      <w:lvlText w:val="•"/>
      <w:lvlJc w:val="left"/>
      <w:pPr>
        <w:ind w:left="1080" w:hanging="72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660F2C"/>
    <w:multiLevelType w:val="hybridMultilevel"/>
    <w:tmpl w:val="887A27D4"/>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cs="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cs="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cs="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5404874">
    <w:abstractNumId w:val="0"/>
  </w:num>
  <w:num w:numId="2" w16cid:durableId="1002396872">
    <w:abstractNumId w:val="1"/>
  </w:num>
  <w:num w:numId="3" w16cid:durableId="954407948">
    <w:abstractNumId w:val="3"/>
  </w:num>
  <w:num w:numId="4" w16cid:durableId="40061880">
    <w:abstractNumId w:val="2"/>
  </w:num>
  <w:num w:numId="5" w16cid:durableId="1751270939">
    <w:abstractNumId w:val="4"/>
  </w:num>
  <w:num w:numId="6" w16cid:durableId="1095204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003FD"/>
    <w:rsid w:val="000151A3"/>
    <w:rsid w:val="00066FA9"/>
    <w:rsid w:val="000A6D57"/>
    <w:rsid w:val="000B6FCB"/>
    <w:rsid w:val="000E3B01"/>
    <w:rsid w:val="000F5696"/>
    <w:rsid w:val="00122706"/>
    <w:rsid w:val="001336D6"/>
    <w:rsid w:val="00146C2F"/>
    <w:rsid w:val="00151FD4"/>
    <w:rsid w:val="001639EC"/>
    <w:rsid w:val="001B242E"/>
    <w:rsid w:val="001D467D"/>
    <w:rsid w:val="001F0737"/>
    <w:rsid w:val="00202BA2"/>
    <w:rsid w:val="0021012D"/>
    <w:rsid w:val="002144D9"/>
    <w:rsid w:val="00216063"/>
    <w:rsid w:val="00254465"/>
    <w:rsid w:val="002769BE"/>
    <w:rsid w:val="00290700"/>
    <w:rsid w:val="002A439C"/>
    <w:rsid w:val="002B46C9"/>
    <w:rsid w:val="002B7997"/>
    <w:rsid w:val="002C7E40"/>
    <w:rsid w:val="002D2F24"/>
    <w:rsid w:val="002D45AB"/>
    <w:rsid w:val="002D6A3C"/>
    <w:rsid w:val="002D7942"/>
    <w:rsid w:val="002E1B39"/>
    <w:rsid w:val="002F320B"/>
    <w:rsid w:val="002F340B"/>
    <w:rsid w:val="002F3B0D"/>
    <w:rsid w:val="00320018"/>
    <w:rsid w:val="003275A7"/>
    <w:rsid w:val="00332EA6"/>
    <w:rsid w:val="00354BFA"/>
    <w:rsid w:val="00381D15"/>
    <w:rsid w:val="003963C5"/>
    <w:rsid w:val="003C7412"/>
    <w:rsid w:val="003D0F78"/>
    <w:rsid w:val="003D2EDB"/>
    <w:rsid w:val="003D4B9F"/>
    <w:rsid w:val="003E1EE2"/>
    <w:rsid w:val="003E475D"/>
    <w:rsid w:val="003F2E4F"/>
    <w:rsid w:val="00410110"/>
    <w:rsid w:val="00410C01"/>
    <w:rsid w:val="00421F98"/>
    <w:rsid w:val="00427DF0"/>
    <w:rsid w:val="00485FBB"/>
    <w:rsid w:val="004B433E"/>
    <w:rsid w:val="004B564E"/>
    <w:rsid w:val="004C2655"/>
    <w:rsid w:val="00507D7A"/>
    <w:rsid w:val="00555792"/>
    <w:rsid w:val="00563B0A"/>
    <w:rsid w:val="005825B9"/>
    <w:rsid w:val="00584363"/>
    <w:rsid w:val="005C1961"/>
    <w:rsid w:val="005F023C"/>
    <w:rsid w:val="00615898"/>
    <w:rsid w:val="00624D2D"/>
    <w:rsid w:val="00626AE7"/>
    <w:rsid w:val="00627C1A"/>
    <w:rsid w:val="00637396"/>
    <w:rsid w:val="0065461F"/>
    <w:rsid w:val="006775B4"/>
    <w:rsid w:val="0069062A"/>
    <w:rsid w:val="00694A66"/>
    <w:rsid w:val="006A2391"/>
    <w:rsid w:val="006A27EF"/>
    <w:rsid w:val="00701D77"/>
    <w:rsid w:val="00702E07"/>
    <w:rsid w:val="0073123A"/>
    <w:rsid w:val="00731922"/>
    <w:rsid w:val="0075104B"/>
    <w:rsid w:val="00751881"/>
    <w:rsid w:val="00752623"/>
    <w:rsid w:val="007579D0"/>
    <w:rsid w:val="00787C1C"/>
    <w:rsid w:val="007A07ED"/>
    <w:rsid w:val="007B1CF4"/>
    <w:rsid w:val="007B2D09"/>
    <w:rsid w:val="007D1212"/>
    <w:rsid w:val="007E3709"/>
    <w:rsid w:val="007F4270"/>
    <w:rsid w:val="00803966"/>
    <w:rsid w:val="008101DB"/>
    <w:rsid w:val="00821A84"/>
    <w:rsid w:val="00822796"/>
    <w:rsid w:val="00856874"/>
    <w:rsid w:val="00870612"/>
    <w:rsid w:val="00873A2C"/>
    <w:rsid w:val="008A50A3"/>
    <w:rsid w:val="008B7A5E"/>
    <w:rsid w:val="008C4E63"/>
    <w:rsid w:val="008D40FF"/>
    <w:rsid w:val="008D448F"/>
    <w:rsid w:val="008F6210"/>
    <w:rsid w:val="008F64C1"/>
    <w:rsid w:val="00905452"/>
    <w:rsid w:val="009242A8"/>
    <w:rsid w:val="00936F85"/>
    <w:rsid w:val="00947C43"/>
    <w:rsid w:val="00966EBC"/>
    <w:rsid w:val="00976A11"/>
    <w:rsid w:val="009A138A"/>
    <w:rsid w:val="009A16CA"/>
    <w:rsid w:val="009A1CDB"/>
    <w:rsid w:val="009A2129"/>
    <w:rsid w:val="009A3EC9"/>
    <w:rsid w:val="009B68AC"/>
    <w:rsid w:val="009C44DE"/>
    <w:rsid w:val="009C6C01"/>
    <w:rsid w:val="009D628E"/>
    <w:rsid w:val="009F2615"/>
    <w:rsid w:val="009F41F2"/>
    <w:rsid w:val="009F6CE8"/>
    <w:rsid w:val="00A0709A"/>
    <w:rsid w:val="00A174B9"/>
    <w:rsid w:val="00A34E61"/>
    <w:rsid w:val="00A409DD"/>
    <w:rsid w:val="00A4104B"/>
    <w:rsid w:val="00A436B1"/>
    <w:rsid w:val="00A67177"/>
    <w:rsid w:val="00A73D07"/>
    <w:rsid w:val="00AA1B90"/>
    <w:rsid w:val="00AA2C4F"/>
    <w:rsid w:val="00AA5511"/>
    <w:rsid w:val="00AA7FB4"/>
    <w:rsid w:val="00AC554D"/>
    <w:rsid w:val="00AE2C34"/>
    <w:rsid w:val="00B06D40"/>
    <w:rsid w:val="00B35A17"/>
    <w:rsid w:val="00B4223E"/>
    <w:rsid w:val="00B43B3E"/>
    <w:rsid w:val="00B47049"/>
    <w:rsid w:val="00B61AC7"/>
    <w:rsid w:val="00B6328F"/>
    <w:rsid w:val="00B75F3E"/>
    <w:rsid w:val="00B91131"/>
    <w:rsid w:val="00B96FCA"/>
    <w:rsid w:val="00BB1F7C"/>
    <w:rsid w:val="00BF4487"/>
    <w:rsid w:val="00BF55F8"/>
    <w:rsid w:val="00BF7872"/>
    <w:rsid w:val="00C3710B"/>
    <w:rsid w:val="00C51544"/>
    <w:rsid w:val="00C521FE"/>
    <w:rsid w:val="00C55A57"/>
    <w:rsid w:val="00C6553A"/>
    <w:rsid w:val="00C754E2"/>
    <w:rsid w:val="00C765AD"/>
    <w:rsid w:val="00C77DAF"/>
    <w:rsid w:val="00C8231C"/>
    <w:rsid w:val="00C87B4F"/>
    <w:rsid w:val="00C91CB4"/>
    <w:rsid w:val="00C97902"/>
    <w:rsid w:val="00CD4826"/>
    <w:rsid w:val="00CD796E"/>
    <w:rsid w:val="00CE29C6"/>
    <w:rsid w:val="00D33D3E"/>
    <w:rsid w:val="00D65692"/>
    <w:rsid w:val="00D66D12"/>
    <w:rsid w:val="00D93F55"/>
    <w:rsid w:val="00DA66B3"/>
    <w:rsid w:val="00DB0B84"/>
    <w:rsid w:val="00DB25E1"/>
    <w:rsid w:val="00DB5F45"/>
    <w:rsid w:val="00DC0EFB"/>
    <w:rsid w:val="00DC3B83"/>
    <w:rsid w:val="00DD2730"/>
    <w:rsid w:val="00E01491"/>
    <w:rsid w:val="00E334B2"/>
    <w:rsid w:val="00E50721"/>
    <w:rsid w:val="00E833BC"/>
    <w:rsid w:val="00E8655F"/>
    <w:rsid w:val="00E90991"/>
    <w:rsid w:val="00E9475D"/>
    <w:rsid w:val="00E95910"/>
    <w:rsid w:val="00EA6153"/>
    <w:rsid w:val="00ED4227"/>
    <w:rsid w:val="00ED60E8"/>
    <w:rsid w:val="00EE7CAD"/>
    <w:rsid w:val="00EF2089"/>
    <w:rsid w:val="00F0640E"/>
    <w:rsid w:val="00F23989"/>
    <w:rsid w:val="00F442CB"/>
    <w:rsid w:val="00F46B1C"/>
    <w:rsid w:val="00F50B44"/>
    <w:rsid w:val="00F50C96"/>
    <w:rsid w:val="00F8390E"/>
    <w:rsid w:val="00F87F08"/>
    <w:rsid w:val="00FA2F08"/>
    <w:rsid w:val="00FB29D8"/>
    <w:rsid w:val="00FB3D18"/>
    <w:rsid w:val="00FC5ED2"/>
    <w:rsid w:val="00FD4F9C"/>
    <w:rsid w:val="00FF4296"/>
    <w:rsid w:val="00FF619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E4DE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320B"/>
    <w:pPr>
      <w:widowControl w:val="0"/>
      <w:spacing w:after="200" w:line="276" w:lineRule="auto"/>
    </w:pPr>
    <w:rPr>
      <w:sz w:val="22"/>
      <w:szCs w:val="22"/>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NormaleWeb">
    <w:name w:val="Normal (Web)"/>
    <w:basedOn w:val="Normale"/>
    <w:uiPriority w:val="99"/>
    <w:unhideWhenUsed/>
    <w:rsid w:val="002E1B39"/>
    <w:pPr>
      <w:widowControl/>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uiPriority w:val="99"/>
    <w:unhideWhenUsed/>
    <w:rsid w:val="006373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637396"/>
    <w:rPr>
      <w:sz w:val="20"/>
      <w:szCs w:val="20"/>
      <w:lang w:val="en-US"/>
    </w:rPr>
  </w:style>
  <w:style w:type="character" w:styleId="Rimandonotaapidipagina">
    <w:name w:val="footnote reference"/>
    <w:basedOn w:val="Carpredefinitoparagrafo"/>
    <w:uiPriority w:val="99"/>
    <w:unhideWhenUsed/>
    <w:rsid w:val="00637396"/>
    <w:rPr>
      <w:vertAlign w:val="superscript"/>
    </w:rPr>
  </w:style>
  <w:style w:type="paragraph" w:customStyle="1" w:styleId="Default">
    <w:name w:val="Default"/>
    <w:rsid w:val="00C754E2"/>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870612"/>
    <w:rPr>
      <w:sz w:val="16"/>
      <w:szCs w:val="16"/>
    </w:rPr>
  </w:style>
  <w:style w:type="paragraph" w:styleId="Testocommento">
    <w:name w:val="annotation text"/>
    <w:basedOn w:val="Normale"/>
    <w:link w:val="TestocommentoCarattere"/>
    <w:uiPriority w:val="99"/>
    <w:semiHidden/>
    <w:unhideWhenUsed/>
    <w:rsid w:val="008706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0612"/>
    <w:rPr>
      <w:sz w:val="20"/>
      <w:szCs w:val="20"/>
      <w:lang w:val="en-US"/>
    </w:rPr>
  </w:style>
  <w:style w:type="paragraph" w:styleId="Soggettocommento">
    <w:name w:val="annotation subject"/>
    <w:basedOn w:val="Testocommento"/>
    <w:next w:val="Testocommento"/>
    <w:link w:val="SoggettocommentoCarattere"/>
    <w:uiPriority w:val="99"/>
    <w:semiHidden/>
    <w:unhideWhenUsed/>
    <w:rsid w:val="00870612"/>
    <w:rPr>
      <w:b/>
      <w:bCs/>
    </w:rPr>
  </w:style>
  <w:style w:type="character" w:customStyle="1" w:styleId="SoggettocommentoCarattere">
    <w:name w:val="Soggetto commento Carattere"/>
    <w:basedOn w:val="TestocommentoCarattere"/>
    <w:link w:val="Soggettocommento"/>
    <w:uiPriority w:val="99"/>
    <w:semiHidden/>
    <w:rsid w:val="00870612"/>
    <w:rPr>
      <w:b/>
      <w:bCs/>
      <w:sz w:val="20"/>
      <w:szCs w:val="20"/>
      <w:lang w:val="en-US"/>
    </w:rPr>
  </w:style>
  <w:style w:type="character" w:customStyle="1" w:styleId="apple-converted-space">
    <w:name w:val="apple-converted-space"/>
    <w:basedOn w:val="Carpredefinitoparagrafo"/>
    <w:rsid w:val="009B68AC"/>
  </w:style>
  <w:style w:type="table" w:styleId="Grigliatabella">
    <w:name w:val="Table Grid"/>
    <w:basedOn w:val="Tabellanormale"/>
    <w:uiPriority w:val="99"/>
    <w:rsid w:val="00C97902"/>
    <w:rPr>
      <w:rFonts w:ascii="New York" w:eastAsia="Times New Roman" w:hAnsi="New York" w:cs="New York"/>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16063"/>
    <w:rPr>
      <w:color w:val="0563C1" w:themeColor="hyperlink"/>
      <w:u w:val="single"/>
    </w:rPr>
  </w:style>
  <w:style w:type="character" w:styleId="Menzionenonrisolta">
    <w:name w:val="Unresolved Mention"/>
    <w:basedOn w:val="Carpredefinitoparagrafo"/>
    <w:uiPriority w:val="99"/>
    <w:semiHidden/>
    <w:unhideWhenUsed/>
    <w:rsid w:val="00216063"/>
    <w:rPr>
      <w:color w:val="605E5C"/>
      <w:shd w:val="clear" w:color="auto" w:fill="E1DFDD"/>
    </w:rPr>
  </w:style>
  <w:style w:type="paragraph" w:styleId="Revisione">
    <w:name w:val="Revision"/>
    <w:hidden/>
    <w:uiPriority w:val="99"/>
    <w:semiHidden/>
    <w:rsid w:val="00966EB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713121233">
      <w:bodyDiv w:val="1"/>
      <w:marLeft w:val="0"/>
      <w:marRight w:val="0"/>
      <w:marTop w:val="0"/>
      <w:marBottom w:val="0"/>
      <w:divBdr>
        <w:top w:val="none" w:sz="0" w:space="0" w:color="auto"/>
        <w:left w:val="none" w:sz="0" w:space="0" w:color="auto"/>
        <w:bottom w:val="none" w:sz="0" w:space="0" w:color="auto"/>
        <w:right w:val="none" w:sz="0" w:space="0" w:color="auto"/>
      </w:divBdr>
    </w:div>
    <w:div w:id="1471364078">
      <w:bodyDiv w:val="1"/>
      <w:marLeft w:val="0"/>
      <w:marRight w:val="0"/>
      <w:marTop w:val="0"/>
      <w:marBottom w:val="0"/>
      <w:divBdr>
        <w:top w:val="none" w:sz="0" w:space="0" w:color="auto"/>
        <w:left w:val="none" w:sz="0" w:space="0" w:color="auto"/>
        <w:bottom w:val="none" w:sz="0" w:space="0" w:color="auto"/>
        <w:right w:val="none" w:sz="0" w:space="0" w:color="auto"/>
      </w:divBdr>
    </w:div>
    <w:div w:id="1621961448">
      <w:bodyDiv w:val="1"/>
      <w:marLeft w:val="0"/>
      <w:marRight w:val="0"/>
      <w:marTop w:val="0"/>
      <w:marBottom w:val="0"/>
      <w:divBdr>
        <w:top w:val="none" w:sz="0" w:space="0" w:color="auto"/>
        <w:left w:val="none" w:sz="0" w:space="0" w:color="auto"/>
        <w:bottom w:val="none" w:sz="0" w:space="0" w:color="auto"/>
        <w:right w:val="none" w:sz="0" w:space="0" w:color="auto"/>
      </w:divBdr>
    </w:div>
    <w:div w:id="1666861480">
      <w:bodyDiv w:val="1"/>
      <w:marLeft w:val="0"/>
      <w:marRight w:val="0"/>
      <w:marTop w:val="0"/>
      <w:marBottom w:val="0"/>
      <w:divBdr>
        <w:top w:val="none" w:sz="0" w:space="0" w:color="auto"/>
        <w:left w:val="none" w:sz="0" w:space="0" w:color="auto"/>
        <w:bottom w:val="none" w:sz="0" w:space="0" w:color="auto"/>
        <w:right w:val="none" w:sz="0" w:space="0" w:color="auto"/>
      </w:divBdr>
    </w:div>
    <w:div w:id="1720324770">
      <w:bodyDiv w:val="1"/>
      <w:marLeft w:val="0"/>
      <w:marRight w:val="0"/>
      <w:marTop w:val="0"/>
      <w:marBottom w:val="0"/>
      <w:divBdr>
        <w:top w:val="none" w:sz="0" w:space="0" w:color="auto"/>
        <w:left w:val="none" w:sz="0" w:space="0" w:color="auto"/>
        <w:bottom w:val="none" w:sz="0" w:space="0" w:color="auto"/>
        <w:right w:val="none" w:sz="0" w:space="0" w:color="auto"/>
      </w:divBdr>
    </w:div>
    <w:div w:id="210823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CD4FB-B24A-4AF5-B4BA-A03409EF6C9F}">
  <ds:schemaRefs>
    <ds:schemaRef ds:uri="http://schemas.openxmlformats.org/officeDocument/2006/bibliography"/>
  </ds:schemaRefs>
</ds:datastoreItem>
</file>

<file path=customXml/itemProps2.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3.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80AC83-D576-4381-B1A9-1A726317D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502</Words>
  <Characters>2867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MARIA CONCETTA MARTUCCI</cp:lastModifiedBy>
  <cp:revision>13</cp:revision>
  <dcterms:created xsi:type="dcterms:W3CDTF">2024-03-19T09:58:00Z</dcterms:created>
  <dcterms:modified xsi:type="dcterms:W3CDTF">2024-05-08T08:37:00Z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