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50603" w14:textId="42F53C00" w:rsidR="009D29CC" w:rsidRPr="00865508" w:rsidRDefault="009D29CC" w:rsidP="009D29CC">
      <w:pPr>
        <w:pStyle w:val="Heading3"/>
        <w:spacing w:before="136" w:line="367" w:lineRule="auto"/>
        <w:jc w:val="center"/>
        <w:rPr>
          <w:rFonts w:ascii="Times New Roman" w:eastAsia="Arial" w:hAnsi="Times New Roman" w:cs="Times New Roman"/>
          <w:b/>
          <w:bCs/>
          <w:color w:val="000000" w:themeColor="text1"/>
          <w:sz w:val="28"/>
          <w:szCs w:val="28"/>
        </w:rPr>
      </w:pPr>
      <w:r w:rsidRPr="00865508">
        <w:rPr>
          <w:rFonts w:ascii="Times New Roman" w:eastAsia="Arial" w:hAnsi="Times New Roman" w:cs="Times New Roman"/>
          <w:b/>
          <w:bCs/>
          <w:color w:val="000000" w:themeColor="text1"/>
          <w:sz w:val="28"/>
          <w:szCs w:val="28"/>
        </w:rPr>
        <w:t xml:space="preserve">ALLEGATO </w:t>
      </w:r>
      <w:r w:rsidR="009B46DF" w:rsidRPr="00865508">
        <w:rPr>
          <w:rFonts w:ascii="Times New Roman" w:eastAsia="Arial" w:hAnsi="Times New Roman" w:cs="Times New Roman"/>
          <w:b/>
          <w:bCs/>
          <w:color w:val="000000" w:themeColor="text1"/>
          <w:sz w:val="28"/>
          <w:szCs w:val="28"/>
        </w:rPr>
        <w:t>7</w:t>
      </w:r>
    </w:p>
    <w:p w14:paraId="6784A9E8" w14:textId="77777777" w:rsidR="009D29CC" w:rsidRPr="00865508" w:rsidRDefault="009D29CC" w:rsidP="00865508">
      <w:pPr>
        <w:spacing w:after="0"/>
        <w:rPr>
          <w:rFonts w:ascii="Times New Roman" w:hAnsi="Times New Roman" w:cs="Times New Roman"/>
          <w:sz w:val="28"/>
          <w:szCs w:val="28"/>
        </w:rPr>
      </w:pPr>
    </w:p>
    <w:p w14:paraId="67771D31" w14:textId="4D91B7B2" w:rsidR="009D29CC" w:rsidRPr="00865508" w:rsidRDefault="009D29CC" w:rsidP="009D29CC">
      <w:pPr>
        <w:jc w:val="center"/>
        <w:rPr>
          <w:rFonts w:ascii="Times New Roman" w:hAnsi="Times New Roman" w:cs="Times New Roman"/>
          <w:b/>
          <w:bCs/>
          <w:color w:val="000000" w:themeColor="text1"/>
          <w:sz w:val="28"/>
          <w:szCs w:val="28"/>
        </w:rPr>
      </w:pPr>
      <w:r w:rsidRPr="00865508">
        <w:rPr>
          <w:rFonts w:ascii="Times New Roman" w:eastAsia="Arial" w:hAnsi="Times New Roman" w:cs="Times New Roman"/>
          <w:b/>
          <w:bCs/>
          <w:color w:val="000000" w:themeColor="text1"/>
          <w:sz w:val="28"/>
          <w:szCs w:val="28"/>
        </w:rPr>
        <w:t>DSAN RISPETTO DEL PRINCIPIO DNSH</w:t>
      </w:r>
      <w:r w:rsidR="00477C2F">
        <w:rPr>
          <w:rFonts w:ascii="Times New Roman" w:eastAsia="Arial" w:hAnsi="Times New Roman" w:cs="Times New Roman"/>
          <w:b/>
          <w:bCs/>
          <w:color w:val="000000" w:themeColor="text1"/>
          <w:sz w:val="28"/>
          <w:szCs w:val="28"/>
        </w:rPr>
        <w:t xml:space="preserve"> </w:t>
      </w:r>
      <w:r w:rsidR="00477C2F" w:rsidRPr="00577B35">
        <w:rPr>
          <w:rFonts w:ascii="Times New Roman" w:hAnsi="Times New Roman" w:cs="Times New Roman"/>
          <w:b/>
          <w:bCs/>
          <w:sz w:val="28"/>
          <w:szCs w:val="28"/>
        </w:rPr>
        <w:t>AI FINI DELLA PARTECIPAZIONE AL BANDO A CASCATA COC</w:t>
      </w:r>
      <w:r w:rsidR="00477C2F">
        <w:rPr>
          <w:rFonts w:ascii="Times New Roman" w:hAnsi="Times New Roman" w:cs="Times New Roman"/>
          <w:b/>
          <w:bCs/>
          <w:sz w:val="28"/>
          <w:szCs w:val="28"/>
        </w:rPr>
        <w:t>-</w:t>
      </w:r>
      <w:r w:rsidR="00CE633B">
        <w:rPr>
          <w:rFonts w:ascii="Times New Roman" w:hAnsi="Times New Roman" w:cs="Times New Roman"/>
          <w:b/>
          <w:bCs/>
          <w:sz w:val="28"/>
          <w:szCs w:val="28"/>
        </w:rPr>
        <w:t>2</w:t>
      </w:r>
      <w:r w:rsidR="00B478A9">
        <w:rPr>
          <w:rFonts w:ascii="Times New Roman" w:hAnsi="Times New Roman" w:cs="Times New Roman"/>
          <w:b/>
          <w:bCs/>
          <w:sz w:val="28"/>
          <w:szCs w:val="28"/>
        </w:rPr>
        <w:t>-</w:t>
      </w:r>
      <w:r w:rsidR="00477C2F" w:rsidRPr="00577B35">
        <w:rPr>
          <w:rFonts w:ascii="Times New Roman" w:hAnsi="Times New Roman" w:cs="Times New Roman"/>
          <w:b/>
          <w:bCs/>
          <w:sz w:val="28"/>
          <w:szCs w:val="28"/>
        </w:rPr>
        <w:t>202</w:t>
      </w:r>
      <w:r w:rsidR="00CE633B">
        <w:rPr>
          <w:rFonts w:ascii="Times New Roman" w:hAnsi="Times New Roman" w:cs="Times New Roman"/>
          <w:b/>
          <w:bCs/>
          <w:sz w:val="28"/>
          <w:szCs w:val="28"/>
        </w:rPr>
        <w:t>4</w:t>
      </w:r>
      <w:r w:rsidR="00B478A9">
        <w:rPr>
          <w:rFonts w:ascii="Times New Roman" w:hAnsi="Times New Roman" w:cs="Times New Roman"/>
          <w:b/>
          <w:bCs/>
          <w:sz w:val="28"/>
          <w:szCs w:val="28"/>
        </w:rPr>
        <w:t>-</w:t>
      </w:r>
      <w:r w:rsidR="00EA66ED">
        <w:rPr>
          <w:rFonts w:ascii="Times New Roman" w:hAnsi="Times New Roman" w:cs="Times New Roman"/>
          <w:b/>
          <w:bCs/>
          <w:sz w:val="28"/>
          <w:szCs w:val="28"/>
        </w:rPr>
        <w:t>CN</w:t>
      </w:r>
      <w:r w:rsidR="00FF0B50">
        <w:rPr>
          <w:rFonts w:ascii="Times New Roman" w:hAnsi="Times New Roman" w:cs="Times New Roman"/>
          <w:b/>
          <w:bCs/>
          <w:sz w:val="28"/>
          <w:szCs w:val="28"/>
        </w:rPr>
        <w:t>R</w:t>
      </w:r>
    </w:p>
    <w:p w14:paraId="5FA7E0ED" w14:textId="77777777" w:rsidR="009D29CC" w:rsidRPr="00865508" w:rsidRDefault="009D29CC" w:rsidP="009D29CC">
      <w:pPr>
        <w:pStyle w:val="Heading3"/>
        <w:spacing w:before="136" w:line="367" w:lineRule="auto"/>
        <w:ind w:right="35"/>
        <w:jc w:val="both"/>
        <w:rPr>
          <w:rFonts w:ascii="Times New Roman" w:hAnsi="Times New Roman" w:cs="Times New Roman"/>
          <w:color w:val="000000" w:themeColor="text1"/>
          <w:sz w:val="20"/>
          <w:szCs w:val="20"/>
        </w:rPr>
      </w:pPr>
    </w:p>
    <w:p w14:paraId="466CD52A" w14:textId="404C0212" w:rsidR="009D29CC" w:rsidRPr="00865508" w:rsidRDefault="00855B51" w:rsidP="00855B51">
      <w:pPr>
        <w:spacing w:after="160" w:line="259" w:lineRule="auto"/>
        <w:jc w:val="both"/>
        <w:rPr>
          <w:rFonts w:ascii="Times New Roman" w:hAnsi="Times New Roman" w:cs="Times New Roman"/>
          <w:b/>
          <w:bCs/>
          <w:color w:val="000000" w:themeColor="text1"/>
          <w:sz w:val="20"/>
          <w:szCs w:val="20"/>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w:t>
      </w:r>
      <w:bookmarkStart w:id="1" w:name="_Hlk142035217"/>
      <w:r w:rsidRPr="0057576B">
        <w:rPr>
          <w:rFonts w:ascii="Times New Roman" w:hAnsi="Times New Roman" w:cs="Times New Roman"/>
          <w:kern w:val="2"/>
          <w:sz w:val="20"/>
          <w:szCs w:val="20"/>
          <w14:ligatures w14:val="standardContextual"/>
        </w:rPr>
        <w:t>, codice COC-</w:t>
      </w:r>
      <w:r w:rsidR="00CE633B">
        <w:rPr>
          <w:rFonts w:ascii="Times New Roman" w:hAnsi="Times New Roman" w:cs="Times New Roman"/>
          <w:kern w:val="2"/>
          <w:sz w:val="20"/>
          <w:szCs w:val="20"/>
          <w14:ligatures w14:val="standardContextual"/>
        </w:rPr>
        <w:t>2</w:t>
      </w:r>
      <w:r w:rsidR="00B478A9">
        <w:rPr>
          <w:rFonts w:ascii="Times New Roman" w:hAnsi="Times New Roman" w:cs="Times New Roman"/>
          <w:kern w:val="2"/>
          <w:sz w:val="20"/>
          <w:szCs w:val="20"/>
          <w14:ligatures w14:val="standardContextual"/>
        </w:rPr>
        <w:t>-</w:t>
      </w:r>
      <w:r w:rsidRPr="0057576B">
        <w:rPr>
          <w:rFonts w:ascii="Times New Roman" w:hAnsi="Times New Roman" w:cs="Times New Roman"/>
          <w:kern w:val="2"/>
          <w:sz w:val="20"/>
          <w:szCs w:val="20"/>
          <w14:ligatures w14:val="standardContextual"/>
        </w:rPr>
        <w:t>202</w:t>
      </w:r>
      <w:r w:rsidR="00CE633B">
        <w:rPr>
          <w:rFonts w:ascii="Times New Roman" w:hAnsi="Times New Roman" w:cs="Times New Roman"/>
          <w:kern w:val="2"/>
          <w:sz w:val="20"/>
          <w:szCs w:val="20"/>
          <w14:ligatures w14:val="standardContextual"/>
        </w:rPr>
        <w:t>4</w:t>
      </w:r>
      <w:r w:rsidR="00B478A9">
        <w:rPr>
          <w:rFonts w:ascii="Times New Roman" w:hAnsi="Times New Roman" w:cs="Times New Roman"/>
          <w:kern w:val="2"/>
          <w:sz w:val="20"/>
          <w:szCs w:val="20"/>
          <w14:ligatures w14:val="standardContextual"/>
        </w:rPr>
        <w:t>-</w:t>
      </w:r>
      <w:r w:rsidR="00EA66ED">
        <w:rPr>
          <w:rFonts w:ascii="Times New Roman" w:hAnsi="Times New Roman" w:cs="Times New Roman"/>
          <w:kern w:val="2"/>
          <w:sz w:val="20"/>
          <w:szCs w:val="20"/>
          <w14:ligatures w14:val="standardContextual"/>
        </w:rPr>
        <w:t>CNR</w:t>
      </w:r>
      <w:r w:rsidRPr="0057576B">
        <w:rPr>
          <w:rFonts w:ascii="Times New Roman" w:hAnsi="Times New Roman" w:cs="Times New Roman"/>
          <w:kern w:val="2"/>
          <w:sz w:val="20"/>
          <w:szCs w:val="20"/>
          <w14:ligatures w14:val="standardContextual"/>
        </w:rPr>
        <w:t xml:space="preserve"> </w:t>
      </w:r>
      <w:bookmarkStart w:id="2" w:name="_Hlk142035157"/>
      <w:bookmarkEnd w:id="1"/>
      <w:r w:rsidRPr="0057576B">
        <w:rPr>
          <w:rFonts w:ascii="Times New Roman" w:hAnsi="Times New Roman" w:cs="Times New Roman"/>
          <w:kern w:val="2"/>
          <w:sz w:val="20"/>
          <w:szCs w:val="20"/>
          <w14:ligatures w14:val="standardContextual"/>
        </w:rPr>
        <w:t xml:space="preserve">per la selezione di proposte progettuali, finalizzate alla concessione di finanziamenti per attivita’ di ricerca sul </w:t>
      </w:r>
      <w:bookmarkStart w:id="3" w:name="_Hlk142036013"/>
      <w:bookmarkEnd w:id="2"/>
      <w:r w:rsidR="00CC0358" w:rsidRPr="00CC0358">
        <w:rPr>
          <w:rFonts w:ascii="Times New Roman" w:hAnsi="Times New Roman" w:cs="Times New Roman"/>
          <w:kern w:val="2"/>
          <w:sz w:val="20"/>
          <w:szCs w:val="20"/>
          <w14:ligatures w14:val="standardContextual"/>
        </w:rPr>
        <w:t>sul tema “</w:t>
      </w:r>
      <w:r w:rsidR="00CE633B" w:rsidRPr="000D398D">
        <w:rPr>
          <w:rFonts w:ascii="Times New Roman" w:hAnsi="Times New Roman" w:cs="Times New Roman"/>
          <w:kern w:val="2"/>
          <w:sz w:val="20"/>
          <w:szCs w:val="20"/>
          <w14:ligatures w14:val="standardContextual"/>
        </w:rPr>
        <w:t>Nuovi agenti antivirali nei confronti dell’ingresso e replicazione del virus dell’influenza A</w:t>
      </w:r>
      <w:r w:rsidR="00CE633B" w:rsidRPr="00CC0358">
        <w:rPr>
          <w:rFonts w:ascii="Times New Roman" w:hAnsi="Times New Roman" w:cs="Times New Roman"/>
          <w:kern w:val="2"/>
          <w:sz w:val="20"/>
          <w:szCs w:val="20"/>
          <w14:ligatures w14:val="standardContextual"/>
        </w:rPr>
        <w:t xml:space="preserve"> </w:t>
      </w:r>
      <w:r w:rsidR="00CC0358" w:rsidRPr="00CC0358">
        <w:rPr>
          <w:rFonts w:ascii="Times New Roman" w:hAnsi="Times New Roman" w:cs="Times New Roman"/>
          <w:kern w:val="2"/>
          <w:sz w:val="20"/>
          <w:szCs w:val="20"/>
          <w14:ligatures w14:val="standardContextual"/>
        </w:rPr>
        <w:t>I” di cui all’articolo 1 dell’Avviso COC-</w:t>
      </w:r>
      <w:r w:rsidR="0021467E">
        <w:rPr>
          <w:rFonts w:ascii="Times New Roman" w:hAnsi="Times New Roman" w:cs="Times New Roman"/>
          <w:kern w:val="2"/>
          <w:sz w:val="20"/>
          <w:szCs w:val="20"/>
          <w14:ligatures w14:val="standardContextual"/>
        </w:rPr>
        <w:t>2</w:t>
      </w:r>
      <w:r w:rsidR="00CC0358" w:rsidRPr="00CC0358">
        <w:rPr>
          <w:rFonts w:ascii="Times New Roman" w:hAnsi="Times New Roman" w:cs="Times New Roman"/>
          <w:kern w:val="2"/>
          <w:sz w:val="20"/>
          <w:szCs w:val="20"/>
          <w14:ligatures w14:val="standardContextual"/>
        </w:rPr>
        <w:t>-202</w:t>
      </w:r>
      <w:r w:rsidR="0021467E">
        <w:rPr>
          <w:rFonts w:ascii="Times New Roman" w:hAnsi="Times New Roman" w:cs="Times New Roman"/>
          <w:kern w:val="2"/>
          <w:sz w:val="20"/>
          <w:szCs w:val="20"/>
          <w14:ligatures w14:val="standardContextual"/>
        </w:rPr>
        <w:t>4</w:t>
      </w:r>
      <w:r w:rsidR="00CC0358" w:rsidRPr="00CC0358">
        <w:rPr>
          <w:rFonts w:ascii="Times New Roman" w:hAnsi="Times New Roman" w:cs="Times New Roman"/>
          <w:kern w:val="2"/>
          <w:sz w:val="20"/>
          <w:szCs w:val="20"/>
          <w14:ligatures w14:val="standardContextual"/>
        </w:rPr>
        <w:t xml:space="preserve">-CNR, CUP  B53C20040570005, </w:t>
      </w:r>
      <w:r w:rsidRPr="00865508">
        <w:rPr>
          <w:rFonts w:ascii="Times New Roman" w:hAnsi="Times New Roman" w:cs="Times New Roman"/>
          <w:color w:val="000000" w:themeColor="text1"/>
          <w:sz w:val="20"/>
          <w:szCs w:val="20"/>
        </w:rPr>
        <w:t xml:space="preserve">in qualità di </w:t>
      </w:r>
      <w:r>
        <w:rPr>
          <w:rFonts w:ascii="Times New Roman" w:hAnsi="Times New Roman" w:cs="Times New Roman"/>
          <w:color w:val="000000" w:themeColor="text1"/>
          <w:sz w:val="20"/>
          <w:szCs w:val="20"/>
        </w:rPr>
        <w:t xml:space="preserve">(selezionare tra </w:t>
      </w:r>
      <w:bookmarkEnd w:id="3"/>
      <w:bookmarkEnd w:id="0"/>
      <w:r w:rsidR="002F6623" w:rsidRPr="005B3D88">
        <w:rPr>
          <w:rFonts w:ascii="Times New Roman" w:hAnsi="Times New Roman" w:cs="Times New Roman"/>
          <w:i/>
          <w:iCs/>
          <w:color w:val="000000" w:themeColor="text1"/>
          <w:sz w:val="20"/>
          <w:szCs w:val="20"/>
          <w:highlight w:val="yellow"/>
        </w:rPr>
        <w:t>Soggetto Proponente/Soggetto</w:t>
      </w:r>
      <w:r w:rsidR="002F6623">
        <w:rPr>
          <w:rFonts w:ascii="Times New Roman" w:hAnsi="Times New Roman" w:cs="Times New Roman"/>
          <w:i/>
          <w:iCs/>
          <w:color w:val="000000" w:themeColor="text1"/>
          <w:sz w:val="20"/>
          <w:szCs w:val="20"/>
          <w:highlight w:val="yellow"/>
        </w:rPr>
        <w:t xml:space="preserve"> Partecipante</w:t>
      </w:r>
      <w:r w:rsidR="002F6623" w:rsidRPr="005B3D88">
        <w:rPr>
          <w:rFonts w:ascii="Times New Roman" w:hAnsi="Times New Roman" w:cs="Times New Roman"/>
          <w:i/>
          <w:iCs/>
          <w:color w:val="000000" w:themeColor="text1"/>
          <w:sz w:val="20"/>
          <w:szCs w:val="20"/>
          <w:highlight w:val="yellow"/>
        </w:rPr>
        <w:t xml:space="preserve"> </w:t>
      </w:r>
      <w:r w:rsidR="002F6623">
        <w:rPr>
          <w:rFonts w:ascii="Times New Roman" w:hAnsi="Times New Roman" w:cs="Times New Roman"/>
          <w:color w:val="000000" w:themeColor="text1"/>
          <w:sz w:val="20"/>
          <w:szCs w:val="20"/>
        </w:rPr>
        <w:t xml:space="preserve">) del progetto </w:t>
      </w:r>
      <w:r w:rsidR="002F6623" w:rsidRPr="00323D41">
        <w:rPr>
          <w:rFonts w:ascii="Times New Roman" w:hAnsi="Times New Roman" w:cs="Times New Roman"/>
          <w:color w:val="000000" w:themeColor="text1"/>
          <w:sz w:val="20"/>
          <w:szCs w:val="20"/>
          <w:highlight w:val="yellow"/>
        </w:rPr>
        <w:t>[titolo progetto]</w:t>
      </w:r>
      <w:r w:rsidR="002F6623">
        <w:rPr>
          <w:rFonts w:ascii="Times New Roman" w:hAnsi="Times New Roman" w:cs="Times New Roman"/>
          <w:color w:val="000000" w:themeColor="text1"/>
          <w:sz w:val="20"/>
          <w:szCs w:val="20"/>
        </w:rPr>
        <w:t xml:space="preserve"> – </w:t>
      </w:r>
      <w:r w:rsidR="002F6623" w:rsidRPr="00323D41">
        <w:rPr>
          <w:rFonts w:ascii="Times New Roman" w:hAnsi="Times New Roman" w:cs="Times New Roman"/>
          <w:color w:val="000000" w:themeColor="text1"/>
          <w:sz w:val="20"/>
          <w:szCs w:val="20"/>
          <w:highlight w:val="yellow"/>
        </w:rPr>
        <w:t>[acronimo]</w:t>
      </w:r>
      <w:r w:rsidR="002F6623">
        <w:rPr>
          <w:rFonts w:ascii="Times New Roman" w:hAnsi="Times New Roman" w:cs="Times New Roman"/>
          <w:color w:val="000000" w:themeColor="text1"/>
          <w:sz w:val="20"/>
          <w:szCs w:val="20"/>
        </w:rPr>
        <w:t xml:space="preserve"> – </w:t>
      </w:r>
      <w:r w:rsidR="002F6623" w:rsidRPr="00323D41">
        <w:rPr>
          <w:rFonts w:ascii="Times New Roman" w:hAnsi="Times New Roman" w:cs="Times New Roman"/>
          <w:color w:val="000000" w:themeColor="text1"/>
          <w:sz w:val="20"/>
          <w:szCs w:val="20"/>
          <w:highlight w:val="yellow"/>
        </w:rPr>
        <w:t>[</w:t>
      </w:r>
      <w:r w:rsidR="002F6623">
        <w:rPr>
          <w:rFonts w:ascii="Times New Roman" w:hAnsi="Times New Roman" w:cs="Times New Roman"/>
          <w:color w:val="000000" w:themeColor="text1"/>
          <w:sz w:val="20"/>
          <w:szCs w:val="20"/>
          <w:highlight w:val="yellow"/>
        </w:rPr>
        <w:t>identificativo progetto</w:t>
      </w:r>
      <w:r w:rsidR="002F6623" w:rsidRPr="00323D41">
        <w:rPr>
          <w:rFonts w:ascii="Times New Roman" w:hAnsi="Times New Roman" w:cs="Times New Roman"/>
          <w:color w:val="000000" w:themeColor="text1"/>
          <w:sz w:val="20"/>
          <w:szCs w:val="20"/>
          <w:highlight w:val="yellow"/>
        </w:rPr>
        <w:t>]</w:t>
      </w:r>
      <w:r w:rsidR="002F6623">
        <w:rPr>
          <w:rFonts w:ascii="Times New Roman" w:hAnsi="Times New Roman" w:cs="Times New Roman"/>
          <w:color w:val="000000" w:themeColor="text1"/>
          <w:sz w:val="20"/>
          <w:szCs w:val="20"/>
        </w:rPr>
        <w:t xml:space="preserve">,  </w:t>
      </w:r>
      <w:r w:rsidR="009D29CC" w:rsidRPr="00865508">
        <w:rPr>
          <w:rFonts w:ascii="Times New Roman" w:hAnsi="Times New Roman" w:cs="Times New Roman"/>
          <w:color w:val="000000" w:themeColor="text1"/>
          <w:sz w:val="20"/>
          <w:szCs w:val="20"/>
        </w:rPr>
        <w:t xml:space="preserve">consapevole della responsabilità penale cui può andare incontro in caso di dichiarazione falsa o comunque non corrispondente al vero (art. 76 del D.P.R. n. 445 del 28/12/2000), ai sensi del D.P.R. n. 445 del 28/12/2000 e ss.mm.ii. </w:t>
      </w:r>
    </w:p>
    <w:p w14:paraId="583A89C4" w14:textId="77777777" w:rsidR="009D29CC" w:rsidRPr="00865508" w:rsidRDefault="009D29CC" w:rsidP="009D29CC">
      <w:pPr>
        <w:pStyle w:val="Heading3"/>
        <w:spacing w:before="136" w:line="367" w:lineRule="auto"/>
        <w:ind w:right="35"/>
        <w:jc w:val="center"/>
        <w:rPr>
          <w:rFonts w:ascii="Times New Roman" w:hAnsi="Times New Roman" w:cs="Times New Roman"/>
          <w:b/>
          <w:bCs/>
          <w:color w:val="000000" w:themeColor="text1"/>
          <w:sz w:val="20"/>
          <w:szCs w:val="20"/>
        </w:rPr>
      </w:pPr>
      <w:r w:rsidRPr="00865508">
        <w:rPr>
          <w:rFonts w:ascii="Times New Roman" w:hAnsi="Times New Roman" w:cs="Times New Roman"/>
          <w:b/>
          <w:bCs/>
          <w:color w:val="000000" w:themeColor="text1"/>
          <w:sz w:val="20"/>
          <w:szCs w:val="20"/>
        </w:rPr>
        <w:t>DICHIARA CHE</w:t>
      </w:r>
    </w:p>
    <w:p w14:paraId="75E99024" w14:textId="77777777" w:rsidR="009D29CC" w:rsidRPr="00865508" w:rsidRDefault="009D29CC" w:rsidP="009D29CC">
      <w:pPr>
        <w:pStyle w:val="Heading3"/>
        <w:numPr>
          <w:ilvl w:val="0"/>
          <w:numId w:val="1"/>
        </w:numPr>
        <w:tabs>
          <w:tab w:val="num" w:pos="360"/>
          <w:tab w:val="num" w:pos="720"/>
        </w:tabs>
        <w:spacing w:before="136" w:line="367" w:lineRule="auto"/>
        <w:ind w:left="426" w:right="35" w:hanging="568"/>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Il progetto in coerenza con i principi e gli obblighi specifici del Piano Nazionale di Ripresa e Resilienza relativamente al principio del “Do No Significant Harm” (DNSH), indicati all’art. 17 del Reg. (UE) 2020/852, per tutto il ciclo di vita del progetto, presenta i seguenti impatti, in relazione ai sei obiettivi ambientali:</w:t>
      </w:r>
    </w:p>
    <w:p w14:paraId="1C4BBC07"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tbl>
      <w:tblPr>
        <w:tblStyle w:val="GridTable4-Accent1"/>
        <w:tblW w:w="0" w:type="auto"/>
        <w:tblLook w:val="04A0" w:firstRow="1" w:lastRow="0" w:firstColumn="1" w:lastColumn="0" w:noHBand="0" w:noVBand="1"/>
      </w:tblPr>
      <w:tblGrid>
        <w:gridCol w:w="3758"/>
        <w:gridCol w:w="2286"/>
        <w:gridCol w:w="2972"/>
      </w:tblGrid>
      <w:tr w:rsidR="009D29CC" w:rsidRPr="00865508" w14:paraId="14EB4DE5" w14:textId="77777777" w:rsidTr="009D29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vAlign w:val="center"/>
          </w:tcPr>
          <w:p w14:paraId="20791144" w14:textId="77777777" w:rsidR="009D29CC" w:rsidRPr="00865508" w:rsidRDefault="009D29CC" w:rsidP="00BE19B5">
            <w:pPr>
              <w:jc w:val="center"/>
              <w:rPr>
                <w:rFonts w:ascii="Times New Roman" w:hAnsi="Times New Roman" w:cs="Times New Roman"/>
                <w:b w:val="0"/>
                <w:bCs w:val="0"/>
                <w:sz w:val="20"/>
                <w:szCs w:val="20"/>
              </w:rPr>
            </w:pPr>
            <w:r w:rsidRPr="00865508">
              <w:rPr>
                <w:rFonts w:ascii="Times New Roman" w:hAnsi="Times New Roman" w:cs="Times New Roman"/>
                <w:sz w:val="20"/>
                <w:szCs w:val="20"/>
              </w:rPr>
              <w:t>Obiettivo ambientale</w:t>
            </w:r>
          </w:p>
        </w:tc>
        <w:tc>
          <w:tcPr>
            <w:tcW w:w="2454" w:type="dxa"/>
            <w:vAlign w:val="center"/>
          </w:tcPr>
          <w:p w14:paraId="5F98246F" w14:textId="77777777" w:rsidR="009D29CC" w:rsidRPr="00865508" w:rsidRDefault="009D29CC" w:rsidP="00BE19B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865508">
              <w:rPr>
                <w:rFonts w:ascii="Times New Roman" w:hAnsi="Times New Roman" w:cs="Times New Roman"/>
                <w:sz w:val="20"/>
                <w:szCs w:val="20"/>
              </w:rPr>
              <w:t>E’ stato rispettato il principio DNSH per l’obiettivo ambientale? (Si/No)</w:t>
            </w:r>
            <w:r w:rsidRPr="00865508">
              <w:rPr>
                <w:rStyle w:val="FootnoteReference"/>
                <w:rFonts w:ascii="Times New Roman" w:hAnsi="Times New Roman" w:cs="Times New Roman"/>
                <w:sz w:val="20"/>
                <w:szCs w:val="20"/>
              </w:rPr>
              <w:footnoteReference w:id="1"/>
            </w:r>
          </w:p>
        </w:tc>
        <w:tc>
          <w:tcPr>
            <w:tcW w:w="3210" w:type="dxa"/>
            <w:vAlign w:val="center"/>
          </w:tcPr>
          <w:p w14:paraId="6ABAA225" w14:textId="77777777" w:rsidR="009D29CC" w:rsidRPr="00865508" w:rsidRDefault="009D29CC" w:rsidP="00BE19B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865508">
              <w:rPr>
                <w:rFonts w:ascii="Times New Roman" w:hAnsi="Times New Roman" w:cs="Times New Roman"/>
                <w:sz w:val="20"/>
                <w:szCs w:val="20"/>
              </w:rPr>
              <w:t>Giustificazioni</w:t>
            </w:r>
            <w:r w:rsidRPr="00865508">
              <w:rPr>
                <w:rStyle w:val="FootnoteReference"/>
                <w:rFonts w:ascii="Times New Roman" w:hAnsi="Times New Roman" w:cs="Times New Roman"/>
                <w:sz w:val="20"/>
                <w:szCs w:val="20"/>
              </w:rPr>
              <w:footnoteReference w:id="2"/>
            </w:r>
          </w:p>
        </w:tc>
      </w:tr>
      <w:tr w:rsidR="009D29CC" w:rsidRPr="00865508" w14:paraId="345CFD6F" w14:textId="77777777" w:rsidTr="009D29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2218059D"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Mitigazione dei cambiamenti climatici</w:t>
            </w:r>
          </w:p>
        </w:tc>
        <w:tc>
          <w:tcPr>
            <w:tcW w:w="2454" w:type="dxa"/>
            <w:shd w:val="clear" w:color="auto" w:fill="auto"/>
          </w:tcPr>
          <w:p w14:paraId="0E9C0D16"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13AECF8D"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D29CC" w:rsidRPr="00865508" w14:paraId="5A2D5B48" w14:textId="77777777" w:rsidTr="009D29CC">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6E73616A"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Adattamento ai cambiamenti climatici</w:t>
            </w:r>
          </w:p>
        </w:tc>
        <w:tc>
          <w:tcPr>
            <w:tcW w:w="2454" w:type="dxa"/>
            <w:shd w:val="clear" w:color="auto" w:fill="auto"/>
          </w:tcPr>
          <w:p w14:paraId="5B6D1465"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02B44E52"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D29CC" w:rsidRPr="00865508" w14:paraId="6A00A621" w14:textId="77777777" w:rsidTr="009D29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1913BB8B"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Uso sostenibile e protezione delle risorse idriche e marine</w:t>
            </w:r>
          </w:p>
        </w:tc>
        <w:tc>
          <w:tcPr>
            <w:tcW w:w="2454" w:type="dxa"/>
            <w:shd w:val="clear" w:color="auto" w:fill="auto"/>
          </w:tcPr>
          <w:p w14:paraId="250E7A92"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3780F9EC"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D29CC" w:rsidRPr="00865508" w14:paraId="5A27FDFA" w14:textId="77777777" w:rsidTr="009D29CC">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35F22032"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Transizione verso l’economia circolare, con riferimento anche a riduzione e riciclo dei rifiuti</w:t>
            </w:r>
          </w:p>
        </w:tc>
        <w:tc>
          <w:tcPr>
            <w:tcW w:w="2454" w:type="dxa"/>
            <w:shd w:val="clear" w:color="auto" w:fill="auto"/>
          </w:tcPr>
          <w:p w14:paraId="24CA00B2"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74898108"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D29CC" w:rsidRPr="00865508" w14:paraId="4A457276" w14:textId="77777777" w:rsidTr="009D29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4B473337"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Prevenzione e riduzione dell’inquinamento dell’aria, dell’acqua o del suolo</w:t>
            </w:r>
          </w:p>
        </w:tc>
        <w:tc>
          <w:tcPr>
            <w:tcW w:w="2454" w:type="dxa"/>
            <w:shd w:val="clear" w:color="auto" w:fill="auto"/>
          </w:tcPr>
          <w:p w14:paraId="0584A531"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4CC204F8" w14:textId="77777777" w:rsidR="009D29CC" w:rsidRPr="00865508" w:rsidRDefault="009D29CC" w:rsidP="00BE19B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D29CC" w:rsidRPr="00865508" w14:paraId="2FCEF7E2" w14:textId="77777777" w:rsidTr="009D29CC">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654506EF" w14:textId="77777777" w:rsidR="009D29CC" w:rsidRPr="00865508" w:rsidRDefault="009D29CC" w:rsidP="009D29CC">
            <w:pPr>
              <w:pStyle w:val="ListParagraph"/>
              <w:numPr>
                <w:ilvl w:val="0"/>
                <w:numId w:val="2"/>
              </w:numPr>
              <w:spacing w:after="80" w:line="240" w:lineRule="auto"/>
              <w:rPr>
                <w:rFonts w:ascii="Times New Roman" w:hAnsi="Times New Roman" w:cs="Times New Roman"/>
                <w:sz w:val="20"/>
                <w:szCs w:val="20"/>
              </w:rPr>
            </w:pPr>
            <w:r w:rsidRPr="00865508">
              <w:rPr>
                <w:rFonts w:ascii="Times New Roman" w:hAnsi="Times New Roman" w:cs="Times New Roman"/>
                <w:sz w:val="20"/>
                <w:szCs w:val="20"/>
              </w:rPr>
              <w:t>Protezione e ripristino della biodiversità e degli ecosistemi</w:t>
            </w:r>
          </w:p>
        </w:tc>
        <w:tc>
          <w:tcPr>
            <w:tcW w:w="2454" w:type="dxa"/>
            <w:shd w:val="clear" w:color="auto" w:fill="auto"/>
          </w:tcPr>
          <w:p w14:paraId="2427F883"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210" w:type="dxa"/>
            <w:shd w:val="clear" w:color="auto" w:fill="auto"/>
          </w:tcPr>
          <w:p w14:paraId="2C756C78" w14:textId="77777777" w:rsidR="009D29CC" w:rsidRPr="00865508" w:rsidRDefault="009D29CC" w:rsidP="00BE19B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bl>
    <w:p w14:paraId="32086D19"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084E2350" w14:textId="77777777" w:rsidR="009D29CC" w:rsidRPr="00865508" w:rsidRDefault="009D29CC" w:rsidP="009D29CC">
      <w:pPr>
        <w:pStyle w:val="Heading3"/>
        <w:numPr>
          <w:ilvl w:val="0"/>
          <w:numId w:val="1"/>
        </w:numPr>
        <w:tabs>
          <w:tab w:val="num" w:pos="360"/>
          <w:tab w:val="num" w:pos="720"/>
        </w:tabs>
        <w:spacing w:before="136" w:line="367" w:lineRule="auto"/>
        <w:ind w:left="426" w:right="35" w:hanging="568"/>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38AD75A0" w14:textId="77777777" w:rsidR="009D29CC" w:rsidRPr="00865508" w:rsidRDefault="009D29CC" w:rsidP="009D29CC">
      <w:pPr>
        <w:pStyle w:val="Heading3"/>
        <w:numPr>
          <w:ilvl w:val="0"/>
          <w:numId w:val="1"/>
        </w:numPr>
        <w:tabs>
          <w:tab w:val="num" w:pos="360"/>
          <w:tab w:val="num" w:pos="720"/>
        </w:tabs>
        <w:spacing w:before="136" w:line="367" w:lineRule="auto"/>
        <w:ind w:left="426" w:right="35" w:hanging="568"/>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 xml:space="preserve">le attività progettuali non prevedono le attività di ricerca cosiddetta «brown» in conformità alla Comunicazione della Commissione UE 2021/C 58/01 “Orientamenti tecnici sull’applicazione del principio DNSH”: </w:t>
      </w:r>
    </w:p>
    <w:p w14:paraId="7186527D" w14:textId="77777777" w:rsidR="009D29CC" w:rsidRPr="00865508" w:rsidRDefault="009D29CC" w:rsidP="009D29CC">
      <w:pPr>
        <w:rPr>
          <w:rFonts w:ascii="Times New Roman" w:hAnsi="Times New Roman" w:cs="Times New Roman"/>
          <w:sz w:val="10"/>
          <w:szCs w:val="10"/>
        </w:rPr>
      </w:pPr>
    </w:p>
    <w:p w14:paraId="49177DAB"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253CF77E" w14:textId="77777777" w:rsidR="009D29CC" w:rsidRPr="00865508" w:rsidRDefault="009D29CC" w:rsidP="009D29CC">
      <w:pPr>
        <w:pStyle w:val="Heading3"/>
        <w:spacing w:before="136" w:line="367" w:lineRule="auto"/>
        <w:ind w:right="35"/>
        <w:jc w:val="both"/>
        <w:rPr>
          <w:rFonts w:ascii="Times New Roman" w:hAnsi="Times New Roman" w:cs="Times New Roman"/>
          <w:b/>
          <w:bCs/>
          <w:color w:val="000000" w:themeColor="text1"/>
          <w:sz w:val="20"/>
          <w:szCs w:val="20"/>
        </w:rPr>
      </w:pPr>
      <w:r w:rsidRPr="00865508">
        <w:rPr>
          <w:rFonts w:ascii="Times New Roman" w:hAnsi="Times New Roman" w:cs="Times New Roman"/>
          <w:color w:val="000000" w:themeColor="text1"/>
          <w:sz w:val="20"/>
          <w:szCs w:val="20"/>
        </w:rPr>
        <w:t xml:space="preserve">Dichiara, infine, di avere preso visione dell’informativa sul trattamento dei dati personali ai sensi dell’articolo 13 del Regolamento (UE) 679/2016. </w:t>
      </w:r>
    </w:p>
    <w:p w14:paraId="2EEF659B"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3119B411" w14:textId="77777777" w:rsidR="009D29CC" w:rsidRPr="00865508" w:rsidRDefault="009D29CC" w:rsidP="009D29CC">
      <w:pPr>
        <w:pStyle w:val="Heading3"/>
        <w:spacing w:before="136" w:line="367" w:lineRule="auto"/>
        <w:ind w:right="35"/>
        <w:jc w:val="both"/>
        <w:rPr>
          <w:rFonts w:ascii="Times New Roman" w:hAnsi="Times New Roman" w:cs="Times New Roman"/>
          <w:b/>
          <w:bCs/>
          <w:sz w:val="20"/>
          <w:szCs w:val="20"/>
        </w:rPr>
      </w:pPr>
    </w:p>
    <w:p w14:paraId="421DB1F7" w14:textId="5805F3C6" w:rsidR="009D29CC" w:rsidRPr="00865508" w:rsidRDefault="009D29CC" w:rsidP="009D29CC">
      <w:pPr>
        <w:jc w:val="right"/>
        <w:rPr>
          <w:rFonts w:ascii="Times New Roman" w:hAnsi="Times New Roman" w:cs="Times New Roman"/>
          <w:sz w:val="20"/>
          <w:szCs w:val="20"/>
        </w:rPr>
      </w:pPr>
      <w:r w:rsidRPr="00865508">
        <w:rPr>
          <w:rFonts w:ascii="Times New Roman" w:hAnsi="Times New Roman" w:cs="Times New Roman"/>
          <w:sz w:val="20"/>
          <w:szCs w:val="20"/>
        </w:rPr>
        <w:t>Firma digitale</w:t>
      </w:r>
      <w:r w:rsidRPr="00865508">
        <w:rPr>
          <w:rStyle w:val="FootnoteReference"/>
          <w:rFonts w:ascii="Times New Roman" w:hAnsi="Times New Roman" w:cs="Times New Roman"/>
          <w:sz w:val="20"/>
          <w:szCs w:val="20"/>
        </w:rPr>
        <w:footnoteReference w:id="3"/>
      </w:r>
      <w:r w:rsidRPr="00865508">
        <w:rPr>
          <w:rFonts w:ascii="Times New Roman" w:hAnsi="Times New Roman" w:cs="Times New Roman"/>
          <w:sz w:val="20"/>
          <w:szCs w:val="20"/>
        </w:rPr>
        <w:t xml:space="preserve"> del legale rappresentante/procuratore</w:t>
      </w:r>
      <w:r w:rsidRPr="00865508">
        <w:rPr>
          <w:rStyle w:val="FootnoteReference"/>
          <w:rFonts w:ascii="Times New Roman" w:hAnsi="Times New Roman" w:cs="Times New Roman"/>
          <w:sz w:val="20"/>
          <w:szCs w:val="20"/>
        </w:rPr>
        <w:footnoteReference w:id="4"/>
      </w:r>
      <w:r w:rsidRPr="00865508">
        <w:rPr>
          <w:rFonts w:ascii="Times New Roman" w:hAnsi="Times New Roman" w:cs="Times New Roman"/>
          <w:sz w:val="20"/>
          <w:szCs w:val="20"/>
        </w:rPr>
        <w:t xml:space="preserve"> </w:t>
      </w:r>
    </w:p>
    <w:p w14:paraId="084116A4" w14:textId="77777777" w:rsidR="009D29CC" w:rsidRPr="00865508" w:rsidRDefault="009D29CC" w:rsidP="009D29CC">
      <w:pPr>
        <w:rPr>
          <w:rFonts w:ascii="Times New Roman" w:hAnsi="Times New Roman" w:cs="Times New Roman"/>
        </w:rPr>
      </w:pPr>
    </w:p>
    <w:p w14:paraId="440E571D" w14:textId="77777777" w:rsidR="009D29CC" w:rsidRPr="00865508" w:rsidRDefault="009D29CC" w:rsidP="009D29CC">
      <w:pPr>
        <w:rPr>
          <w:rFonts w:ascii="Times New Roman" w:hAnsi="Times New Roman" w:cs="Times New Roman"/>
        </w:rPr>
      </w:pPr>
    </w:p>
    <w:p w14:paraId="7530BC96" w14:textId="77777777" w:rsidR="009D29CC" w:rsidRPr="00865508" w:rsidRDefault="009D29CC" w:rsidP="009D29CC">
      <w:pPr>
        <w:rPr>
          <w:rFonts w:ascii="Times New Roman" w:hAnsi="Times New Roman" w:cs="Times New Roman"/>
        </w:rPr>
      </w:pPr>
    </w:p>
    <w:p w14:paraId="23F3D0CD" w14:textId="352D5BC7" w:rsidR="009D29CC" w:rsidRPr="00865508" w:rsidRDefault="009D29CC" w:rsidP="009D29CC">
      <w:pPr>
        <w:tabs>
          <w:tab w:val="left" w:pos="5103"/>
          <w:tab w:val="left" w:pos="5670"/>
          <w:tab w:val="left" w:pos="5920"/>
        </w:tabs>
        <w:jc w:val="right"/>
        <w:rPr>
          <w:rFonts w:ascii="Times New Roman" w:hAnsi="Times New Roman" w:cs="Times New Roman"/>
          <w:i/>
        </w:rPr>
      </w:pPr>
    </w:p>
    <w:sectPr w:rsidR="009D29CC" w:rsidRPr="0086550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5EC86" w14:textId="77777777" w:rsidR="00A262FB" w:rsidRDefault="00A262FB" w:rsidP="00F014AF">
      <w:pPr>
        <w:spacing w:after="0" w:line="240" w:lineRule="auto"/>
      </w:pPr>
      <w:r>
        <w:separator/>
      </w:r>
    </w:p>
  </w:endnote>
  <w:endnote w:type="continuationSeparator" w:id="0">
    <w:p w14:paraId="58C8BB01" w14:textId="77777777" w:rsidR="00A262FB" w:rsidRDefault="00A262FB"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D451" w14:textId="15930BEC"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453D160E">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2ACDFC73" w:rsidR="00F014AF" w:rsidRDefault="00E745A0" w:rsidP="00F014AF">
                          <w:r>
                            <w:t xml:space="preserve">                                   </w:t>
                          </w:r>
                          <w:r>
                            <w:rPr>
                              <w:noProof/>
                            </w:rPr>
                            <w:drawing>
                              <wp:inline distT="0" distB="0" distL="0" distR="0" wp14:anchorId="492E6B08" wp14:editId="14CCE800">
                                <wp:extent cx="1209675" cy="457200"/>
                                <wp:effectExtent l="0" t="0" r="0" b="0"/>
                                <wp:docPr id="649185485"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C438E6">
                            <w:t xml:space="preserve">                                           </w:t>
                          </w:r>
                          <w:r w:rsidR="00C438E6">
                            <w:rPr>
                              <w:noProof/>
                            </w:rPr>
                            <w:drawing>
                              <wp:inline distT="0" distB="0" distL="0" distR="0" wp14:anchorId="5EBC9D07" wp14:editId="7669D24D">
                                <wp:extent cx="14605" cy="471805"/>
                                <wp:effectExtent l="0" t="0" r="0" b="0"/>
                                <wp:docPr id="18250094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C438E6">
                            <w:t xml:space="preserve">     </w:t>
                          </w:r>
                          <w:r>
                            <w:t xml:space="preserve">          </w:t>
                          </w:r>
                          <w:r w:rsidR="00C438E6">
                            <w:rPr>
                              <w:noProof/>
                            </w:rPr>
                            <w:drawing>
                              <wp:inline distT="0" distB="0" distL="0" distR="0" wp14:anchorId="04E0ED37" wp14:editId="26A808BA">
                                <wp:extent cx="2847975" cy="490855"/>
                                <wp:effectExtent l="0" t="0" r="9525" b="4445"/>
                                <wp:docPr id="126816847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2ACDFC73" w:rsidR="00F014AF" w:rsidRDefault="00E745A0" w:rsidP="00F014AF">
                    <w:r>
                      <w:t xml:space="preserve">                                   </w:t>
                    </w:r>
                    <w:r>
                      <w:rPr>
                        <w:noProof/>
                      </w:rPr>
                      <w:drawing>
                        <wp:inline distT="0" distB="0" distL="0" distR="0" wp14:anchorId="492E6B08" wp14:editId="14CCE800">
                          <wp:extent cx="1209675" cy="457200"/>
                          <wp:effectExtent l="0" t="0" r="0" b="0"/>
                          <wp:docPr id="649185485"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C438E6">
                      <w:t xml:space="preserve">                                           </w:t>
                    </w:r>
                    <w:r w:rsidR="00C438E6">
                      <w:rPr>
                        <w:noProof/>
                      </w:rPr>
                      <w:drawing>
                        <wp:inline distT="0" distB="0" distL="0" distR="0" wp14:anchorId="5EBC9D07" wp14:editId="7669D24D">
                          <wp:extent cx="14605" cy="471805"/>
                          <wp:effectExtent l="0" t="0" r="0" b="0"/>
                          <wp:docPr id="18250094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C438E6">
                      <w:t xml:space="preserve">     </w:t>
                    </w:r>
                    <w:r>
                      <w:t xml:space="preserve">          </w:t>
                    </w:r>
                    <w:r w:rsidR="00C438E6">
                      <w:rPr>
                        <w:noProof/>
                      </w:rPr>
                      <w:drawing>
                        <wp:inline distT="0" distB="0" distL="0" distR="0" wp14:anchorId="04E0ED37" wp14:editId="26A808BA">
                          <wp:extent cx="2847975" cy="490855"/>
                          <wp:effectExtent l="0" t="0" r="9525" b="4445"/>
                          <wp:docPr id="126816847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104CA" w14:textId="77777777" w:rsidR="00A262FB" w:rsidRDefault="00A262FB" w:rsidP="00F014AF">
      <w:pPr>
        <w:spacing w:after="0" w:line="240" w:lineRule="auto"/>
      </w:pPr>
      <w:r>
        <w:separator/>
      </w:r>
    </w:p>
  </w:footnote>
  <w:footnote w:type="continuationSeparator" w:id="0">
    <w:p w14:paraId="5085BAFD" w14:textId="77777777" w:rsidR="00A262FB" w:rsidRDefault="00A262FB" w:rsidP="00F014AF">
      <w:pPr>
        <w:spacing w:after="0" w:line="240" w:lineRule="auto"/>
      </w:pPr>
      <w:r>
        <w:continuationSeparator/>
      </w:r>
    </w:p>
  </w:footnote>
  <w:footnote w:id="1">
    <w:p w14:paraId="2EFB768B" w14:textId="77777777" w:rsidR="009D29CC" w:rsidRPr="00821C1A" w:rsidRDefault="009D29CC" w:rsidP="009D29CC">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7FFF7DB8" w14:textId="77777777" w:rsidR="009D29CC" w:rsidRPr="00821C1A" w:rsidRDefault="009D29CC" w:rsidP="009D29CC">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07870A23" w14:textId="77777777" w:rsidR="009D29CC" w:rsidRPr="00516C28" w:rsidRDefault="009D29CC" w:rsidP="009D29CC">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629C91CB" w14:textId="77777777" w:rsidR="009D29CC" w:rsidRDefault="009D29CC" w:rsidP="009D29CC">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730929390">
    <w:abstractNumId w:val="0"/>
  </w:num>
  <w:num w:numId="2" w16cid:durableId="500892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131767"/>
    <w:rsid w:val="00163F37"/>
    <w:rsid w:val="0021467E"/>
    <w:rsid w:val="002F6623"/>
    <w:rsid w:val="00477C2F"/>
    <w:rsid w:val="005B3D88"/>
    <w:rsid w:val="0065280E"/>
    <w:rsid w:val="00803A00"/>
    <w:rsid w:val="00855B51"/>
    <w:rsid w:val="00865508"/>
    <w:rsid w:val="00933A7B"/>
    <w:rsid w:val="009B46DF"/>
    <w:rsid w:val="009D29CC"/>
    <w:rsid w:val="00A262FB"/>
    <w:rsid w:val="00A443C0"/>
    <w:rsid w:val="00B478A9"/>
    <w:rsid w:val="00C438E6"/>
    <w:rsid w:val="00CC0358"/>
    <w:rsid w:val="00CE633B"/>
    <w:rsid w:val="00DC4F53"/>
    <w:rsid w:val="00E745A0"/>
    <w:rsid w:val="00EA66ED"/>
    <w:rsid w:val="00F014AF"/>
    <w:rsid w:val="00F7081D"/>
    <w:rsid w:val="00FF0B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9CC"/>
    <w:pPr>
      <w:spacing w:after="200" w:line="276" w:lineRule="auto"/>
    </w:pPr>
    <w:rPr>
      <w:kern w:val="0"/>
      <w:lang w:val="it-IT"/>
      <w14:ligatures w14:val="none"/>
    </w:rPr>
  </w:style>
  <w:style w:type="paragraph" w:styleId="Heading3">
    <w:name w:val="heading 3"/>
    <w:basedOn w:val="Normal"/>
    <w:next w:val="Normal"/>
    <w:link w:val="Heading3Char"/>
    <w:uiPriority w:val="9"/>
    <w:unhideWhenUsed/>
    <w:qFormat/>
    <w:rsid w:val="009D29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4AF"/>
  </w:style>
  <w:style w:type="character" w:customStyle="1" w:styleId="Heading3Char">
    <w:name w:val="Heading 3 Char"/>
    <w:basedOn w:val="DefaultParagraphFont"/>
    <w:link w:val="Heading3"/>
    <w:uiPriority w:val="9"/>
    <w:rsid w:val="009D29CC"/>
    <w:rPr>
      <w:rFonts w:asciiTheme="majorHAnsi" w:eastAsiaTheme="majorEastAsia" w:hAnsiTheme="majorHAnsi" w:cstheme="majorBidi"/>
      <w:color w:val="1F3763" w:themeColor="accent1" w:themeShade="7F"/>
      <w:kern w:val="0"/>
      <w:sz w:val="24"/>
      <w:szCs w:val="24"/>
      <w:lang w:val="it-IT"/>
      <w14:ligatures w14:val="none"/>
    </w:rPr>
  </w:style>
  <w:style w:type="paragraph" w:styleId="NormalWeb">
    <w:name w:val="Normal (Web)"/>
    <w:basedOn w:val="Normal"/>
    <w:uiPriority w:val="99"/>
    <w:unhideWhenUsed/>
    <w:rsid w:val="009D29C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ListParagraph">
    <w:name w:val="List Paragraph"/>
    <w:basedOn w:val="Normal"/>
    <w:uiPriority w:val="34"/>
    <w:qFormat/>
    <w:rsid w:val="009D29CC"/>
    <w:pPr>
      <w:ind w:left="720"/>
      <w:contextualSpacing/>
    </w:pPr>
  </w:style>
  <w:style w:type="table" w:styleId="TableGrid">
    <w:name w:val="Table Grid"/>
    <w:basedOn w:val="TableNormal"/>
    <w:uiPriority w:val="39"/>
    <w:rsid w:val="009D29C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9D29CC"/>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9D29CC"/>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uiPriority w:val="99"/>
    <w:rsid w:val="009D29CC"/>
    <w:rPr>
      <w:vertAlign w:val="superscript"/>
    </w:rPr>
  </w:style>
  <w:style w:type="table" w:styleId="GridTable4-Accent1">
    <w:name w:val="Grid Table 4 Accent 1"/>
    <w:basedOn w:val="TableNormal"/>
    <w:uiPriority w:val="49"/>
    <w:rsid w:val="009D29C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on">
    <w:name w:val="Revision"/>
    <w:hidden/>
    <w:uiPriority w:val="99"/>
    <w:semiHidden/>
    <w:rsid w:val="005B3D88"/>
    <w:pPr>
      <w:spacing w:after="0" w:line="240" w:lineRule="auto"/>
    </w:pPr>
    <w:rPr>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14</cp:revision>
  <dcterms:created xsi:type="dcterms:W3CDTF">2023-08-04T07:53:00Z</dcterms:created>
  <dcterms:modified xsi:type="dcterms:W3CDTF">2024-04-24T12:03:00Z</dcterms:modified>
</cp:coreProperties>
</file>