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5B3A5" w14:textId="08E7B60D" w:rsidR="11DFBDF3" w:rsidRPr="00603128" w:rsidRDefault="11DFBDF3" w:rsidP="00603128">
      <w:pPr>
        <w:ind w:right="-8"/>
        <w:jc w:val="both"/>
        <w:rPr>
          <w:rFonts w:asciiTheme="minorHAnsi" w:eastAsia="Segoe UI" w:hAnsiTheme="minorHAnsi" w:cstheme="minorHAnsi"/>
          <w:b/>
          <w:color w:val="000000" w:themeColor="text1"/>
          <w:szCs w:val="20"/>
        </w:rPr>
      </w:pPr>
      <w:r w:rsidRPr="00603128">
        <w:rPr>
          <w:rStyle w:val="normaltextrun"/>
          <w:rFonts w:asciiTheme="minorHAnsi" w:eastAsia="Calibri" w:hAnsiTheme="minorHAnsi" w:cstheme="minorHAnsi"/>
          <w:b/>
          <w:bCs/>
          <w:color w:val="000000" w:themeColor="text1"/>
          <w:szCs w:val="20"/>
        </w:rPr>
        <w:t xml:space="preserve">Programma CHANGES -Cultural Heritage Active Innovation for Sustainable Society (Codice PE_00000020 - CUP </w:t>
      </w:r>
      <w:r w:rsidR="000E1C50" w:rsidRPr="000E1C50">
        <w:rPr>
          <w:rStyle w:val="normaltextrun"/>
          <w:rFonts w:asciiTheme="minorHAnsi" w:eastAsia="Calibri" w:hAnsiTheme="minorHAnsi" w:cstheme="minorHAnsi"/>
          <w:b/>
          <w:bCs/>
          <w:color w:val="000000" w:themeColor="text1"/>
          <w:szCs w:val="20"/>
        </w:rPr>
        <w:t>B53C22003890006</w:t>
      </w:r>
      <w:r w:rsidRPr="00603128">
        <w:rPr>
          <w:rStyle w:val="eop"/>
          <w:rFonts w:asciiTheme="minorHAnsi" w:eastAsia="Calibri" w:hAnsiTheme="minorHAnsi" w:cstheme="minorHAnsi"/>
          <w:b/>
          <w:color w:val="000000" w:themeColor="text1"/>
          <w:szCs w:val="20"/>
        </w:rPr>
        <w:t>)</w:t>
      </w:r>
      <w:r w:rsidRPr="00603128">
        <w:rPr>
          <w:rStyle w:val="normaltextrun"/>
          <w:rFonts w:asciiTheme="minorHAnsi" w:eastAsia="Calibri" w:hAnsiTheme="minorHAnsi" w:cstheme="minorHAnsi"/>
          <w:b/>
          <w:bCs/>
          <w:color w:val="000000" w:themeColor="text1"/>
          <w:szCs w:val="20"/>
        </w:rPr>
        <w:t xml:space="preserve"> - </w:t>
      </w:r>
      <w:r w:rsidRPr="00603128">
        <w:rPr>
          <w:rFonts w:asciiTheme="minorHAnsi" w:eastAsia="Segoe UI" w:hAnsiTheme="minorHAnsi" w:cstheme="minorHAnsi"/>
          <w:b/>
          <w:bCs/>
          <w:color w:val="000000" w:themeColor="text1"/>
          <w:szCs w:val="20"/>
        </w:rPr>
        <w:t>PIANO NAZIONALE DI RIPRESA E RESILIENZA (PNRR) - MISSIONE 4 COMPONENTE 2 INVESTIMENTO 1.3 – finanziato dall’Unione europea - NextGenerationEU – Bando a Cascata  Spoke 5 – Linea Mezzogiorno</w:t>
      </w:r>
    </w:p>
    <w:p w14:paraId="5BB7EE17" w14:textId="01E36BC1" w:rsidR="1D9A6071" w:rsidRDefault="1D9A6071" w:rsidP="1D9A6071">
      <w:pPr>
        <w:pStyle w:val="usoboll1"/>
        <w:spacing w:line="240" w:lineRule="auto"/>
        <w:jc w:val="center"/>
        <w:rPr>
          <w:rFonts w:asciiTheme="minorHAnsi" w:eastAsia="Calibri" w:hAnsiTheme="minorHAnsi" w:cstheme="minorBidi"/>
          <w:i/>
          <w:iCs/>
          <w:color w:val="FF0000"/>
          <w:sz w:val="20"/>
          <w:highlight w:val="yellow"/>
        </w:rPr>
      </w:pPr>
    </w:p>
    <w:p w14:paraId="6F8443B0" w14:textId="4FA41810" w:rsidR="00D3044D" w:rsidRPr="007711F3" w:rsidRDefault="00D3044D" w:rsidP="5B53065A">
      <w:pPr>
        <w:pStyle w:val="usoboll1"/>
        <w:spacing w:line="240" w:lineRule="auto"/>
        <w:jc w:val="center"/>
        <w:rPr>
          <w:rFonts w:ascii="Calibri" w:hAnsi="Calibri" w:cs="Calibri"/>
          <w:i/>
          <w:iCs/>
          <w:color w:val="000000" w:themeColor="text1"/>
          <w:sz w:val="20"/>
        </w:rPr>
      </w:pPr>
      <w:r w:rsidRPr="007711F3">
        <w:rPr>
          <w:rFonts w:asciiTheme="minorHAnsi" w:eastAsia="Calibri" w:hAnsiTheme="minorHAnsi" w:cstheme="minorBidi"/>
          <w:i/>
          <w:iCs/>
          <w:color w:val="FF0000"/>
          <w:sz w:val="20"/>
        </w:rPr>
        <w:t>[Compilare solo da parte di Organismi di Ricerca secondo regolamento 651/</w:t>
      </w:r>
      <w:r w:rsidRPr="007711F3">
        <w:rPr>
          <w:rFonts w:ascii="Calibri" w:eastAsia="Calibri" w:hAnsi="Calibri" w:cs="Calibri"/>
          <w:i/>
          <w:iCs/>
          <w:color w:val="FF0000"/>
          <w:sz w:val="20"/>
        </w:rPr>
        <w:t>2014</w:t>
      </w:r>
      <w:r w:rsidRPr="007711F3">
        <w:rPr>
          <w:rFonts w:eastAsia="Calibri" w:cs="Calibri"/>
          <w:i/>
          <w:iCs/>
          <w:color w:val="FF0000"/>
        </w:rPr>
        <w:t xml:space="preserve">. </w:t>
      </w:r>
      <w:r w:rsidRPr="007711F3">
        <w:rPr>
          <w:rFonts w:ascii="Calibri" w:hAnsi="Calibri" w:cs="Calibri"/>
          <w:i/>
          <w:iCs/>
          <w:color w:val="FF0000"/>
          <w:sz w:val="20"/>
        </w:rPr>
        <w:t>In caso di Raggruppamento Partecipante, la dichiarazione va resa da ogni Soggetto Partecipante che corrisponde alla definizione di Organismo di Ricerca</w:t>
      </w:r>
      <w:r w:rsidRPr="007711F3">
        <w:rPr>
          <w:rFonts w:ascii="Calibri" w:eastAsia="Calibri" w:hAnsi="Calibri" w:cs="Calibri"/>
          <w:i/>
          <w:iCs/>
          <w:color w:val="FF0000"/>
          <w:sz w:val="20"/>
        </w:rPr>
        <w:t>]</w:t>
      </w:r>
    </w:p>
    <w:p w14:paraId="586FAB8E" w14:textId="1D140F45" w:rsidR="47C258F1" w:rsidRDefault="47C258F1" w:rsidP="47C258F1"/>
    <w:p w14:paraId="418F07FF" w14:textId="77777777" w:rsidR="00D3044D" w:rsidRPr="00D3044D" w:rsidRDefault="00D3044D" w:rsidP="00603128">
      <w:pPr>
        <w:pStyle w:val="Titolo2"/>
        <w:spacing w:line="203" w:lineRule="exact"/>
        <w:ind w:right="-8"/>
        <w:jc w:val="center"/>
        <w:rPr>
          <w:rFonts w:asciiTheme="minorHAnsi" w:hAnsiTheme="minorHAnsi" w:cstheme="minorHAnsi"/>
          <w:b/>
          <w:bCs/>
          <w:color w:val="1C1C1C"/>
          <w:sz w:val="20"/>
          <w:szCs w:val="20"/>
          <w:u w:val="single"/>
        </w:rPr>
      </w:pPr>
      <w:r w:rsidRPr="1D9A6071">
        <w:rPr>
          <w:rFonts w:asciiTheme="minorHAnsi" w:hAnsiTheme="minorHAnsi" w:cstheme="minorBidi"/>
          <w:b/>
          <w:bCs/>
          <w:color w:val="1C1C1C"/>
          <w:sz w:val="20"/>
          <w:szCs w:val="20"/>
          <w:u w:val="single"/>
        </w:rPr>
        <w:t>ALLEGATO 1.4</w:t>
      </w:r>
    </w:p>
    <w:p w14:paraId="07AB9D9C" w14:textId="77777777" w:rsidR="00674CD6" w:rsidRDefault="00674CD6" w:rsidP="00D3044D">
      <w:pPr>
        <w:rPr>
          <w:b/>
          <w:bCs/>
        </w:rPr>
      </w:pPr>
    </w:p>
    <w:p w14:paraId="58CBD3C0" w14:textId="77E0D72C" w:rsidR="00D3044D" w:rsidRPr="00D3044D" w:rsidRDefault="00D3044D" w:rsidP="00651FAD">
      <w:pPr>
        <w:jc w:val="center"/>
        <w:rPr>
          <w:b/>
          <w:bCs/>
        </w:rPr>
      </w:pPr>
      <w:r w:rsidRPr="00D3044D">
        <w:rPr>
          <w:b/>
          <w:bCs/>
        </w:rPr>
        <w:t>DICHIARAZIONE SOSTITUTIVA DI ATTO NOTORIO RELATIVA AL POSSESSO DEI REQUISITI PREVISTI DAL REGOLAMENTO 651/2014 PER GLI ORGANISMI DI RICERCA E DIFFUSIONE DELLA CONOSCENZA</w:t>
      </w:r>
    </w:p>
    <w:p w14:paraId="4B210D2F" w14:textId="77777777" w:rsidR="00D3044D" w:rsidRPr="00D3044D" w:rsidRDefault="00D3044D" w:rsidP="00D3044D">
      <w:pPr>
        <w:rPr>
          <w:rFonts w:asciiTheme="minorHAnsi" w:hAnsiTheme="minorHAnsi" w:cstheme="minorHAnsi"/>
          <w:szCs w:val="20"/>
        </w:rPr>
      </w:pPr>
    </w:p>
    <w:p w14:paraId="4E03AB06" w14:textId="356EFA15" w:rsidR="00D3044D" w:rsidRPr="00D3044D" w:rsidRDefault="00D3044D" w:rsidP="5B53065A">
      <w:pPr>
        <w:spacing w:before="93" w:after="120"/>
        <w:rPr>
          <w:rFonts w:asciiTheme="minorHAnsi" w:hAnsiTheme="minorHAnsi" w:cstheme="minorBidi"/>
          <w:b/>
          <w:bCs/>
        </w:rPr>
      </w:pPr>
      <w:r w:rsidRPr="1D9A6071">
        <w:rPr>
          <w:rFonts w:asciiTheme="minorHAnsi" w:hAnsiTheme="minorHAnsi" w:cstheme="minorBidi"/>
          <w:b/>
          <w:bCs/>
          <w:color w:val="1D1D1D"/>
        </w:rPr>
        <w:t>1. DATI IDENTIFICATIVI DEL</w:t>
      </w:r>
      <w:r w:rsidR="56AB10F5" w:rsidRPr="1D9A6071">
        <w:rPr>
          <w:rFonts w:asciiTheme="minorHAnsi" w:hAnsiTheme="minorHAnsi" w:cstheme="minorBidi"/>
          <w:b/>
          <w:bCs/>
          <w:color w:val="1D1D1D"/>
        </w:rPr>
        <w:t>L’</w:t>
      </w:r>
      <w:r w:rsidRPr="1D9A6071">
        <w:rPr>
          <w:rFonts w:asciiTheme="minorHAnsi" w:hAnsiTheme="minorHAnsi" w:cstheme="minorBidi"/>
          <w:b/>
          <w:bCs/>
          <w:color w:val="1D1D1D"/>
        </w:rPr>
        <w:t xml:space="preserve"> ENTE</w:t>
      </w:r>
    </w:p>
    <w:p w14:paraId="7DC4F50B" w14:textId="77777777" w:rsidR="00D3044D" w:rsidRPr="007D2BA8" w:rsidRDefault="00D3044D" w:rsidP="00D3044D">
      <w:pPr>
        <w:spacing w:before="95" w:line="360" w:lineRule="auto"/>
        <w:ind w:left="105"/>
        <w:rPr>
          <w:rFonts w:asciiTheme="minorHAnsi" w:hAnsiTheme="minorHAnsi" w:cstheme="minorHAnsi"/>
          <w:color w:val="1C1C1C"/>
          <w:w w:val="105"/>
          <w:szCs w:val="20"/>
        </w:rPr>
      </w:pPr>
      <w:r w:rsidRPr="00D3044D">
        <w:rPr>
          <w:rFonts w:asciiTheme="minorHAnsi" w:hAnsiTheme="minorHAnsi" w:cstheme="minorHAnsi"/>
          <w:color w:val="1C1C1C"/>
          <w:w w:val="105"/>
          <w:szCs w:val="20"/>
        </w:rPr>
        <w:t>C.F.:</w:t>
      </w:r>
      <w:r w:rsidRPr="007D2BA8">
        <w:rPr>
          <w:rFonts w:asciiTheme="minorHAnsi" w:hAnsiTheme="minorHAnsi" w:cstheme="minorHAnsi"/>
          <w:color w:val="1C1C1C"/>
          <w:w w:val="105"/>
          <w:szCs w:val="20"/>
        </w:rPr>
        <w:t xml:space="preserve">  ...................................................</w:t>
      </w:r>
    </w:p>
    <w:p w14:paraId="07F9AE78" w14:textId="0A834831" w:rsidR="00D3044D" w:rsidRPr="007D2BA8" w:rsidRDefault="00D3044D" w:rsidP="00D3044D">
      <w:pPr>
        <w:spacing w:line="360" w:lineRule="auto"/>
        <w:ind w:left="121"/>
        <w:rPr>
          <w:rFonts w:asciiTheme="minorHAnsi" w:hAnsiTheme="minorHAnsi" w:cstheme="minorHAnsi"/>
          <w:color w:val="1C1C1C"/>
          <w:w w:val="105"/>
          <w:szCs w:val="20"/>
        </w:rPr>
      </w:pPr>
      <w:r w:rsidRPr="007D2BA8">
        <w:rPr>
          <w:rFonts w:asciiTheme="minorHAnsi" w:hAnsiTheme="minorHAnsi" w:cstheme="minorHAnsi"/>
          <w:color w:val="1C1C1C"/>
          <w:w w:val="105"/>
          <w:szCs w:val="20"/>
        </w:rPr>
        <w:t xml:space="preserve">Denominazione Organismo di </w:t>
      </w:r>
      <w:r w:rsidR="00651FAD">
        <w:rPr>
          <w:rFonts w:asciiTheme="minorHAnsi" w:hAnsiTheme="minorHAnsi" w:cstheme="minorHAnsi"/>
          <w:color w:val="1C1C1C"/>
          <w:w w:val="105"/>
          <w:szCs w:val="20"/>
        </w:rPr>
        <w:t>Ri</w:t>
      </w:r>
      <w:r w:rsidRPr="007D2BA8">
        <w:rPr>
          <w:rFonts w:asciiTheme="minorHAnsi" w:hAnsiTheme="minorHAnsi" w:cstheme="minorHAnsi"/>
          <w:color w:val="1C1C1C"/>
          <w:w w:val="105"/>
          <w:szCs w:val="20"/>
        </w:rPr>
        <w:t>cerca: ..............................................................................................</w:t>
      </w:r>
    </w:p>
    <w:p w14:paraId="10A6F4A8" w14:textId="77777777" w:rsidR="00D3044D" w:rsidRPr="007D2BA8" w:rsidRDefault="00D3044D" w:rsidP="00D3044D">
      <w:pPr>
        <w:spacing w:line="360" w:lineRule="auto"/>
        <w:ind w:left="112"/>
        <w:rPr>
          <w:rFonts w:asciiTheme="minorHAnsi" w:hAnsiTheme="minorHAnsi" w:cstheme="minorHAnsi"/>
          <w:color w:val="1C1C1C"/>
          <w:w w:val="105"/>
          <w:szCs w:val="20"/>
        </w:rPr>
      </w:pPr>
      <w:r w:rsidRPr="007D2BA8">
        <w:rPr>
          <w:rFonts w:asciiTheme="minorHAnsi" w:hAnsiTheme="minorHAnsi" w:cstheme="minorHAnsi"/>
          <w:color w:val="1C1C1C"/>
          <w:w w:val="105"/>
          <w:szCs w:val="20"/>
        </w:rPr>
        <w:t>Natura giuridica: .....................................</w:t>
      </w:r>
    </w:p>
    <w:p w14:paraId="70049A4F" w14:textId="77777777" w:rsidR="00D3044D" w:rsidRPr="00D3044D" w:rsidRDefault="00D3044D" w:rsidP="00D3044D">
      <w:pPr>
        <w:spacing w:line="360" w:lineRule="auto"/>
        <w:ind w:left="112"/>
        <w:rPr>
          <w:rFonts w:asciiTheme="minorHAnsi" w:hAnsiTheme="minorHAnsi" w:cstheme="minorHAnsi"/>
          <w:color w:val="1C1C1C"/>
          <w:spacing w:val="-2"/>
          <w:w w:val="110"/>
          <w:szCs w:val="20"/>
        </w:rPr>
      </w:pPr>
    </w:p>
    <w:p w14:paraId="7BA0BB43" w14:textId="77777777" w:rsidR="00D3044D" w:rsidRPr="00D3044D" w:rsidRDefault="00D3044D" w:rsidP="00D3044D">
      <w:pPr>
        <w:spacing w:before="93" w:after="120"/>
        <w:rPr>
          <w:rFonts w:asciiTheme="minorHAnsi" w:hAnsiTheme="minorHAnsi" w:cstheme="minorHAnsi"/>
          <w:b/>
          <w:bCs/>
          <w:color w:val="1D1D1D"/>
          <w:szCs w:val="20"/>
        </w:rPr>
      </w:pPr>
      <w:r w:rsidRPr="00D3044D">
        <w:rPr>
          <w:rFonts w:asciiTheme="minorHAnsi" w:hAnsiTheme="minorHAnsi" w:cstheme="minorHAnsi"/>
          <w:b/>
          <w:bCs/>
          <w:color w:val="1D1D1D"/>
          <w:szCs w:val="20"/>
        </w:rPr>
        <w:t>2. DATI RELATIVI AL FIRMATARIO DELLA DICHIARAZIONE</w:t>
      </w:r>
    </w:p>
    <w:p w14:paraId="603CEF33" w14:textId="77777777" w:rsidR="00D3044D" w:rsidRPr="007D2BA8" w:rsidRDefault="00D3044D" w:rsidP="00D3044D">
      <w:pPr>
        <w:tabs>
          <w:tab w:val="left" w:pos="7505"/>
        </w:tabs>
        <w:spacing w:line="360" w:lineRule="auto"/>
        <w:ind w:left="107"/>
        <w:rPr>
          <w:rFonts w:asciiTheme="minorHAnsi" w:hAnsiTheme="minorHAnsi" w:cstheme="minorHAnsi"/>
          <w:color w:val="1C1C1C"/>
          <w:w w:val="105"/>
          <w:szCs w:val="20"/>
        </w:rPr>
      </w:pPr>
      <w:r w:rsidRPr="007D2BA8">
        <w:rPr>
          <w:rFonts w:asciiTheme="minorHAnsi" w:hAnsiTheme="minorHAnsi" w:cstheme="minorHAnsi"/>
          <w:color w:val="1C1C1C"/>
          <w:w w:val="105"/>
          <w:szCs w:val="20"/>
        </w:rPr>
        <w:t>Cognome: ........................ Nome: ...................... Sesso: M[  ]/F[  ]</w:t>
      </w:r>
      <w:r w:rsidRPr="007D2BA8">
        <w:rPr>
          <w:rFonts w:asciiTheme="minorHAnsi" w:hAnsiTheme="minorHAnsi" w:cstheme="minorHAnsi"/>
          <w:color w:val="1C1C1C"/>
          <w:w w:val="105"/>
          <w:szCs w:val="20"/>
        </w:rPr>
        <w:tab/>
        <w:t>Data di nascita: . ./.. ../....</w:t>
      </w:r>
    </w:p>
    <w:p w14:paraId="1CB16D18" w14:textId="77777777" w:rsidR="00D3044D" w:rsidRPr="007D2BA8" w:rsidRDefault="00D3044D" w:rsidP="00D3044D">
      <w:pPr>
        <w:spacing w:line="360" w:lineRule="auto"/>
        <w:ind w:left="121"/>
        <w:rPr>
          <w:rFonts w:asciiTheme="minorHAnsi" w:hAnsiTheme="minorHAnsi" w:cstheme="minorHAnsi"/>
          <w:color w:val="1C1C1C"/>
          <w:w w:val="105"/>
          <w:szCs w:val="20"/>
        </w:rPr>
      </w:pPr>
      <w:r w:rsidRPr="007D2BA8">
        <w:rPr>
          <w:rFonts w:asciiTheme="minorHAnsi" w:hAnsiTheme="minorHAnsi" w:cstheme="minorHAnsi"/>
          <w:color w:val="1C1C1C"/>
          <w:w w:val="105"/>
          <w:szCs w:val="20"/>
        </w:rPr>
        <w:t>Provincia: ........................ Comune (o Stato estero) di nascita: ...................................</w:t>
      </w:r>
    </w:p>
    <w:p w14:paraId="5DB2E4F8" w14:textId="77777777" w:rsidR="00D3044D" w:rsidRPr="007D2BA8" w:rsidRDefault="00D3044D" w:rsidP="00D3044D">
      <w:pPr>
        <w:spacing w:line="360" w:lineRule="auto"/>
        <w:ind w:left="107"/>
        <w:rPr>
          <w:rFonts w:asciiTheme="minorHAnsi" w:hAnsiTheme="minorHAnsi" w:cstheme="minorHAnsi"/>
          <w:color w:val="1C1C1C"/>
          <w:w w:val="105"/>
          <w:szCs w:val="20"/>
        </w:rPr>
      </w:pPr>
      <w:r w:rsidRPr="007D2BA8">
        <w:rPr>
          <w:rFonts w:asciiTheme="minorHAnsi" w:hAnsiTheme="minorHAnsi" w:cstheme="minorHAnsi"/>
          <w:color w:val="1C1C1C"/>
          <w:w w:val="105"/>
          <w:szCs w:val="20"/>
        </w:rPr>
        <w:t>C.F. firmatario: ....................in qualità di (legale rappresentante/procuratore speciale) ..........</w:t>
      </w:r>
    </w:p>
    <w:p w14:paraId="3306E13A" w14:textId="77777777" w:rsidR="00D3044D" w:rsidRPr="00D3044D" w:rsidRDefault="00D3044D" w:rsidP="00D3044D">
      <w:pPr>
        <w:pStyle w:val="Corpotesto"/>
        <w:spacing w:before="8" w:line="360" w:lineRule="auto"/>
        <w:rPr>
          <w:rFonts w:asciiTheme="minorHAnsi" w:hAnsiTheme="minorHAnsi" w:cstheme="minorHAnsi"/>
          <w:b/>
          <w:bCs/>
          <w:szCs w:val="20"/>
        </w:rPr>
      </w:pPr>
    </w:p>
    <w:p w14:paraId="29FB2D76" w14:textId="77777777" w:rsidR="00D3044D" w:rsidRPr="00D3044D" w:rsidRDefault="00D3044D" w:rsidP="00D3044D">
      <w:pPr>
        <w:spacing w:before="93" w:after="120"/>
        <w:rPr>
          <w:rFonts w:asciiTheme="minorHAnsi" w:hAnsiTheme="minorHAnsi" w:cstheme="minorHAnsi"/>
          <w:b/>
          <w:bCs/>
          <w:color w:val="1D1D1D"/>
          <w:szCs w:val="20"/>
        </w:rPr>
      </w:pPr>
      <w:r w:rsidRPr="00D3044D">
        <w:rPr>
          <w:rFonts w:asciiTheme="minorHAnsi" w:hAnsiTheme="minorHAnsi" w:cstheme="minorHAnsi"/>
          <w:b/>
          <w:bCs/>
          <w:color w:val="1D1D1D"/>
          <w:szCs w:val="20"/>
        </w:rPr>
        <w:t>3. DICHIARAZIONE SOSTITUTIVA RESA AI SENSI DELL'ART. 47 D.P.R. N.445/2000</w:t>
      </w:r>
    </w:p>
    <w:p w14:paraId="240BD4F8" w14:textId="77777777" w:rsidR="00D3044D" w:rsidRPr="007D2BA8" w:rsidRDefault="00D3044D" w:rsidP="00D3044D">
      <w:pPr>
        <w:pStyle w:val="Corpotesto"/>
        <w:ind w:left="124"/>
        <w:rPr>
          <w:rFonts w:asciiTheme="minorHAnsi" w:hAnsiTheme="minorHAnsi" w:cstheme="minorHAnsi"/>
          <w:color w:val="1C1C1C"/>
          <w:w w:val="105"/>
          <w:szCs w:val="20"/>
        </w:rPr>
      </w:pPr>
      <w:r w:rsidRPr="1D9A6071">
        <w:rPr>
          <w:rFonts w:asciiTheme="minorHAnsi" w:hAnsiTheme="minorHAnsi" w:cstheme="minorBidi"/>
          <w:color w:val="1C1C1C"/>
          <w:w w:val="105"/>
        </w:rPr>
        <w:t>Il/La sottoscritto/a, in qualità di rappresentante legale/procuratore dell’Ente,</w:t>
      </w:r>
    </w:p>
    <w:p w14:paraId="1D141394" w14:textId="77777777" w:rsidR="00D3044D" w:rsidRPr="00D3044D" w:rsidRDefault="00D3044D" w:rsidP="00D3044D">
      <w:pPr>
        <w:pStyle w:val="Corpotesto"/>
        <w:spacing w:before="10"/>
        <w:rPr>
          <w:rFonts w:asciiTheme="minorHAnsi" w:hAnsiTheme="minorHAnsi" w:cstheme="minorHAnsi"/>
          <w:szCs w:val="20"/>
        </w:rPr>
      </w:pPr>
    </w:p>
    <w:p w14:paraId="263FC9BE" w14:textId="7E6F6C4E" w:rsidR="00D3044D" w:rsidRPr="00D3044D" w:rsidRDefault="00D3044D" w:rsidP="006259A7">
      <w:pPr>
        <w:pStyle w:val="Titolo1"/>
        <w:ind w:left="0"/>
        <w:jc w:val="center"/>
        <w:rPr>
          <w:rFonts w:asciiTheme="minorHAnsi" w:hAnsiTheme="minorHAnsi" w:cstheme="minorHAnsi"/>
        </w:rPr>
      </w:pPr>
      <w:r w:rsidRPr="00D3044D">
        <w:rPr>
          <w:rFonts w:asciiTheme="minorHAnsi" w:hAnsiTheme="minorHAnsi" w:cstheme="minorHAnsi"/>
          <w:color w:val="1C1C1C"/>
          <w:w w:val="105"/>
        </w:rPr>
        <w:t>DICHIARA</w:t>
      </w:r>
    </w:p>
    <w:p w14:paraId="2E80D15E" w14:textId="77777777" w:rsidR="00D3044D" w:rsidRPr="00D3044D" w:rsidRDefault="00D3044D" w:rsidP="00D3044D">
      <w:pPr>
        <w:pStyle w:val="Corpotesto"/>
        <w:spacing w:before="8"/>
        <w:rPr>
          <w:rFonts w:asciiTheme="minorHAnsi" w:hAnsiTheme="minorHAnsi" w:cstheme="minorHAnsi"/>
          <w:bCs/>
          <w:szCs w:val="20"/>
        </w:rPr>
      </w:pPr>
    </w:p>
    <w:p w14:paraId="1D95FC3D" w14:textId="53171B9D" w:rsidR="004B4D6F" w:rsidRPr="004B4D6F" w:rsidRDefault="001C6E0F" w:rsidP="004B4D6F">
      <w:pPr>
        <w:pStyle w:val="Paragrafoelenco"/>
        <w:widowControl w:val="0"/>
        <w:numPr>
          <w:ilvl w:val="0"/>
          <w:numId w:val="12"/>
        </w:numPr>
        <w:spacing w:line="285" w:lineRule="auto"/>
        <w:ind w:left="284" w:right="143" w:hanging="284"/>
        <w:contextualSpacing w:val="0"/>
        <w:jc w:val="both"/>
        <w:rPr>
          <w:rFonts w:asciiTheme="minorHAnsi" w:hAnsiTheme="minorHAnsi" w:cstheme="minorHAnsi"/>
          <w:szCs w:val="20"/>
        </w:rPr>
      </w:pPr>
      <w:r>
        <w:rPr>
          <w:rFonts w:asciiTheme="minorHAnsi" w:hAnsiTheme="minorHAnsi" w:cstheme="minorHAnsi"/>
          <w:color w:val="1C1C1C"/>
          <w:szCs w:val="20"/>
        </w:rPr>
        <w:t xml:space="preserve">che l’Ente </w:t>
      </w:r>
      <w:r w:rsidR="00D3044D" w:rsidRPr="00D3044D">
        <w:rPr>
          <w:rFonts w:asciiTheme="minorHAnsi" w:hAnsiTheme="minorHAnsi" w:cstheme="minorHAnsi"/>
          <w:color w:val="1C1C1C"/>
          <w:szCs w:val="20"/>
        </w:rPr>
        <w:t>è</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un</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Organismo</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di</w:t>
      </w:r>
      <w:r w:rsidR="00D3044D" w:rsidRPr="00D3044D">
        <w:rPr>
          <w:rFonts w:asciiTheme="minorHAnsi" w:hAnsiTheme="minorHAnsi" w:cstheme="minorHAnsi"/>
          <w:color w:val="1C1C1C"/>
          <w:spacing w:val="40"/>
          <w:szCs w:val="20"/>
        </w:rPr>
        <w:t xml:space="preserve"> </w:t>
      </w:r>
      <w:r w:rsidR="00651FAD">
        <w:rPr>
          <w:rFonts w:asciiTheme="minorHAnsi" w:hAnsiTheme="minorHAnsi" w:cstheme="minorHAnsi"/>
          <w:color w:val="1C1C1C"/>
          <w:szCs w:val="20"/>
        </w:rPr>
        <w:t>R</w:t>
      </w:r>
      <w:r w:rsidR="00D3044D" w:rsidRPr="00D3044D">
        <w:rPr>
          <w:rFonts w:asciiTheme="minorHAnsi" w:hAnsiTheme="minorHAnsi" w:cstheme="minorHAnsi"/>
          <w:color w:val="1C1C1C"/>
          <w:szCs w:val="20"/>
        </w:rPr>
        <w:t>icerca</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ai</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2D2D2D"/>
          <w:szCs w:val="20"/>
        </w:rPr>
        <w:t>sensi</w:t>
      </w:r>
      <w:r w:rsidR="00D3044D" w:rsidRPr="00D3044D">
        <w:rPr>
          <w:rFonts w:asciiTheme="minorHAnsi" w:hAnsiTheme="minorHAnsi" w:cstheme="minorHAnsi"/>
          <w:color w:val="2D2D2D"/>
          <w:spacing w:val="40"/>
          <w:szCs w:val="20"/>
        </w:rPr>
        <w:t xml:space="preserve"> </w:t>
      </w:r>
      <w:r w:rsidR="00D3044D" w:rsidRPr="00D3044D">
        <w:rPr>
          <w:rFonts w:asciiTheme="minorHAnsi" w:hAnsiTheme="minorHAnsi" w:cstheme="minorHAnsi"/>
          <w:color w:val="1C1C1C"/>
          <w:szCs w:val="20"/>
        </w:rPr>
        <w:t>dell</w:t>
      </w:r>
      <w:r w:rsidR="00D3044D" w:rsidRPr="00D3044D">
        <w:rPr>
          <w:rFonts w:asciiTheme="minorHAnsi" w:hAnsiTheme="minorHAnsi" w:cstheme="minorHAnsi"/>
          <w:color w:val="3F3F3F"/>
          <w:szCs w:val="20"/>
        </w:rPr>
        <w:t>'</w:t>
      </w:r>
      <w:r w:rsidR="00D3044D" w:rsidRPr="00D3044D">
        <w:rPr>
          <w:rFonts w:asciiTheme="minorHAnsi" w:hAnsiTheme="minorHAnsi" w:cstheme="minorHAnsi"/>
          <w:color w:val="1C1C1C"/>
          <w:szCs w:val="20"/>
        </w:rPr>
        <w:t>art</w:t>
      </w:r>
      <w:r w:rsidR="00D3044D" w:rsidRPr="00D3044D">
        <w:rPr>
          <w:rFonts w:asciiTheme="minorHAnsi" w:hAnsiTheme="minorHAnsi" w:cstheme="minorHAnsi"/>
          <w:color w:val="565656"/>
          <w:szCs w:val="20"/>
        </w:rPr>
        <w:t>.</w:t>
      </w:r>
      <w:r w:rsidR="00D3044D">
        <w:rPr>
          <w:rFonts w:asciiTheme="minorHAnsi" w:hAnsiTheme="minorHAnsi" w:cstheme="minorHAnsi"/>
          <w:color w:val="565656"/>
          <w:spacing w:val="80"/>
          <w:szCs w:val="20"/>
        </w:rPr>
        <w:t xml:space="preserve"> “</w:t>
      </w:r>
      <w:r w:rsidR="00D3044D" w:rsidRPr="00D3044D">
        <w:rPr>
          <w:rFonts w:asciiTheme="minorHAnsi" w:hAnsiTheme="minorHAnsi" w:cstheme="minorHAnsi"/>
          <w:i/>
          <w:iCs/>
          <w:color w:val="1C1C1C"/>
          <w:szCs w:val="20"/>
        </w:rPr>
        <w:t>Definizioni relative agli aiuti a favore di ricerca, sviluppo e innovazione</w:t>
      </w:r>
      <w:r w:rsidR="00D3044D">
        <w:rPr>
          <w:rFonts w:asciiTheme="minorHAnsi" w:hAnsiTheme="minorHAnsi" w:cstheme="minorHAnsi"/>
          <w:color w:val="1C1C1C"/>
          <w:szCs w:val="20"/>
        </w:rPr>
        <w:t>”</w:t>
      </w:r>
      <w:r w:rsidR="00D3044D" w:rsidRPr="00D3044D">
        <w:rPr>
          <w:rFonts w:asciiTheme="minorHAnsi" w:hAnsiTheme="minorHAnsi" w:cstheme="minorHAnsi"/>
          <w:color w:val="1C1C1C"/>
          <w:szCs w:val="20"/>
        </w:rPr>
        <w:t xml:space="preserve"> del</w:t>
      </w:r>
      <w:r w:rsidR="00D3044D" w:rsidRPr="00D3044D">
        <w:rPr>
          <w:rFonts w:asciiTheme="minorHAnsi" w:hAnsiTheme="minorHAnsi" w:cstheme="minorHAnsi"/>
          <w:i/>
          <w:color w:val="1C1C1C"/>
          <w:spacing w:val="26"/>
          <w:szCs w:val="20"/>
        </w:rPr>
        <w:t xml:space="preserve"> </w:t>
      </w:r>
      <w:r w:rsidR="00D3044D" w:rsidRPr="00D3044D">
        <w:rPr>
          <w:rFonts w:asciiTheme="minorHAnsi" w:hAnsiTheme="minorHAnsi" w:cstheme="minorHAnsi"/>
          <w:iCs/>
          <w:color w:val="1C1C1C"/>
          <w:szCs w:val="20"/>
        </w:rPr>
        <w:t>Regolamento</w:t>
      </w:r>
      <w:r w:rsidR="00D3044D" w:rsidRPr="00D3044D">
        <w:rPr>
          <w:rFonts w:asciiTheme="minorHAnsi" w:hAnsiTheme="minorHAnsi" w:cstheme="minorHAnsi"/>
          <w:iCs/>
          <w:color w:val="1C1C1C"/>
          <w:spacing w:val="40"/>
          <w:szCs w:val="20"/>
        </w:rPr>
        <w:t xml:space="preserve"> </w:t>
      </w:r>
      <w:r w:rsidR="00D3044D" w:rsidRPr="00D3044D">
        <w:rPr>
          <w:rFonts w:asciiTheme="minorHAnsi" w:hAnsiTheme="minorHAnsi" w:cstheme="minorHAnsi"/>
          <w:iCs/>
          <w:color w:val="2D2D2D"/>
          <w:szCs w:val="20"/>
        </w:rPr>
        <w:t>(UE)</w:t>
      </w:r>
      <w:r w:rsidR="00D3044D" w:rsidRPr="00D3044D">
        <w:rPr>
          <w:rFonts w:asciiTheme="minorHAnsi" w:hAnsiTheme="minorHAnsi" w:cstheme="minorHAnsi"/>
          <w:iCs/>
          <w:color w:val="2D2D2D"/>
          <w:spacing w:val="22"/>
          <w:szCs w:val="20"/>
        </w:rPr>
        <w:t xml:space="preserve"> </w:t>
      </w:r>
      <w:r w:rsidR="00D3044D" w:rsidRPr="00D3044D">
        <w:rPr>
          <w:rFonts w:asciiTheme="minorHAnsi" w:hAnsiTheme="minorHAnsi" w:cstheme="minorHAnsi"/>
          <w:iCs/>
          <w:color w:val="1C1C1C"/>
          <w:szCs w:val="20"/>
        </w:rPr>
        <w:t>n.</w:t>
      </w:r>
      <w:r w:rsidR="00D3044D" w:rsidRPr="00D3044D">
        <w:rPr>
          <w:rFonts w:asciiTheme="minorHAnsi" w:hAnsiTheme="minorHAnsi" w:cstheme="minorHAnsi"/>
          <w:iCs/>
          <w:color w:val="1C1C1C"/>
          <w:spacing w:val="38"/>
          <w:szCs w:val="20"/>
        </w:rPr>
        <w:t xml:space="preserve"> </w:t>
      </w:r>
      <w:r w:rsidR="00D3044D" w:rsidRPr="00D3044D">
        <w:rPr>
          <w:rFonts w:asciiTheme="minorHAnsi" w:hAnsiTheme="minorHAnsi" w:cstheme="minorHAnsi"/>
          <w:iCs/>
          <w:color w:val="1C1C1C"/>
          <w:szCs w:val="20"/>
        </w:rPr>
        <w:t>651</w:t>
      </w:r>
      <w:r w:rsidR="00D3044D" w:rsidRPr="00D3044D">
        <w:rPr>
          <w:rFonts w:asciiTheme="minorHAnsi" w:hAnsiTheme="minorHAnsi" w:cstheme="minorHAnsi"/>
          <w:iCs/>
          <w:color w:val="1C1C1C"/>
          <w:spacing w:val="20"/>
          <w:szCs w:val="20"/>
        </w:rPr>
        <w:t xml:space="preserve"> </w:t>
      </w:r>
      <w:r w:rsidR="00D3044D" w:rsidRPr="00D3044D">
        <w:rPr>
          <w:rFonts w:asciiTheme="minorHAnsi" w:hAnsiTheme="minorHAnsi" w:cstheme="minorHAnsi"/>
          <w:iCs/>
          <w:color w:val="1C1C1C"/>
          <w:szCs w:val="20"/>
        </w:rPr>
        <w:t>del</w:t>
      </w:r>
      <w:r w:rsidR="00D3044D" w:rsidRPr="00D3044D">
        <w:rPr>
          <w:rFonts w:asciiTheme="minorHAnsi" w:hAnsiTheme="minorHAnsi" w:cstheme="minorHAnsi"/>
          <w:iCs/>
          <w:color w:val="1C1C1C"/>
          <w:spacing w:val="30"/>
          <w:szCs w:val="20"/>
        </w:rPr>
        <w:t xml:space="preserve"> </w:t>
      </w:r>
      <w:r w:rsidR="00D3044D" w:rsidRPr="00D3044D">
        <w:rPr>
          <w:rFonts w:asciiTheme="minorHAnsi" w:hAnsiTheme="minorHAnsi" w:cstheme="minorHAnsi"/>
          <w:iCs/>
          <w:color w:val="1C1C1C"/>
          <w:szCs w:val="20"/>
        </w:rPr>
        <w:t>17</w:t>
      </w:r>
      <w:r w:rsidR="00D3044D" w:rsidRPr="00D3044D">
        <w:rPr>
          <w:rFonts w:asciiTheme="minorHAnsi" w:hAnsiTheme="minorHAnsi" w:cstheme="minorHAnsi"/>
          <w:iCs/>
          <w:color w:val="1C1C1C"/>
          <w:spacing w:val="22"/>
          <w:szCs w:val="20"/>
        </w:rPr>
        <w:t xml:space="preserve"> </w:t>
      </w:r>
      <w:r w:rsidR="00D3044D" w:rsidRPr="00D3044D">
        <w:rPr>
          <w:rFonts w:asciiTheme="minorHAnsi" w:hAnsiTheme="minorHAnsi" w:cstheme="minorHAnsi"/>
          <w:iCs/>
          <w:color w:val="1C1C1C"/>
          <w:szCs w:val="20"/>
        </w:rPr>
        <w:t>giugno</w:t>
      </w:r>
      <w:r w:rsidR="00D3044D" w:rsidRPr="00D3044D">
        <w:rPr>
          <w:rFonts w:asciiTheme="minorHAnsi" w:hAnsiTheme="minorHAnsi" w:cstheme="minorHAnsi"/>
          <w:iCs/>
          <w:color w:val="1C1C1C"/>
          <w:spacing w:val="32"/>
          <w:szCs w:val="20"/>
        </w:rPr>
        <w:t xml:space="preserve"> </w:t>
      </w:r>
      <w:r w:rsidR="00D3044D" w:rsidRPr="00D3044D">
        <w:rPr>
          <w:rFonts w:asciiTheme="minorHAnsi" w:hAnsiTheme="minorHAnsi" w:cstheme="minorHAnsi"/>
          <w:iCs/>
          <w:color w:val="3F3F3F"/>
          <w:szCs w:val="20"/>
        </w:rPr>
        <w:t>2014 e s.m.i.</w:t>
      </w:r>
      <w:r w:rsidR="00D3044D" w:rsidRPr="00D3044D">
        <w:rPr>
          <w:rFonts w:asciiTheme="minorHAnsi" w:hAnsiTheme="minorHAnsi" w:cstheme="minorHAnsi"/>
          <w:i/>
          <w:color w:val="3F3F3F"/>
          <w:szCs w:val="20"/>
        </w:rPr>
        <w:t xml:space="preserve"> </w:t>
      </w:r>
      <w:r w:rsidR="00D3044D" w:rsidRPr="00D3044D">
        <w:rPr>
          <w:rFonts w:asciiTheme="minorHAnsi" w:hAnsiTheme="minorHAnsi" w:cstheme="minorHAnsi"/>
          <w:color w:val="1C1C1C"/>
          <w:szCs w:val="20"/>
        </w:rPr>
        <w:t>in</w:t>
      </w:r>
      <w:r w:rsidR="00D3044D" w:rsidRPr="00D3044D">
        <w:rPr>
          <w:rFonts w:asciiTheme="minorHAnsi" w:hAnsiTheme="minorHAnsi" w:cstheme="minorHAnsi"/>
          <w:color w:val="1C1C1C"/>
          <w:spacing w:val="39"/>
          <w:szCs w:val="20"/>
        </w:rPr>
        <w:t xml:space="preserve"> </w:t>
      </w:r>
      <w:r w:rsidR="00D3044D" w:rsidRPr="00D3044D">
        <w:rPr>
          <w:rFonts w:asciiTheme="minorHAnsi" w:hAnsiTheme="minorHAnsi" w:cstheme="minorHAnsi"/>
          <w:color w:val="1C1C1C"/>
          <w:szCs w:val="20"/>
        </w:rPr>
        <w:t>quanto</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possiede</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i</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requisiti ivi</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previsti</w:t>
      </w:r>
      <w:r w:rsidR="00D3044D" w:rsidRPr="00D3044D">
        <w:rPr>
          <w:rStyle w:val="Rimandonotaapidipagina"/>
          <w:rFonts w:asciiTheme="minorHAnsi" w:hAnsiTheme="minorHAnsi" w:cstheme="minorHAnsi"/>
          <w:color w:val="1C1C1C"/>
          <w:szCs w:val="20"/>
        </w:rPr>
        <w:footnoteReference w:id="2"/>
      </w:r>
      <w:r w:rsidR="00D3044D" w:rsidRPr="00D3044D">
        <w:rPr>
          <w:rFonts w:asciiTheme="minorHAnsi" w:hAnsiTheme="minorHAnsi" w:cstheme="minorHAnsi"/>
          <w:color w:val="3F3F3F"/>
          <w:szCs w:val="20"/>
        </w:rPr>
        <w:t>,</w:t>
      </w:r>
      <w:r w:rsidR="00D3044D" w:rsidRPr="00D3044D">
        <w:rPr>
          <w:rFonts w:asciiTheme="minorHAnsi" w:hAnsiTheme="minorHAnsi" w:cstheme="minorHAnsi"/>
          <w:color w:val="3F3F3F"/>
          <w:spacing w:val="40"/>
          <w:szCs w:val="20"/>
        </w:rPr>
        <w:t xml:space="preserve"> </w:t>
      </w:r>
      <w:r w:rsidR="00D3044D" w:rsidRPr="00D3044D">
        <w:rPr>
          <w:rFonts w:asciiTheme="minorHAnsi" w:hAnsiTheme="minorHAnsi" w:cstheme="minorHAnsi"/>
          <w:color w:val="1C1C1C"/>
          <w:szCs w:val="20"/>
        </w:rPr>
        <w:t>e</w:t>
      </w:r>
      <w:r w:rsidR="00D3044D" w:rsidRPr="00D3044D">
        <w:rPr>
          <w:rFonts w:asciiTheme="minorHAnsi" w:hAnsiTheme="minorHAnsi" w:cstheme="minorHAnsi"/>
          <w:color w:val="1C1C1C"/>
          <w:spacing w:val="40"/>
          <w:szCs w:val="20"/>
        </w:rPr>
        <w:t xml:space="preserve"> </w:t>
      </w:r>
      <w:r w:rsidR="00D3044D" w:rsidRPr="00D3044D">
        <w:rPr>
          <w:rFonts w:asciiTheme="minorHAnsi" w:hAnsiTheme="minorHAnsi" w:cstheme="minorHAnsi"/>
          <w:color w:val="1C1C1C"/>
          <w:szCs w:val="20"/>
        </w:rPr>
        <w:t>precisamente:</w:t>
      </w:r>
    </w:p>
    <w:p w14:paraId="7F4B6E90" w14:textId="001E1847" w:rsidR="00D3044D" w:rsidRPr="004B4D6F" w:rsidRDefault="00D3044D" w:rsidP="004B4D6F">
      <w:pPr>
        <w:pStyle w:val="Paragrafoelenco"/>
        <w:widowControl w:val="0"/>
        <w:numPr>
          <w:ilvl w:val="1"/>
          <w:numId w:val="12"/>
        </w:numPr>
        <w:spacing w:line="285" w:lineRule="auto"/>
        <w:ind w:left="567" w:right="143" w:hanging="283"/>
        <w:contextualSpacing w:val="0"/>
        <w:jc w:val="both"/>
        <w:rPr>
          <w:rFonts w:asciiTheme="minorHAnsi" w:hAnsiTheme="minorHAnsi" w:cstheme="minorHAnsi"/>
          <w:szCs w:val="20"/>
        </w:rPr>
      </w:pPr>
      <w:r w:rsidRPr="004B4D6F">
        <w:rPr>
          <w:rFonts w:asciiTheme="minorHAnsi" w:hAnsiTheme="minorHAnsi" w:cstheme="minorHAnsi"/>
          <w:color w:val="1C1C1C"/>
          <w:w w:val="110"/>
          <w:szCs w:val="20"/>
          <w:u w:val="single"/>
        </w:rPr>
        <w:t>la finalità prevalente risultante dallo Statuto o dalla normativa istitutiva è lo svolgimento di attività non economiche;</w:t>
      </w:r>
      <w:r w:rsidRPr="004B4D6F">
        <w:rPr>
          <w:rFonts w:asciiTheme="minorHAnsi" w:hAnsiTheme="minorHAnsi" w:cstheme="minorHAnsi"/>
          <w:color w:val="1C1C1C"/>
          <w:w w:val="110"/>
          <w:szCs w:val="20"/>
        </w:rPr>
        <w:t xml:space="preserve"> in particolare le principali attività dell’Ente sono:</w:t>
      </w:r>
    </w:p>
    <w:p w14:paraId="0BDD826D" w14:textId="77777777" w:rsidR="00D3044D" w:rsidRPr="00D3044D" w:rsidRDefault="00D3044D" w:rsidP="00D3044D">
      <w:pPr>
        <w:pStyle w:val="Corpotesto"/>
        <w:ind w:hanging="720"/>
        <w:rPr>
          <w:rFonts w:asciiTheme="minorHAnsi" w:hAnsiTheme="minorHAnsi" w:cstheme="minorHAnsi"/>
          <w:szCs w:val="20"/>
        </w:rPr>
      </w:pPr>
    </w:p>
    <w:p w14:paraId="4BE149AB" w14:textId="2207B5D7" w:rsidR="00D3044D" w:rsidRPr="00D3044D" w:rsidRDefault="00D3044D" w:rsidP="00D3044D">
      <w:pPr>
        <w:pStyle w:val="Corpotesto"/>
        <w:ind w:left="567"/>
        <w:rPr>
          <w:rFonts w:asciiTheme="minorHAnsi" w:hAnsiTheme="minorHAnsi" w:cstheme="minorHAnsi"/>
          <w:szCs w:val="20"/>
        </w:rPr>
      </w:pP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00651FA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00651FAD">
        <w:rPr>
          <w:rFonts w:asciiTheme="minorHAnsi" w:hAnsiTheme="minorHAnsi" w:cstheme="minorHAnsi"/>
          <w:color w:val="2D2D2D"/>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1C1C1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6B6B6B"/>
          <w:w w:val="120"/>
          <w:szCs w:val="20"/>
        </w:rPr>
        <w:t>.</w:t>
      </w:r>
      <w:r w:rsidRPr="00D3044D">
        <w:rPr>
          <w:rFonts w:asciiTheme="minorHAnsi" w:hAnsiTheme="minorHAnsi" w:cstheme="minorHAnsi"/>
          <w:color w:val="2D2D2D"/>
          <w:w w:val="120"/>
          <w:szCs w:val="20"/>
        </w:rPr>
        <w:t>.</w:t>
      </w:r>
      <w:r w:rsidRPr="00D3044D">
        <w:rPr>
          <w:rFonts w:asciiTheme="minorHAnsi" w:hAnsiTheme="minorHAnsi" w:cstheme="minorHAnsi"/>
          <w:color w:val="0C0C0C"/>
          <w:w w:val="120"/>
          <w:szCs w:val="20"/>
        </w:rPr>
        <w:t>.</w:t>
      </w:r>
      <w:r w:rsidRPr="00D3044D">
        <w:rPr>
          <w:rFonts w:asciiTheme="minorHAnsi" w:hAnsiTheme="minorHAnsi" w:cstheme="minorHAnsi"/>
          <w:color w:val="565656"/>
          <w:w w:val="120"/>
          <w:szCs w:val="20"/>
        </w:rPr>
        <w:t>...</w:t>
      </w:r>
      <w:r w:rsidRPr="00D3044D">
        <w:rPr>
          <w:rFonts w:asciiTheme="minorHAnsi" w:hAnsiTheme="minorHAnsi" w:cstheme="minorHAnsi"/>
          <w:color w:val="2D2D2D"/>
          <w:w w:val="120"/>
          <w:szCs w:val="20"/>
        </w:rPr>
        <w:t>..</w:t>
      </w:r>
    </w:p>
    <w:p w14:paraId="1CD3F632" w14:textId="77777777" w:rsidR="00D3044D" w:rsidRPr="00D3044D" w:rsidRDefault="00D3044D" w:rsidP="00D3044D">
      <w:pPr>
        <w:pStyle w:val="Corpotesto"/>
        <w:spacing w:before="6"/>
        <w:ind w:hanging="720"/>
        <w:rPr>
          <w:rFonts w:asciiTheme="minorHAnsi" w:hAnsiTheme="minorHAnsi" w:cstheme="minorHAnsi"/>
          <w:szCs w:val="20"/>
        </w:rPr>
      </w:pPr>
    </w:p>
    <w:p w14:paraId="0A98A42C" w14:textId="1AF7CA82" w:rsidR="00D3044D" w:rsidRPr="00D3044D" w:rsidRDefault="001C6E0F" w:rsidP="00D3044D">
      <w:pPr>
        <w:pStyle w:val="Corpotesto"/>
        <w:widowControl w:val="0"/>
        <w:numPr>
          <w:ilvl w:val="0"/>
          <w:numId w:val="12"/>
        </w:numPr>
        <w:spacing w:before="1"/>
        <w:ind w:left="284" w:hanging="284"/>
        <w:rPr>
          <w:rFonts w:asciiTheme="minorHAnsi" w:hAnsiTheme="minorHAnsi" w:cstheme="minorHAnsi"/>
          <w:szCs w:val="20"/>
        </w:rPr>
      </w:pPr>
      <w:r>
        <w:rPr>
          <w:rFonts w:asciiTheme="minorHAnsi" w:hAnsiTheme="minorHAnsi" w:cstheme="minorHAnsi"/>
          <w:color w:val="1C1C1C"/>
          <w:w w:val="105"/>
          <w:szCs w:val="20"/>
        </w:rPr>
        <w:t xml:space="preserve">che </w:t>
      </w:r>
      <w:r w:rsidR="00D3044D" w:rsidRPr="00D3044D">
        <w:rPr>
          <w:rFonts w:asciiTheme="minorHAnsi" w:hAnsiTheme="minorHAnsi" w:cstheme="minorHAnsi"/>
          <w:color w:val="1C1C1C"/>
          <w:w w:val="105"/>
          <w:szCs w:val="20"/>
        </w:rPr>
        <w:t>l’Ente</w:t>
      </w:r>
      <w:r w:rsidR="00D3044D" w:rsidRPr="00D3044D">
        <w:rPr>
          <w:rFonts w:asciiTheme="minorHAnsi" w:hAnsiTheme="minorHAnsi" w:cstheme="minorHAnsi"/>
          <w:color w:val="1C1C1C"/>
          <w:spacing w:val="-2"/>
          <w:w w:val="105"/>
          <w:szCs w:val="20"/>
        </w:rPr>
        <w:t>:</w:t>
      </w:r>
    </w:p>
    <w:p w14:paraId="1CDEF4D1" w14:textId="59E07365" w:rsidR="00D3044D" w:rsidRPr="00D3044D" w:rsidRDefault="00000000" w:rsidP="00D3044D">
      <w:pPr>
        <w:pStyle w:val="Corpotesto"/>
        <w:spacing w:before="132" w:line="290" w:lineRule="auto"/>
        <w:ind w:left="490" w:right="154" w:hanging="206"/>
        <w:rPr>
          <w:rFonts w:asciiTheme="minorHAnsi" w:eastAsia="Garamond" w:hAnsiTheme="minorHAnsi" w:cstheme="minorHAnsi"/>
          <w:color w:val="1C1C1C"/>
          <w:szCs w:val="20"/>
        </w:rPr>
      </w:pPr>
      <w:sdt>
        <w:sdtPr>
          <w:rPr>
            <w:rFonts w:asciiTheme="minorHAnsi" w:hAnsiTheme="minorHAnsi" w:cstheme="minorHAnsi"/>
            <w:color w:val="1C1C1C"/>
            <w:w w:val="110"/>
            <w:szCs w:val="20"/>
          </w:rPr>
          <w:id w:val="-114298369"/>
          <w:placeholder>
            <w:docPart w:val="44BF1065E584492F9F0F304D6EE98781"/>
          </w:placeholder>
          <w14:checkbox>
            <w14:checked w14:val="0"/>
            <w14:checkedState w14:val="2612" w14:font="MS Gothic"/>
            <w14:uncheckedState w14:val="2610" w14:font="MS Gothic"/>
          </w14:checkbox>
        </w:sdtPr>
        <w:sdtContent>
          <w:r w:rsidR="00FF4CD5">
            <w:rPr>
              <w:rFonts w:ascii="MS Gothic" w:eastAsia="MS Gothic" w:hAnsi="MS Gothic" w:cstheme="minorHAnsi" w:hint="eastAsia"/>
              <w:color w:val="1C1C1C"/>
              <w:w w:val="110"/>
              <w:szCs w:val="20"/>
            </w:rPr>
            <w:t>☐</w:t>
          </w:r>
        </w:sdtContent>
      </w:sdt>
      <w:r w:rsidR="00D3044D">
        <w:rPr>
          <w:rFonts w:asciiTheme="minorHAnsi" w:hAnsiTheme="minorHAnsi" w:cstheme="minorHAnsi"/>
          <w:color w:val="1C1C1C"/>
          <w:w w:val="110"/>
          <w:szCs w:val="20"/>
        </w:rPr>
        <w:t xml:space="preserve"> </w:t>
      </w:r>
      <w:r w:rsidR="00D3044D" w:rsidRPr="00D3044D">
        <w:rPr>
          <w:rFonts w:asciiTheme="minorHAnsi" w:eastAsia="Garamond" w:hAnsiTheme="minorHAnsi" w:cstheme="minorHAnsi"/>
          <w:color w:val="1C1C1C"/>
          <w:szCs w:val="20"/>
        </w:rPr>
        <w:t>non svolge alcuna attività economica;</w:t>
      </w:r>
    </w:p>
    <w:p w14:paraId="3062BEAF" w14:textId="6772A37E" w:rsidR="00D3044D" w:rsidRPr="00D3044D" w:rsidRDefault="00000000" w:rsidP="00D3044D">
      <w:pPr>
        <w:pStyle w:val="Corpotesto"/>
        <w:spacing w:before="132" w:line="290" w:lineRule="auto"/>
        <w:ind w:left="490" w:right="154" w:hanging="206"/>
        <w:rPr>
          <w:rFonts w:asciiTheme="minorHAnsi" w:eastAsia="Garamond" w:hAnsiTheme="minorHAnsi" w:cstheme="minorHAnsi"/>
          <w:color w:val="1C1C1C"/>
          <w:szCs w:val="20"/>
        </w:rPr>
      </w:pPr>
      <w:sdt>
        <w:sdtPr>
          <w:rPr>
            <w:rFonts w:asciiTheme="minorHAnsi" w:hAnsiTheme="minorHAnsi" w:cstheme="minorHAnsi"/>
            <w:color w:val="1C1C1C"/>
            <w:w w:val="105"/>
            <w:szCs w:val="20"/>
          </w:rPr>
          <w:id w:val="1867709006"/>
          <w:placeholder>
            <w:docPart w:val="44BF1065E584492F9F0F304D6EE98781"/>
          </w:placeholder>
          <w14:checkbox>
            <w14:checked w14:val="0"/>
            <w14:checkedState w14:val="2612" w14:font="MS Gothic"/>
            <w14:uncheckedState w14:val="2610" w14:font="MS Gothic"/>
          </w14:checkbox>
        </w:sdtPr>
        <w:sdtContent>
          <w:r w:rsidR="00D3044D" w:rsidRPr="00D3044D">
            <w:rPr>
              <w:rFonts w:ascii="Segoe UI Symbol" w:eastAsia="MS Gothic" w:hAnsi="Segoe UI Symbol" w:cs="Segoe UI Symbol"/>
              <w:color w:val="1C1C1C"/>
              <w:szCs w:val="20"/>
            </w:rPr>
            <w:t>☐</w:t>
          </w:r>
        </w:sdtContent>
      </w:sdt>
      <w:r w:rsidR="00D3044D">
        <w:rPr>
          <w:rFonts w:asciiTheme="minorHAnsi" w:hAnsiTheme="minorHAnsi" w:cstheme="minorHAnsi"/>
          <w:color w:val="1C1C1C"/>
          <w:w w:val="105"/>
          <w:szCs w:val="20"/>
        </w:rPr>
        <w:t xml:space="preserve"> </w:t>
      </w:r>
      <w:r w:rsidR="00D3044D" w:rsidRPr="00D3044D">
        <w:rPr>
          <w:rFonts w:asciiTheme="minorHAnsi" w:eastAsia="Garamond" w:hAnsiTheme="minorHAnsi" w:cstheme="minorHAnsi"/>
          <w:color w:val="1C1C1C"/>
          <w:szCs w:val="20"/>
        </w:rPr>
        <w:t>svolge, secondariamente, anche attività economiche e il finanziamento, i costi e i ricavi di tali attività   economiche formano oggetto di contabilità separata;</w:t>
      </w:r>
    </w:p>
    <w:p w14:paraId="573A015C" w14:textId="37F42C9B" w:rsidR="00D3044D" w:rsidRPr="00D3044D" w:rsidRDefault="00000000" w:rsidP="1EB404D3">
      <w:pPr>
        <w:pStyle w:val="Corpotesto"/>
        <w:spacing w:before="132" w:line="290" w:lineRule="auto"/>
        <w:ind w:left="490" w:right="154" w:hanging="206"/>
        <w:rPr>
          <w:rFonts w:asciiTheme="minorHAnsi" w:eastAsia="Garamond" w:hAnsiTheme="minorHAnsi" w:cstheme="minorBidi"/>
          <w:color w:val="1C1C1C"/>
        </w:rPr>
      </w:pPr>
      <w:sdt>
        <w:sdtPr>
          <w:rPr>
            <w:rFonts w:asciiTheme="minorHAnsi" w:hAnsiTheme="minorHAnsi" w:cstheme="minorBidi"/>
            <w:color w:val="1C1C1C"/>
          </w:rPr>
          <w:id w:val="453597267"/>
          <w:placeholder>
            <w:docPart w:val="44BF1065E584492F9F0F304D6EE98781"/>
          </w:placeholder>
        </w:sdtPr>
        <w:sdtContent>
          <w:r w:rsidR="00D3044D" w:rsidRPr="2E402D9F">
            <w:rPr>
              <w:rFonts w:ascii="Segoe UI Symbol" w:eastAsia="MS Gothic" w:hAnsi="Segoe UI Symbol" w:cs="Segoe UI Symbol"/>
              <w:color w:val="1C1C1C"/>
            </w:rPr>
            <w:t>☐</w:t>
          </w:r>
        </w:sdtContent>
      </w:sdt>
      <w:r w:rsidR="00D3044D" w:rsidRPr="2E402D9F">
        <w:rPr>
          <w:rFonts w:asciiTheme="minorHAnsi" w:hAnsiTheme="minorHAnsi" w:cstheme="minorBidi"/>
          <w:color w:val="1C1C1C"/>
        </w:rPr>
        <w:t xml:space="preserve"> </w:t>
      </w:r>
      <w:r w:rsidR="00D3044D" w:rsidRPr="2E402D9F">
        <w:rPr>
          <w:rFonts w:asciiTheme="minorHAnsi" w:eastAsia="Garamond" w:hAnsiTheme="minorHAnsi" w:cstheme="minorBidi"/>
          <w:color w:val="1C1C1C"/>
        </w:rPr>
        <w:t>non è Spoke o affiliato del programma CHANGES</w:t>
      </w:r>
      <w:r w:rsidR="3DAE43FB" w:rsidRPr="2E402D9F">
        <w:rPr>
          <w:rFonts w:asciiTheme="minorHAnsi" w:eastAsia="Garamond" w:hAnsiTheme="minorHAnsi" w:cstheme="minorBidi"/>
          <w:color w:val="1C1C1C"/>
        </w:rPr>
        <w:t xml:space="preserve">, </w:t>
      </w:r>
      <w:r w:rsidR="3DAE43FB" w:rsidRPr="2E402D9F">
        <w:rPr>
          <w:rFonts w:eastAsia="Calibri" w:cs="Calibri"/>
          <w:color w:val="000000" w:themeColor="text1"/>
          <w:sz w:val="19"/>
          <w:szCs w:val="19"/>
        </w:rPr>
        <w:t>nonché ente da essi partecipato</w:t>
      </w:r>
      <w:r w:rsidR="00D3044D" w:rsidRPr="2E402D9F">
        <w:rPr>
          <w:rFonts w:asciiTheme="minorHAnsi" w:eastAsia="Garamond" w:hAnsiTheme="minorHAnsi" w:cstheme="minorBidi"/>
          <w:color w:val="1C1C1C"/>
        </w:rPr>
        <w:t>;</w:t>
      </w:r>
    </w:p>
    <w:p w14:paraId="675312B1" w14:textId="77777777" w:rsidR="00D3044D" w:rsidRPr="00D3044D" w:rsidRDefault="00D3044D" w:rsidP="00D3044D">
      <w:pPr>
        <w:pStyle w:val="Corpotesto"/>
        <w:spacing w:before="1"/>
        <w:ind w:hanging="720"/>
        <w:rPr>
          <w:rFonts w:asciiTheme="minorHAnsi" w:hAnsiTheme="minorHAnsi" w:cstheme="minorHAnsi"/>
          <w:szCs w:val="20"/>
        </w:rPr>
      </w:pPr>
    </w:p>
    <w:p w14:paraId="7900FC32" w14:textId="212AAA4A" w:rsidR="00D3044D" w:rsidRPr="00D3044D" w:rsidRDefault="001C6E0F" w:rsidP="00D3044D">
      <w:pPr>
        <w:pStyle w:val="Corpotesto"/>
        <w:widowControl w:val="0"/>
        <w:numPr>
          <w:ilvl w:val="0"/>
          <w:numId w:val="12"/>
        </w:numPr>
        <w:ind w:left="284" w:hanging="284"/>
        <w:jc w:val="left"/>
        <w:rPr>
          <w:rFonts w:asciiTheme="minorHAnsi" w:hAnsiTheme="minorHAnsi" w:cstheme="minorHAnsi"/>
          <w:szCs w:val="20"/>
        </w:rPr>
      </w:pPr>
      <w:r>
        <w:rPr>
          <w:rFonts w:asciiTheme="minorHAnsi" w:hAnsiTheme="minorHAnsi" w:cstheme="minorHAnsi"/>
          <w:color w:val="1C1C1C"/>
          <w:szCs w:val="20"/>
        </w:rPr>
        <w:t xml:space="preserve">che </w:t>
      </w:r>
      <w:r w:rsidR="00D3044D" w:rsidRPr="00D3044D">
        <w:rPr>
          <w:rFonts w:asciiTheme="minorHAnsi" w:hAnsiTheme="minorHAnsi" w:cstheme="minorHAnsi"/>
          <w:color w:val="1C1C1C"/>
          <w:szCs w:val="20"/>
        </w:rPr>
        <w:t>nell’Ente</w:t>
      </w:r>
      <w:r w:rsidR="00D3044D" w:rsidRPr="00D3044D">
        <w:rPr>
          <w:rFonts w:asciiTheme="minorHAnsi" w:hAnsiTheme="minorHAnsi" w:cstheme="minorHAnsi"/>
          <w:color w:val="1C1C1C"/>
          <w:spacing w:val="-2"/>
          <w:szCs w:val="20"/>
        </w:rPr>
        <w:t>:</w:t>
      </w:r>
    </w:p>
    <w:p w14:paraId="35D7F995" w14:textId="09E3FD9B" w:rsidR="00D3044D" w:rsidRPr="00D3044D" w:rsidRDefault="00000000" w:rsidP="00D3044D">
      <w:pPr>
        <w:pStyle w:val="Corpotesto"/>
        <w:spacing w:before="132" w:line="290" w:lineRule="auto"/>
        <w:ind w:left="490" w:right="154" w:hanging="206"/>
        <w:rPr>
          <w:rFonts w:asciiTheme="minorHAnsi" w:hAnsiTheme="minorHAnsi" w:cstheme="minorHAnsi"/>
          <w:color w:val="1C1C1C"/>
          <w:w w:val="105"/>
          <w:szCs w:val="20"/>
        </w:rPr>
      </w:pPr>
      <w:sdt>
        <w:sdtPr>
          <w:rPr>
            <w:rFonts w:asciiTheme="minorHAnsi" w:hAnsiTheme="minorHAnsi" w:cstheme="minorHAnsi"/>
            <w:color w:val="1C1C1C"/>
            <w:w w:val="105"/>
            <w:szCs w:val="20"/>
          </w:rPr>
          <w:id w:val="1549807644"/>
          <w14:checkbox>
            <w14:checked w14:val="0"/>
            <w14:checkedState w14:val="2612" w14:font="MS Gothic"/>
            <w14:uncheckedState w14:val="2610" w14:font="MS Gothic"/>
          </w14:checkbox>
        </w:sdtPr>
        <w:sdtContent>
          <w:r w:rsidR="00690360">
            <w:rPr>
              <w:rFonts w:ascii="MS Gothic" w:eastAsia="MS Gothic" w:hAnsi="MS Gothic" w:cstheme="minorHAnsi" w:hint="eastAsia"/>
              <w:color w:val="1C1C1C"/>
              <w:w w:val="105"/>
              <w:szCs w:val="20"/>
            </w:rPr>
            <w:t>☐</w:t>
          </w:r>
        </w:sdtContent>
      </w:sdt>
      <w:r w:rsidR="00D3044D">
        <w:rPr>
          <w:rFonts w:asciiTheme="minorHAnsi" w:hAnsiTheme="minorHAnsi" w:cstheme="minorHAnsi"/>
          <w:color w:val="1C1C1C"/>
          <w:w w:val="105"/>
          <w:szCs w:val="20"/>
        </w:rPr>
        <w:t xml:space="preserve"> </w:t>
      </w:r>
      <w:r w:rsidR="00D3044D" w:rsidRPr="00D3044D">
        <w:rPr>
          <w:rFonts w:asciiTheme="minorHAnsi" w:hAnsiTheme="minorHAnsi" w:cstheme="minorHAnsi"/>
          <w:color w:val="1C1C1C"/>
          <w:w w:val="105"/>
          <w:szCs w:val="20"/>
        </w:rPr>
        <w:t>non ci sono imprese in grado di esercitare un</w:t>
      </w:r>
      <w:r w:rsidR="001C6E0F">
        <w:rPr>
          <w:rFonts w:asciiTheme="minorHAnsi" w:hAnsiTheme="minorHAnsi" w:cstheme="minorHAnsi"/>
          <w:color w:val="1C1C1C"/>
          <w:w w:val="105"/>
          <w:szCs w:val="20"/>
        </w:rPr>
        <w:t>’</w:t>
      </w:r>
      <w:r w:rsidR="00D3044D" w:rsidRPr="00D3044D">
        <w:rPr>
          <w:rFonts w:asciiTheme="minorHAnsi" w:hAnsiTheme="minorHAnsi" w:cstheme="minorHAnsi"/>
          <w:color w:val="1C1C1C"/>
          <w:w w:val="105"/>
          <w:szCs w:val="20"/>
        </w:rPr>
        <w:t>influenza decisiva (ad esempio in qualità di soci o azionisti);</w:t>
      </w:r>
    </w:p>
    <w:p w14:paraId="53B168AD" w14:textId="64614698" w:rsidR="00FE4565" w:rsidRDefault="00000000" w:rsidP="00690360">
      <w:pPr>
        <w:pStyle w:val="Corpotesto"/>
        <w:spacing w:before="132" w:line="290" w:lineRule="auto"/>
        <w:ind w:left="490" w:right="154" w:hanging="206"/>
        <w:rPr>
          <w:rFonts w:asciiTheme="minorHAnsi" w:hAnsiTheme="minorHAnsi" w:cstheme="minorHAnsi"/>
          <w:color w:val="1C1C1C"/>
          <w:w w:val="105"/>
          <w:szCs w:val="20"/>
        </w:rPr>
      </w:pPr>
      <w:sdt>
        <w:sdtPr>
          <w:rPr>
            <w:rFonts w:asciiTheme="minorHAnsi" w:hAnsiTheme="minorHAnsi" w:cstheme="minorHAnsi"/>
            <w:color w:val="1C1C1C"/>
            <w:w w:val="105"/>
            <w:szCs w:val="20"/>
          </w:rPr>
          <w:id w:val="-237643548"/>
          <w14:checkbox>
            <w14:checked w14:val="0"/>
            <w14:checkedState w14:val="2612" w14:font="MS Gothic"/>
            <w14:uncheckedState w14:val="2610" w14:font="MS Gothic"/>
          </w14:checkbox>
        </w:sdtPr>
        <w:sdtContent>
          <w:r w:rsidR="00D3044D" w:rsidRPr="00D3044D">
            <w:rPr>
              <w:rFonts w:ascii="Segoe UI Symbol" w:eastAsia="MS Gothic" w:hAnsi="Segoe UI Symbol" w:cs="Segoe UI Symbol"/>
              <w:color w:val="1C1C1C"/>
              <w:w w:val="105"/>
              <w:szCs w:val="20"/>
            </w:rPr>
            <w:t>☐</w:t>
          </w:r>
        </w:sdtContent>
      </w:sdt>
      <w:r w:rsidR="00D3044D">
        <w:rPr>
          <w:rFonts w:asciiTheme="minorHAnsi" w:hAnsiTheme="minorHAnsi" w:cstheme="minorHAnsi"/>
          <w:color w:val="1C1C1C"/>
          <w:w w:val="105"/>
          <w:szCs w:val="20"/>
        </w:rPr>
        <w:t xml:space="preserve"> </w:t>
      </w:r>
      <w:r w:rsidR="00D3044D" w:rsidRPr="00D3044D">
        <w:rPr>
          <w:rFonts w:asciiTheme="minorHAnsi" w:hAnsiTheme="minorHAnsi" w:cstheme="minorHAnsi"/>
          <w:color w:val="1C1C1C"/>
          <w:w w:val="105"/>
          <w:szCs w:val="20"/>
        </w:rPr>
        <w:t>le imprese in grado di esercitare un</w:t>
      </w:r>
      <w:r w:rsidR="001C6E0F">
        <w:rPr>
          <w:rFonts w:asciiTheme="minorHAnsi" w:hAnsiTheme="minorHAnsi" w:cstheme="minorHAnsi"/>
          <w:color w:val="4D4D4D"/>
          <w:w w:val="105"/>
          <w:szCs w:val="20"/>
        </w:rPr>
        <w:t>’</w:t>
      </w:r>
      <w:r w:rsidR="00D3044D" w:rsidRPr="00D3044D">
        <w:rPr>
          <w:rFonts w:asciiTheme="minorHAnsi" w:hAnsiTheme="minorHAnsi" w:cstheme="minorHAnsi"/>
          <w:color w:val="1C1C1C"/>
          <w:w w:val="105"/>
          <w:szCs w:val="20"/>
        </w:rPr>
        <w:t>influenza decisiva (ad esempio in qualità di soci o azionisti) non possono</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e</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non</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potranno</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godere</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di</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alcun</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accesso</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preferenziale</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ai</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risultati</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dal</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medesimo</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generati nello svolgimento delle attività</w:t>
      </w:r>
      <w:r w:rsidR="00D3044D" w:rsidRPr="00D3044D">
        <w:rPr>
          <w:rFonts w:asciiTheme="minorHAnsi" w:hAnsiTheme="minorHAnsi" w:cstheme="minorHAnsi"/>
          <w:color w:val="1C1C1C"/>
          <w:spacing w:val="40"/>
          <w:w w:val="105"/>
          <w:szCs w:val="20"/>
        </w:rPr>
        <w:t xml:space="preserve"> </w:t>
      </w:r>
      <w:r w:rsidR="00D3044D" w:rsidRPr="00D3044D">
        <w:rPr>
          <w:rFonts w:asciiTheme="minorHAnsi" w:hAnsiTheme="minorHAnsi" w:cstheme="minorHAnsi"/>
          <w:color w:val="1C1C1C"/>
          <w:w w:val="105"/>
          <w:szCs w:val="20"/>
        </w:rPr>
        <w:t>principali.</w:t>
      </w:r>
    </w:p>
    <w:p w14:paraId="77BD1C71" w14:textId="77777777" w:rsidR="00690360" w:rsidRPr="00D3044D" w:rsidRDefault="00690360" w:rsidP="00690360">
      <w:pPr>
        <w:pStyle w:val="Corpotesto"/>
        <w:spacing w:before="1"/>
        <w:ind w:hanging="720"/>
        <w:rPr>
          <w:rFonts w:asciiTheme="minorHAnsi" w:hAnsiTheme="minorHAnsi" w:cstheme="minorHAnsi"/>
          <w:szCs w:val="20"/>
        </w:rPr>
      </w:pPr>
    </w:p>
    <w:p w14:paraId="6D6B67B6" w14:textId="2E6B0DBE" w:rsidR="00FE4565" w:rsidRDefault="00FE4565" w:rsidP="43A48E80">
      <w:pPr>
        <w:pStyle w:val="Paragrafoelenco"/>
        <w:numPr>
          <w:ilvl w:val="0"/>
          <w:numId w:val="15"/>
        </w:numPr>
        <w:ind w:left="284" w:right="426" w:hanging="284"/>
        <w:rPr>
          <w:rFonts w:asciiTheme="minorHAnsi" w:eastAsia="Calibri" w:hAnsiTheme="minorHAnsi" w:cstheme="minorBidi"/>
        </w:rPr>
      </w:pPr>
      <w:r w:rsidRPr="43A48E80">
        <w:rPr>
          <w:rFonts w:asciiTheme="minorHAnsi" w:eastAsia="Calibri" w:hAnsiTheme="minorHAnsi" w:cstheme="minorBidi"/>
        </w:rPr>
        <w:t>che l’Ente è:</w:t>
      </w:r>
    </w:p>
    <w:p w14:paraId="0AE9CE71" w14:textId="77777777" w:rsidR="00690360" w:rsidRDefault="00690360" w:rsidP="43A48E80">
      <w:pPr>
        <w:pStyle w:val="Paragrafoelenco"/>
        <w:ind w:left="284" w:right="426"/>
        <w:rPr>
          <w:rFonts w:asciiTheme="minorHAnsi" w:eastAsia="Calibri" w:hAnsiTheme="minorHAnsi" w:cstheme="minorBidi"/>
        </w:rPr>
      </w:pPr>
    </w:p>
    <w:p w14:paraId="0ADF4347" w14:textId="3DA21602" w:rsidR="00690360" w:rsidRPr="00D3044D" w:rsidRDefault="00000000" w:rsidP="2E402D9F">
      <w:pPr>
        <w:pStyle w:val="Corpotesto"/>
        <w:spacing w:before="132" w:line="290" w:lineRule="auto"/>
        <w:ind w:left="490" w:right="154" w:hanging="206"/>
        <w:rPr>
          <w:rFonts w:asciiTheme="minorHAnsi" w:hAnsiTheme="minorHAnsi" w:cstheme="minorBidi"/>
          <w:color w:val="1C1C1C"/>
          <w:w w:val="105"/>
        </w:rPr>
      </w:pPr>
      <w:sdt>
        <w:sdtPr>
          <w:rPr>
            <w:rFonts w:asciiTheme="minorHAnsi" w:hAnsiTheme="minorHAnsi" w:cstheme="minorBidi"/>
            <w:color w:val="1C1C1C"/>
            <w:w w:val="105"/>
          </w:rPr>
          <w:id w:val="1875498257"/>
          <w14:checkbox>
            <w14:checked w14:val="0"/>
            <w14:checkedState w14:val="2612" w14:font="MS Gothic"/>
            <w14:uncheckedState w14:val="2610" w14:font="MS Gothic"/>
          </w14:checkbox>
        </w:sdtPr>
        <w:sdtContent>
          <w:r w:rsidR="00690360" w:rsidRPr="2E402D9F">
            <w:rPr>
              <w:rFonts w:ascii="MS Gothic" w:eastAsia="MS Gothic" w:hAnsi="MS Gothic" w:cstheme="minorBidi"/>
              <w:color w:val="1C1C1C"/>
              <w:w w:val="105"/>
            </w:rPr>
            <w:t>☐</w:t>
          </w:r>
        </w:sdtContent>
      </w:sdt>
      <w:r w:rsidR="00690360" w:rsidRPr="2E402D9F">
        <w:rPr>
          <w:rFonts w:asciiTheme="minorHAnsi" w:hAnsiTheme="minorHAnsi" w:cstheme="minorBidi"/>
          <w:color w:val="1C1C1C"/>
          <w:w w:val="105"/>
        </w:rPr>
        <w:t xml:space="preserve"> </w:t>
      </w:r>
      <w:r w:rsidR="00690360" w:rsidRPr="00690360">
        <w:rPr>
          <w:rFonts w:eastAsia="Calibri"/>
        </w:rPr>
        <w:t>in regola con il versamento dei contributi previdenziali e assistenziali, accertabile mediante acquisizione del DURC;</w:t>
      </w:r>
    </w:p>
    <w:p w14:paraId="3224BA8F" w14:textId="32DCC1D7" w:rsidR="00690360" w:rsidRDefault="00000000" w:rsidP="1EB404D3">
      <w:pPr>
        <w:pStyle w:val="Corpotesto"/>
        <w:spacing w:before="132" w:line="290" w:lineRule="auto"/>
        <w:ind w:left="490" w:right="154" w:hanging="206"/>
        <w:rPr>
          <w:rFonts w:asciiTheme="minorHAnsi" w:hAnsiTheme="minorHAnsi" w:cstheme="minorBidi"/>
          <w:color w:val="1C1C1C"/>
          <w:w w:val="105"/>
        </w:rPr>
      </w:pPr>
      <w:sdt>
        <w:sdtPr>
          <w:rPr>
            <w:rFonts w:asciiTheme="minorHAnsi" w:hAnsiTheme="minorHAnsi" w:cstheme="minorBidi"/>
            <w:color w:val="1C1C1C"/>
            <w:w w:val="105"/>
          </w:rPr>
          <w:id w:val="1295950168"/>
          <w14:checkbox>
            <w14:checked w14:val="0"/>
            <w14:checkedState w14:val="2612" w14:font="MS Gothic"/>
            <w14:uncheckedState w14:val="2610" w14:font="MS Gothic"/>
          </w14:checkbox>
        </w:sdtPr>
        <w:sdtContent>
          <w:r w:rsidR="00690360" w:rsidRPr="43A48E80">
            <w:rPr>
              <w:rFonts w:ascii="Segoe UI Symbol" w:eastAsia="MS Gothic" w:hAnsi="Segoe UI Symbol" w:cs="Segoe UI Symbol"/>
              <w:color w:val="1C1C1C"/>
              <w:w w:val="105"/>
            </w:rPr>
            <w:t>☐</w:t>
          </w:r>
        </w:sdtContent>
      </w:sdt>
      <w:r w:rsidR="00690360" w:rsidRPr="1EB404D3">
        <w:rPr>
          <w:rFonts w:asciiTheme="minorHAnsi" w:hAnsiTheme="minorHAnsi" w:cstheme="minorBidi"/>
          <w:color w:val="1C1C1C"/>
          <w:w w:val="105"/>
        </w:rPr>
        <w:t xml:space="preserve"> </w:t>
      </w:r>
      <w:r w:rsidR="00690360" w:rsidRPr="00690360">
        <w:rPr>
          <w:rFonts w:eastAsia="Calibri"/>
        </w:rPr>
        <w:t>non soggett</w:t>
      </w:r>
      <w:r w:rsidR="00690360">
        <w:rPr>
          <w:rFonts w:eastAsia="Calibri"/>
        </w:rPr>
        <w:t>o</w:t>
      </w:r>
      <w:r w:rsidR="00690360" w:rsidRPr="00690360">
        <w:rPr>
          <w:rFonts w:eastAsia="Calibri"/>
        </w:rPr>
        <w:t xml:space="preserve"> agli obblighi in materia di regolarità contributiva e quindi di non è tenuta all’iscrizione presso nessun Ente previdenziale o assistenziale.</w:t>
      </w:r>
    </w:p>
    <w:p w14:paraId="1B68EF25" w14:textId="09699776" w:rsidR="5D3999D2" w:rsidRDefault="5D3999D2" w:rsidP="2E402D9F">
      <w:pPr>
        <w:pStyle w:val="Corpotesto"/>
        <w:numPr>
          <w:ilvl w:val="0"/>
          <w:numId w:val="1"/>
        </w:numPr>
        <w:spacing w:before="132" w:line="290" w:lineRule="auto"/>
        <w:ind w:right="154"/>
        <w:rPr>
          <w:rFonts w:eastAsia="Calibri" w:cs="Calibri"/>
          <w:color w:val="000000" w:themeColor="text1"/>
          <w:szCs w:val="20"/>
        </w:rPr>
      </w:pPr>
      <w:r w:rsidRPr="2E402D9F">
        <w:rPr>
          <w:rFonts w:eastAsia="Calibri"/>
        </w:rPr>
        <w:t xml:space="preserve">Che l’Ente ha </w:t>
      </w:r>
      <w:r w:rsidRPr="2E402D9F">
        <w:rPr>
          <w:rFonts w:eastAsia="Calibri" w:cs="Calibri"/>
          <w:color w:val="000000" w:themeColor="text1"/>
          <w:szCs w:val="20"/>
        </w:rPr>
        <w:t>preso visione delle Informative rese ai sensi dell’art. 13 del Regolamento Generale sulla Protezione dei Dati (RGPD 679/2016);</w:t>
      </w:r>
    </w:p>
    <w:p w14:paraId="0CF3F7F6" w14:textId="518F4413" w:rsidR="5D3999D2" w:rsidRDefault="5D3999D2" w:rsidP="2E402D9F">
      <w:pPr>
        <w:pStyle w:val="Corpotesto"/>
        <w:numPr>
          <w:ilvl w:val="0"/>
          <w:numId w:val="1"/>
        </w:numPr>
        <w:spacing w:before="132" w:line="290" w:lineRule="auto"/>
        <w:ind w:right="154"/>
        <w:rPr>
          <w:rFonts w:eastAsia="Calibri" w:cs="Calibri"/>
          <w:color w:val="000000" w:themeColor="text1"/>
          <w:szCs w:val="20"/>
        </w:rPr>
      </w:pPr>
      <w:r w:rsidRPr="2E402D9F">
        <w:rPr>
          <w:rFonts w:eastAsia="Calibri" w:cs="Calibri"/>
          <w:color w:val="000000" w:themeColor="text1"/>
          <w:szCs w:val="20"/>
        </w:rPr>
        <w:t>di essere consapevole che i dati forniti con la presente richiesta saranno utilizzati per gestire la richiesta medesima e per dare esecuzione al contratto nonché per indagini statistiche, anche mediante l'ausilio di mezzi elettronici o automatizzati, nel rispetto della sicurezza e riservatezza necessarie.</w:t>
      </w:r>
    </w:p>
    <w:p w14:paraId="1D86F2A9" w14:textId="06A78926" w:rsidR="1EB404D3" w:rsidRDefault="1EB404D3" w:rsidP="2E402D9F">
      <w:pPr>
        <w:pStyle w:val="Corpotesto"/>
        <w:spacing w:before="132" w:line="290" w:lineRule="auto"/>
        <w:ind w:right="154"/>
        <w:rPr>
          <w:rFonts w:eastAsia="Calibri" w:cs="Calibri"/>
          <w:color w:val="000000" w:themeColor="text1"/>
          <w:szCs w:val="20"/>
        </w:rPr>
      </w:pPr>
    </w:p>
    <w:p w14:paraId="64B09CC1" w14:textId="77777777" w:rsidR="00545C4D" w:rsidRPr="00545C4D" w:rsidRDefault="00545C4D" w:rsidP="00545C4D">
      <w:pPr>
        <w:rPr>
          <w:rFonts w:eastAsia="Titillium Web"/>
        </w:rPr>
      </w:pPr>
    </w:p>
    <w:p w14:paraId="4A0E9634" w14:textId="77777777" w:rsidR="00D3044D" w:rsidRPr="00545C4D" w:rsidRDefault="00D3044D" w:rsidP="00545C4D">
      <w:pPr>
        <w:jc w:val="center"/>
        <w:rPr>
          <w:b/>
          <w:bCs/>
        </w:rPr>
      </w:pPr>
      <w:r w:rsidRPr="00545C4D">
        <w:rPr>
          <w:b/>
          <w:bCs/>
          <w:w w:val="105"/>
        </w:rPr>
        <w:t>SI</w:t>
      </w:r>
      <w:r w:rsidRPr="00545C4D">
        <w:rPr>
          <w:b/>
          <w:bCs/>
          <w:spacing w:val="7"/>
          <w:w w:val="105"/>
        </w:rPr>
        <w:t xml:space="preserve"> </w:t>
      </w:r>
      <w:r w:rsidRPr="00545C4D">
        <w:rPr>
          <w:b/>
          <w:bCs/>
          <w:w w:val="105"/>
        </w:rPr>
        <w:t>IMPEGNA</w:t>
      </w:r>
    </w:p>
    <w:p w14:paraId="2CA52EF2" w14:textId="77777777" w:rsidR="00D3044D" w:rsidRPr="00D3044D" w:rsidRDefault="00D3044D" w:rsidP="00545C4D">
      <w:pPr>
        <w:rPr>
          <w:b/>
          <w:szCs w:val="20"/>
        </w:rPr>
      </w:pPr>
    </w:p>
    <w:p w14:paraId="5806BC86" w14:textId="421BAD1B" w:rsidR="00D3044D" w:rsidRPr="001E30BE" w:rsidRDefault="00D3044D" w:rsidP="00545C4D">
      <w:pPr>
        <w:rPr>
          <w:rFonts w:eastAsia="Titillium Web"/>
        </w:rPr>
      </w:pPr>
      <w:r w:rsidRPr="43A48E80">
        <w:rPr>
          <w:rFonts w:eastAsia="Titillium Web"/>
        </w:rPr>
        <w:t xml:space="preserve">a produrre, su richiesta del </w:t>
      </w:r>
      <w:r w:rsidRPr="43A48E80">
        <w:rPr>
          <w:rFonts w:eastAsia="Titillium Web"/>
          <w:i/>
          <w:iCs/>
        </w:rPr>
        <w:t>Soggetto Esecutore</w:t>
      </w:r>
      <w:r w:rsidRPr="43A48E80">
        <w:rPr>
          <w:rFonts w:eastAsia="Titillium Web"/>
        </w:rPr>
        <w:t>, copia della documentazione comprovante quanto sopra dichiarato.</w:t>
      </w:r>
    </w:p>
    <w:p w14:paraId="157B4CE1" w14:textId="0AF6F24E" w:rsidR="00D3044D" w:rsidRPr="00D3044D" w:rsidRDefault="00D3044D" w:rsidP="43A48E80">
      <w:pPr>
        <w:rPr>
          <w:rFonts w:eastAsia="Titillium Web"/>
        </w:rPr>
      </w:pPr>
    </w:p>
    <w:p w14:paraId="3641124E" w14:textId="77777777" w:rsidR="00D3044D" w:rsidRPr="001E30BE" w:rsidRDefault="00D3044D" w:rsidP="00545C4D">
      <w:pPr>
        <w:rPr>
          <w:rFonts w:eastAsia="Titillium Web"/>
        </w:rPr>
      </w:pPr>
      <w:r w:rsidRPr="43A48E80">
        <w:rPr>
          <w:rFonts w:eastAsia="Titillium Web"/>
        </w:rPr>
        <w:t>Si allega alla presente copia dello Statuto.</w:t>
      </w:r>
    </w:p>
    <w:p w14:paraId="3558FA8F" w14:textId="011867E1" w:rsidR="43A48E80" w:rsidRDefault="43A48E80" w:rsidP="43A48E80">
      <w:pPr>
        <w:rPr>
          <w:rFonts w:eastAsia="Titillium Web"/>
        </w:rPr>
      </w:pPr>
    </w:p>
    <w:p w14:paraId="46281021" w14:textId="520668F1" w:rsidR="1A1DFC8F" w:rsidRDefault="1A1DFC8F" w:rsidP="43A48E80">
      <w:pPr>
        <w:jc w:val="center"/>
        <w:rPr>
          <w:rFonts w:eastAsia="Titillium Web"/>
          <w:i/>
          <w:iCs/>
          <w:color w:val="FF0000"/>
        </w:rPr>
      </w:pPr>
      <w:r w:rsidRPr="007711F3">
        <w:rPr>
          <w:rFonts w:eastAsia="Titillium Web"/>
          <w:i/>
          <w:iCs/>
          <w:color w:val="FF0000"/>
        </w:rPr>
        <w:t>[Sezione da compilare dal Soggetto Partecipante solo in caso di Raggruppamento Partecipante]</w:t>
      </w:r>
    </w:p>
    <w:p w14:paraId="3DFEBD37" w14:textId="77777777" w:rsidR="007711F3" w:rsidRPr="007711F3" w:rsidRDefault="007711F3" w:rsidP="43A48E80">
      <w:pPr>
        <w:jc w:val="center"/>
        <w:rPr>
          <w:rFonts w:eastAsia="Titillium Web"/>
          <w:i/>
          <w:iCs/>
          <w:color w:val="FF0000"/>
        </w:rPr>
      </w:pPr>
    </w:p>
    <w:p w14:paraId="04E9E52D" w14:textId="347B8CE5" w:rsidR="1A1DFC8F" w:rsidRDefault="1A1DFC8F" w:rsidP="43A48E80">
      <w:pPr>
        <w:jc w:val="center"/>
        <w:rPr>
          <w:rFonts w:eastAsia="Titillium Web"/>
          <w:b/>
          <w:bCs/>
        </w:rPr>
      </w:pPr>
      <w:r w:rsidRPr="43A48E80">
        <w:rPr>
          <w:rFonts w:eastAsia="Titillium Web"/>
          <w:b/>
          <w:bCs/>
        </w:rPr>
        <w:t>AUTORIZZA</w:t>
      </w:r>
    </w:p>
    <w:p w14:paraId="704DAD9B" w14:textId="77777777" w:rsidR="43A48E80" w:rsidRDefault="43A48E80" w:rsidP="43A48E80">
      <w:pPr>
        <w:jc w:val="center"/>
        <w:rPr>
          <w:rFonts w:eastAsia="Titillium Web"/>
          <w:b/>
          <w:bCs/>
        </w:rPr>
      </w:pPr>
    </w:p>
    <w:p w14:paraId="5E001475" w14:textId="44304809" w:rsidR="1A1DFC8F" w:rsidRDefault="1A1DFC8F" w:rsidP="43A48E80">
      <w:pPr>
        <w:rPr>
          <w:rFonts w:eastAsia="Titillium Web"/>
        </w:rPr>
      </w:pPr>
      <w:r w:rsidRPr="43A48E80">
        <w:rPr>
          <w:rFonts w:eastAsia="Titillium Web"/>
        </w:rPr>
        <w:t xml:space="preserve">il </w:t>
      </w:r>
      <w:r w:rsidRPr="43A48E80">
        <w:rPr>
          <w:rFonts w:eastAsia="Titillium Web"/>
          <w:i/>
          <w:iCs/>
        </w:rPr>
        <w:t>Soggetto Proponente</w:t>
      </w:r>
      <w:r w:rsidRPr="43A48E80">
        <w:rPr>
          <w:rFonts w:eastAsia="Titillium Web"/>
        </w:rPr>
        <w:t xml:space="preserve"> ………………………………….. a sottoscrivere la Domanda di Finanziamento (Allegato 1) e la relativa documentazione progettuale (Allegati 2, 3, 4).</w:t>
      </w:r>
    </w:p>
    <w:p w14:paraId="1CD1B1BF" w14:textId="77777777" w:rsidR="00D3044D" w:rsidRPr="00D3044D" w:rsidRDefault="00D3044D" w:rsidP="001E30BE">
      <w:pPr>
        <w:pStyle w:val="Corpotesto"/>
        <w:spacing w:before="144" w:line="288" w:lineRule="auto"/>
        <w:rPr>
          <w:rFonts w:asciiTheme="minorHAnsi" w:hAnsiTheme="minorHAnsi" w:cstheme="minorHAnsi"/>
          <w:color w:val="1C1C1C"/>
          <w:szCs w:val="20"/>
        </w:rPr>
      </w:pPr>
    </w:p>
    <w:p w14:paraId="7DBF8250" w14:textId="77777777" w:rsidR="005E566F" w:rsidRPr="00D3044D" w:rsidRDefault="005E566F" w:rsidP="00D3044D">
      <w:pPr>
        <w:jc w:val="both"/>
        <w:rPr>
          <w:rFonts w:asciiTheme="minorHAnsi" w:eastAsia="Calibri" w:hAnsiTheme="minorHAnsi" w:cstheme="minorHAnsi"/>
          <w:color w:val="000000" w:themeColor="text1"/>
          <w:szCs w:val="20"/>
        </w:rPr>
      </w:pPr>
    </w:p>
    <w:p w14:paraId="7EFC5FEA" w14:textId="6C20F4DA" w:rsidR="000151A3" w:rsidRPr="005E566F" w:rsidRDefault="00597AAA" w:rsidP="005E566F">
      <w:pPr>
        <w:ind w:right="133"/>
        <w:jc w:val="right"/>
        <w:rPr>
          <w:rFonts w:cs="Calibri"/>
          <w:color w:val="000000" w:themeColor="text1"/>
          <w:szCs w:val="20"/>
        </w:rPr>
      </w:pPr>
      <w:r w:rsidRPr="00EA6EDE">
        <w:rPr>
          <w:rFonts w:cs="Calibri"/>
          <w:color w:val="000000" w:themeColor="text1"/>
          <w:szCs w:val="20"/>
        </w:rPr>
        <w:t>Firma digitale</w:t>
      </w:r>
      <w:r w:rsidRPr="00EA6EDE">
        <w:rPr>
          <w:rStyle w:val="Rimandonotaapidipagina"/>
          <w:rFonts w:cs="Calibri"/>
          <w:color w:val="000000" w:themeColor="text1"/>
          <w:szCs w:val="20"/>
        </w:rPr>
        <w:footnoteReference w:id="3"/>
      </w:r>
      <w:r w:rsidRPr="00EA6EDE">
        <w:rPr>
          <w:rFonts w:cs="Calibri"/>
          <w:color w:val="000000" w:themeColor="text1"/>
          <w:szCs w:val="20"/>
        </w:rPr>
        <w:t xml:space="preserve"> del legale rappresentante/procuratore</w:t>
      </w:r>
      <w:bookmarkStart w:id="0" w:name="_Ref41906052"/>
      <w:r w:rsidRPr="00EA6EDE">
        <w:rPr>
          <w:rStyle w:val="Rimandonotaapidipagina"/>
          <w:rFonts w:cs="Calibri"/>
          <w:color w:val="000000" w:themeColor="text1"/>
          <w:szCs w:val="20"/>
        </w:rPr>
        <w:footnoteReference w:id="4"/>
      </w:r>
      <w:bookmarkEnd w:id="0"/>
    </w:p>
    <w:sectPr w:rsidR="000151A3" w:rsidRPr="005E566F" w:rsidSect="00603128">
      <w:headerReference w:type="default" r:id="rId11"/>
      <w:footerReference w:type="even" r:id="rId12"/>
      <w:footerReference w:type="default" r:id="rId13"/>
      <w:pgSz w:w="11900" w:h="16840"/>
      <w:pgMar w:top="1985" w:right="851" w:bottom="1134" w:left="851" w:header="2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CF1EB" w14:textId="77777777" w:rsidR="00C574B0" w:rsidRDefault="00C574B0" w:rsidP="000151A3">
      <w:r>
        <w:separator/>
      </w:r>
    </w:p>
  </w:endnote>
  <w:endnote w:type="continuationSeparator" w:id="0">
    <w:p w14:paraId="4ED01A69" w14:textId="77777777" w:rsidR="00C574B0" w:rsidRDefault="00C574B0" w:rsidP="000151A3">
      <w:r>
        <w:continuationSeparator/>
      </w:r>
    </w:p>
  </w:endnote>
  <w:endnote w:type="continuationNotice" w:id="1">
    <w:p w14:paraId="1E969138" w14:textId="77777777" w:rsidR="00C574B0" w:rsidRDefault="00C57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B5AA" w14:textId="6CA2C645" w:rsidR="00B77601" w:rsidRDefault="00B77601" w:rsidP="002953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157A056C" w14:textId="77777777" w:rsidR="00B77601" w:rsidRDefault="00B77601" w:rsidP="00B776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135792461"/>
      <w:docPartObj>
        <w:docPartGallery w:val="Page Numbers (Bottom of Page)"/>
        <w:docPartUnique/>
      </w:docPartObj>
    </w:sdtPr>
    <w:sdtContent>
      <w:p w14:paraId="19EF31F5" w14:textId="47019789" w:rsidR="00B77601" w:rsidRDefault="00B77601" w:rsidP="002953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26335">
          <w:rPr>
            <w:rStyle w:val="Numeropagina"/>
            <w:noProof/>
          </w:rPr>
          <w:t>3</w:t>
        </w:r>
        <w:r>
          <w:rPr>
            <w:rStyle w:val="Numeropagina"/>
          </w:rPr>
          <w:fldChar w:fldCharType="end"/>
        </w:r>
      </w:p>
    </w:sdtContent>
  </w:sdt>
  <w:p w14:paraId="5737D064" w14:textId="4613AA17" w:rsidR="006259A7" w:rsidRPr="001F16BF" w:rsidRDefault="006259A7" w:rsidP="006259A7">
    <w:pPr>
      <w:spacing w:line="259" w:lineRule="auto"/>
      <w:ind w:right="360"/>
      <w:rPr>
        <w:rFonts w:cs="Calibri"/>
        <w:color w:val="000000" w:themeColor="text1"/>
      </w:rPr>
    </w:pPr>
    <w:r>
      <w:rPr>
        <w:noProof/>
      </w:rPr>
      <w:drawing>
        <wp:anchor distT="0" distB="0" distL="114300" distR="114300" simplePos="0" relativeHeight="251661312" behindDoc="0" locked="0" layoutInCell="1" allowOverlap="1" wp14:anchorId="134261D3" wp14:editId="0D89C0BD">
          <wp:simplePos x="0" y="0"/>
          <wp:positionH relativeFrom="margin">
            <wp:align>left</wp:align>
          </wp:positionH>
          <wp:positionV relativeFrom="paragraph">
            <wp:posOffset>-107950</wp:posOffset>
          </wp:positionV>
          <wp:extent cx="1537200" cy="396000"/>
          <wp:effectExtent l="0" t="0" r="0" b="4445"/>
          <wp:wrapSquare wrapText="bothSides"/>
          <wp:docPr id="12" name="Immagine 1686380781" descr="Immagine che contien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6380781"/>
                  <pic:cNvPicPr/>
                </pic:nvPicPr>
                <pic:blipFill>
                  <a:blip r:embed="rId1">
                    <a:extLst>
                      <a:ext uri="{28A0092B-C50C-407E-A947-70E740481C1C}">
                        <a14:useLocalDpi xmlns:a14="http://schemas.microsoft.com/office/drawing/2010/main" val="0"/>
                      </a:ext>
                    </a:extLst>
                  </a:blip>
                  <a:stretch>
                    <a:fillRect/>
                  </a:stretch>
                </pic:blipFill>
                <pic:spPr>
                  <a:xfrm>
                    <a:off x="0" y="0"/>
                    <a:ext cx="1537200" cy="396000"/>
                  </a:xfrm>
                  <a:prstGeom prst="rect">
                    <a:avLst/>
                  </a:prstGeom>
                </pic:spPr>
              </pic:pic>
            </a:graphicData>
          </a:graphic>
          <wp14:sizeRelH relativeFrom="page">
            <wp14:pctWidth>0</wp14:pctWidth>
          </wp14:sizeRelH>
          <wp14:sizeRelV relativeFrom="page">
            <wp14:pctHeight>0</wp14:pctHeight>
          </wp14:sizeRelV>
        </wp:anchor>
      </w:drawing>
    </w:r>
    <w:r>
      <w:rPr>
        <w:rFonts w:cs="Calibri"/>
        <w:color w:val="000000" w:themeColor="text1"/>
      </w:rPr>
      <w:t xml:space="preserve">Allegato 1.4 – </w:t>
    </w:r>
    <w:r w:rsidRPr="006259A7">
      <w:rPr>
        <w:rFonts w:cs="Calibri"/>
        <w:color w:val="000000" w:themeColor="text1"/>
      </w:rPr>
      <w:t>DICHIARAZIONE REQUISITI ORGANISMI DI RICERCA</w:t>
    </w:r>
  </w:p>
  <w:p w14:paraId="17B48948" w14:textId="77777777" w:rsidR="008F056D" w:rsidRDefault="008F056D">
    <w:pPr>
      <w:pStyle w:val="Pidipagina"/>
    </w:pPr>
  </w:p>
  <w:p w14:paraId="04034841" w14:textId="77777777"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50A70" w14:textId="77777777" w:rsidR="00C574B0" w:rsidRDefault="00C574B0" w:rsidP="000151A3">
      <w:r>
        <w:separator/>
      </w:r>
    </w:p>
  </w:footnote>
  <w:footnote w:type="continuationSeparator" w:id="0">
    <w:p w14:paraId="48F619EB" w14:textId="77777777" w:rsidR="00C574B0" w:rsidRDefault="00C574B0" w:rsidP="000151A3">
      <w:r>
        <w:continuationSeparator/>
      </w:r>
    </w:p>
  </w:footnote>
  <w:footnote w:type="continuationNotice" w:id="1">
    <w:p w14:paraId="3D610711" w14:textId="77777777" w:rsidR="00C574B0" w:rsidRDefault="00C574B0"/>
  </w:footnote>
  <w:footnote w:id="2">
    <w:p w14:paraId="0CE7D3AF" w14:textId="3A544404" w:rsidR="00D3044D" w:rsidRPr="00D3044D" w:rsidRDefault="00D3044D" w:rsidP="00D3044D">
      <w:pPr>
        <w:pStyle w:val="Testonotaapidipagina"/>
        <w:jc w:val="both"/>
        <w:rPr>
          <w:rFonts w:asciiTheme="minorHAnsi" w:hAnsiTheme="minorHAnsi" w:cstheme="minorHAnsi"/>
        </w:rPr>
      </w:pPr>
      <w:r w:rsidRPr="00D3044D">
        <w:rPr>
          <w:rStyle w:val="Rimandonotaapidipagina"/>
          <w:rFonts w:asciiTheme="minorHAnsi" w:hAnsiTheme="minorHAnsi" w:cstheme="minorHAnsi"/>
          <w:sz w:val="18"/>
          <w:szCs w:val="18"/>
        </w:rPr>
        <w:footnoteRef/>
      </w:r>
      <w:r w:rsidRPr="00D3044D">
        <w:rPr>
          <w:rFonts w:asciiTheme="minorHAnsi" w:hAnsiTheme="minorHAnsi" w:cstheme="minorHAnsi"/>
          <w:sz w:val="18"/>
          <w:szCs w:val="18"/>
        </w:rPr>
        <w:t xml:space="preserve"> «</w:t>
      </w:r>
      <w:r w:rsidR="00651FAD">
        <w:rPr>
          <w:rFonts w:asciiTheme="minorHAnsi" w:hAnsiTheme="minorHAnsi" w:cstheme="minorHAnsi"/>
          <w:sz w:val="18"/>
          <w:szCs w:val="18"/>
        </w:rPr>
        <w:t>O</w:t>
      </w:r>
      <w:r w:rsidRPr="00D3044D">
        <w:rPr>
          <w:rFonts w:asciiTheme="minorHAnsi" w:hAnsiTheme="minorHAnsi" w:cstheme="minorHAnsi"/>
          <w:sz w:val="18"/>
          <w:szCs w:val="18"/>
        </w:rPr>
        <w:t xml:space="preserve">rganismo di </w:t>
      </w:r>
      <w:r w:rsidR="00651FAD">
        <w:rPr>
          <w:rFonts w:asciiTheme="minorHAnsi" w:hAnsiTheme="minorHAnsi" w:cstheme="minorHAnsi"/>
          <w:sz w:val="18"/>
          <w:szCs w:val="18"/>
        </w:rPr>
        <w:t>R</w:t>
      </w:r>
      <w:r w:rsidRPr="00D3044D">
        <w:rPr>
          <w:rFonts w:asciiTheme="minorHAnsi" w:hAnsiTheme="minorHAnsi" w:cstheme="minorHAnsi"/>
          <w:sz w:val="18"/>
          <w:szCs w:val="18"/>
        </w:rPr>
        <w:t>icerca e diffusione della conoscenza»: un'entità (ad esempio, università o istituti di ricerca, agenzie incaricate del trasferimento di tecnologia, intermediari dell'innovazione, entità collaborative reali o virtuali orientate alla ricerca), indipendentemente dal suo status giuridico (costituito secondo il diritto privato o pubblico) o fonte di finanziamento, la cui finalità principale consiste nello svolgere in maniera indipendente attività di ricerca fondamentale, di ricerca industriale o di sviluppo sperimentale o nel garantire un'ampia diffusione dei risultati di tali attività mediante l'insegnamento, la pubblicazione o il trasferimento di conoscenze. Qualora tale entità svolga anche attività economiche, il finanziamento, i costi e i ricavi di tali attività economiche devono formare oggetto di contabilità separata. Le imprese in grado di esercitare un'influenza decisiva su tale entità, ad esempio in qualità di azionisti o di soci, non possono godere di alcun accesso preferenziale ai risultati generati.</w:t>
      </w:r>
    </w:p>
  </w:footnote>
  <w:footnote w:id="3">
    <w:p w14:paraId="6FD988AE" w14:textId="77777777" w:rsidR="00597AAA" w:rsidRPr="00516C28" w:rsidRDefault="00597AAA" w:rsidP="00597AAA">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w:t>
      </w:r>
      <w:r w:rsidRPr="00A40B5E">
        <w:rPr>
          <w:rFonts w:asciiTheme="minorHAnsi" w:hAnsiTheme="minorHAnsi" w:cstheme="minorHAnsi"/>
          <w:i/>
          <w:iCs/>
          <w:sz w:val="16"/>
          <w:szCs w:val="16"/>
        </w:rPr>
        <w:t xml:space="preserve">Soggetti </w:t>
      </w:r>
      <w:r>
        <w:rPr>
          <w:rFonts w:asciiTheme="minorHAnsi" w:hAnsiTheme="minorHAnsi" w:cstheme="minorHAnsi"/>
          <w:i/>
          <w:iCs/>
          <w:sz w:val="16"/>
          <w:szCs w:val="16"/>
        </w:rPr>
        <w:t>Beneficiari</w:t>
      </w:r>
      <w:r>
        <w:rPr>
          <w:rFonts w:asciiTheme="minorHAnsi" w:hAnsiTheme="minorHAnsi" w:cstheme="minorHAnsi"/>
          <w:sz w:val="16"/>
          <w:szCs w:val="16"/>
        </w:rPr>
        <w:t xml:space="preserve">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4">
    <w:p w14:paraId="075D61A4" w14:textId="77777777" w:rsidR="00597AAA" w:rsidRPr="007F5863" w:rsidRDefault="00597AAA" w:rsidP="00597AAA">
      <w:pPr>
        <w:pStyle w:val="Testonotaapidipagina"/>
        <w:jc w:val="both"/>
        <w:rPr>
          <w:rFonts w:asciiTheme="minorHAnsi" w:hAnsiTheme="minorHAnsi" w:cstheme="minorHAnsi"/>
          <w:sz w:val="16"/>
          <w:szCs w:val="16"/>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B640" w14:textId="4C936652" w:rsidR="00615898" w:rsidRDefault="00603128" w:rsidP="000151A3">
    <w:pPr>
      <w:pStyle w:val="Intestazione"/>
      <w:tabs>
        <w:tab w:val="clear" w:pos="9638"/>
      </w:tabs>
      <w:ind w:left="-1134" w:right="-1134"/>
      <w:rPr>
        <w:noProof/>
      </w:rPr>
    </w:pPr>
    <w:r>
      <w:rPr>
        <w:noProof/>
      </w:rPr>
      <w:drawing>
        <wp:anchor distT="0" distB="0" distL="114300" distR="114300" simplePos="0" relativeHeight="251659264" behindDoc="1" locked="0" layoutInCell="1" allowOverlap="1" wp14:anchorId="7E228DF6" wp14:editId="78B4DAED">
          <wp:simplePos x="0" y="0"/>
          <wp:positionH relativeFrom="margin">
            <wp:align>center</wp:align>
          </wp:positionH>
          <wp:positionV relativeFrom="paragraph">
            <wp:posOffset>71755</wp:posOffset>
          </wp:positionV>
          <wp:extent cx="7358400" cy="1018800"/>
          <wp:effectExtent l="0" t="0" r="0" b="0"/>
          <wp:wrapNone/>
          <wp:docPr id="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400" cy="1018800"/>
                  </a:xfrm>
                  <a:prstGeom prst="rect">
                    <a:avLst/>
                  </a:prstGeom>
                  <a:noFill/>
                </pic:spPr>
              </pic:pic>
            </a:graphicData>
          </a:graphic>
          <wp14:sizeRelH relativeFrom="page">
            <wp14:pctWidth>0</wp14:pctWidth>
          </wp14:sizeRelH>
          <wp14:sizeRelV relativeFrom="page">
            <wp14:pctHeight>0</wp14:pctHeight>
          </wp14:sizeRelV>
        </wp:anchor>
      </w:drawing>
    </w:r>
  </w:p>
  <w:p w14:paraId="12397B16" w14:textId="386A0285" w:rsidR="00615898" w:rsidRDefault="00615898" w:rsidP="000151A3">
    <w:pPr>
      <w:pStyle w:val="Intestazione"/>
      <w:tabs>
        <w:tab w:val="clear" w:pos="9638"/>
      </w:tabs>
      <w:ind w:left="-1134" w:right="-1134"/>
      <w:rPr>
        <w:noProof/>
      </w:rPr>
    </w:pPr>
  </w:p>
  <w:p w14:paraId="4233B98F" w14:textId="7CA7CDE9" w:rsidR="000151A3" w:rsidRDefault="000151A3" w:rsidP="000151A3">
    <w:pPr>
      <w:pStyle w:val="Intestazione"/>
      <w:tabs>
        <w:tab w:val="clear" w:pos="9638"/>
      </w:tabs>
      <w:ind w:left="-1134"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DA8"/>
    <w:multiLevelType w:val="hybridMultilevel"/>
    <w:tmpl w:val="E202214C"/>
    <w:lvl w:ilvl="0" w:tplc="0410000F">
      <w:start w:val="1"/>
      <w:numFmt w:val="decimal"/>
      <w:lvlText w:val="%1."/>
      <w:lvlJc w:val="left"/>
      <w:pPr>
        <w:ind w:left="634" w:hanging="360"/>
      </w:pPr>
    </w:lvl>
    <w:lvl w:ilvl="1" w:tplc="FFFFFFFF" w:tentative="1">
      <w:start w:val="1"/>
      <w:numFmt w:val="lowerLetter"/>
      <w:lvlText w:val="%2."/>
      <w:lvlJc w:val="left"/>
      <w:pPr>
        <w:ind w:left="1354" w:hanging="360"/>
      </w:p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1" w15:restartNumberingAfterBreak="0">
    <w:nsid w:val="12BD2346"/>
    <w:multiLevelType w:val="hybridMultilevel"/>
    <w:tmpl w:val="5544AA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F8F04B"/>
    <w:multiLevelType w:val="hybridMultilevel"/>
    <w:tmpl w:val="006EE368"/>
    <w:lvl w:ilvl="0" w:tplc="8AA45DC4">
      <w:start w:val="1"/>
      <w:numFmt w:val="bullet"/>
      <w:lvlText w:val="-"/>
      <w:lvlJc w:val="left"/>
      <w:pPr>
        <w:ind w:left="720" w:hanging="360"/>
      </w:pPr>
      <w:rPr>
        <w:rFonts w:ascii="Calibri" w:hAnsi="Calibri" w:hint="default"/>
      </w:rPr>
    </w:lvl>
    <w:lvl w:ilvl="1" w:tplc="9E6E61C2">
      <w:start w:val="1"/>
      <w:numFmt w:val="bullet"/>
      <w:lvlText w:val="o"/>
      <w:lvlJc w:val="left"/>
      <w:pPr>
        <w:ind w:left="1440" w:hanging="360"/>
      </w:pPr>
      <w:rPr>
        <w:rFonts w:ascii="Courier New" w:hAnsi="Courier New" w:hint="default"/>
      </w:rPr>
    </w:lvl>
    <w:lvl w:ilvl="2" w:tplc="DAC2F7D6">
      <w:start w:val="1"/>
      <w:numFmt w:val="bullet"/>
      <w:lvlText w:val=""/>
      <w:lvlJc w:val="left"/>
      <w:pPr>
        <w:ind w:left="2160" w:hanging="360"/>
      </w:pPr>
      <w:rPr>
        <w:rFonts w:ascii="Wingdings" w:hAnsi="Wingdings" w:hint="default"/>
      </w:rPr>
    </w:lvl>
    <w:lvl w:ilvl="3" w:tplc="5A8AD056">
      <w:start w:val="1"/>
      <w:numFmt w:val="bullet"/>
      <w:lvlText w:val=""/>
      <w:lvlJc w:val="left"/>
      <w:pPr>
        <w:ind w:left="2880" w:hanging="360"/>
      </w:pPr>
      <w:rPr>
        <w:rFonts w:ascii="Symbol" w:hAnsi="Symbol" w:hint="default"/>
      </w:rPr>
    </w:lvl>
    <w:lvl w:ilvl="4" w:tplc="1D14FA5E">
      <w:start w:val="1"/>
      <w:numFmt w:val="bullet"/>
      <w:lvlText w:val="o"/>
      <w:lvlJc w:val="left"/>
      <w:pPr>
        <w:ind w:left="3600" w:hanging="360"/>
      </w:pPr>
      <w:rPr>
        <w:rFonts w:ascii="Courier New" w:hAnsi="Courier New" w:hint="default"/>
      </w:rPr>
    </w:lvl>
    <w:lvl w:ilvl="5" w:tplc="6A76B404">
      <w:start w:val="1"/>
      <w:numFmt w:val="bullet"/>
      <w:lvlText w:val=""/>
      <w:lvlJc w:val="left"/>
      <w:pPr>
        <w:ind w:left="4320" w:hanging="360"/>
      </w:pPr>
      <w:rPr>
        <w:rFonts w:ascii="Wingdings" w:hAnsi="Wingdings" w:hint="default"/>
      </w:rPr>
    </w:lvl>
    <w:lvl w:ilvl="6" w:tplc="8D546B74">
      <w:start w:val="1"/>
      <w:numFmt w:val="bullet"/>
      <w:lvlText w:val=""/>
      <w:lvlJc w:val="left"/>
      <w:pPr>
        <w:ind w:left="5040" w:hanging="360"/>
      </w:pPr>
      <w:rPr>
        <w:rFonts w:ascii="Symbol" w:hAnsi="Symbol" w:hint="default"/>
      </w:rPr>
    </w:lvl>
    <w:lvl w:ilvl="7" w:tplc="C69E5616">
      <w:start w:val="1"/>
      <w:numFmt w:val="bullet"/>
      <w:lvlText w:val="o"/>
      <w:lvlJc w:val="left"/>
      <w:pPr>
        <w:ind w:left="5760" w:hanging="360"/>
      </w:pPr>
      <w:rPr>
        <w:rFonts w:ascii="Courier New" w:hAnsi="Courier New" w:hint="default"/>
      </w:rPr>
    </w:lvl>
    <w:lvl w:ilvl="8" w:tplc="DE3ADF22">
      <w:start w:val="1"/>
      <w:numFmt w:val="bullet"/>
      <w:lvlText w:val=""/>
      <w:lvlJc w:val="left"/>
      <w:pPr>
        <w:ind w:left="6480" w:hanging="360"/>
      </w:pPr>
      <w:rPr>
        <w:rFonts w:ascii="Wingdings" w:hAnsi="Wingdings" w:hint="default"/>
      </w:rPr>
    </w:lvl>
  </w:abstractNum>
  <w:abstractNum w:abstractNumId="3" w15:restartNumberingAfterBreak="0">
    <w:nsid w:val="19E52838"/>
    <w:multiLevelType w:val="hybridMultilevel"/>
    <w:tmpl w:val="6D167230"/>
    <w:lvl w:ilvl="0" w:tplc="35428E6A">
      <w:start w:val="1"/>
      <w:numFmt w:val="bullet"/>
      <w:lvlText w:val="-"/>
      <w:lvlJc w:val="left"/>
      <w:pPr>
        <w:ind w:left="720" w:hanging="360"/>
      </w:pPr>
      <w:rPr>
        <w:rFonts w:ascii="Calibri" w:eastAsia="Times New Roman" w:hAnsi="Calibri" w:cs="Calibri" w:hint="default"/>
        <w:color w:val="1C1C1C"/>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CEAE90"/>
    <w:multiLevelType w:val="hybridMultilevel"/>
    <w:tmpl w:val="9394FD92"/>
    <w:lvl w:ilvl="0" w:tplc="6EAC5F46">
      <w:start w:val="1"/>
      <w:numFmt w:val="bullet"/>
      <w:lvlText w:val=""/>
      <w:lvlJc w:val="left"/>
      <w:pPr>
        <w:ind w:left="720" w:hanging="360"/>
      </w:pPr>
      <w:rPr>
        <w:rFonts w:ascii="Symbol" w:hAnsi="Symbol" w:hint="default"/>
      </w:rPr>
    </w:lvl>
    <w:lvl w:ilvl="1" w:tplc="561E0E44">
      <w:start w:val="1"/>
      <w:numFmt w:val="bullet"/>
      <w:lvlText w:val="o"/>
      <w:lvlJc w:val="left"/>
      <w:pPr>
        <w:ind w:left="1440" w:hanging="360"/>
      </w:pPr>
      <w:rPr>
        <w:rFonts w:ascii="Courier New" w:hAnsi="Courier New" w:hint="default"/>
      </w:rPr>
    </w:lvl>
    <w:lvl w:ilvl="2" w:tplc="C3CAC8CC">
      <w:start w:val="1"/>
      <w:numFmt w:val="bullet"/>
      <w:lvlText w:val=""/>
      <w:lvlJc w:val="left"/>
      <w:pPr>
        <w:ind w:left="2160" w:hanging="360"/>
      </w:pPr>
      <w:rPr>
        <w:rFonts w:ascii="Wingdings" w:hAnsi="Wingdings" w:hint="default"/>
      </w:rPr>
    </w:lvl>
    <w:lvl w:ilvl="3" w:tplc="DE2027A0">
      <w:start w:val="1"/>
      <w:numFmt w:val="bullet"/>
      <w:lvlText w:val=""/>
      <w:lvlJc w:val="left"/>
      <w:pPr>
        <w:ind w:left="2880" w:hanging="360"/>
      </w:pPr>
      <w:rPr>
        <w:rFonts w:ascii="Symbol" w:hAnsi="Symbol" w:hint="default"/>
      </w:rPr>
    </w:lvl>
    <w:lvl w:ilvl="4" w:tplc="74BEFAFE">
      <w:start w:val="1"/>
      <w:numFmt w:val="bullet"/>
      <w:lvlText w:val="o"/>
      <w:lvlJc w:val="left"/>
      <w:pPr>
        <w:ind w:left="3600" w:hanging="360"/>
      </w:pPr>
      <w:rPr>
        <w:rFonts w:ascii="Courier New" w:hAnsi="Courier New" w:hint="default"/>
      </w:rPr>
    </w:lvl>
    <w:lvl w:ilvl="5" w:tplc="A7760430">
      <w:start w:val="1"/>
      <w:numFmt w:val="bullet"/>
      <w:lvlText w:val=""/>
      <w:lvlJc w:val="left"/>
      <w:pPr>
        <w:ind w:left="4320" w:hanging="360"/>
      </w:pPr>
      <w:rPr>
        <w:rFonts w:ascii="Wingdings" w:hAnsi="Wingdings" w:hint="default"/>
      </w:rPr>
    </w:lvl>
    <w:lvl w:ilvl="6" w:tplc="F9CCB242">
      <w:start w:val="1"/>
      <w:numFmt w:val="bullet"/>
      <w:lvlText w:val=""/>
      <w:lvlJc w:val="left"/>
      <w:pPr>
        <w:ind w:left="5040" w:hanging="360"/>
      </w:pPr>
      <w:rPr>
        <w:rFonts w:ascii="Symbol" w:hAnsi="Symbol" w:hint="default"/>
      </w:rPr>
    </w:lvl>
    <w:lvl w:ilvl="7" w:tplc="29B8EBA6">
      <w:start w:val="1"/>
      <w:numFmt w:val="bullet"/>
      <w:lvlText w:val="o"/>
      <w:lvlJc w:val="left"/>
      <w:pPr>
        <w:ind w:left="5760" w:hanging="360"/>
      </w:pPr>
      <w:rPr>
        <w:rFonts w:ascii="Courier New" w:hAnsi="Courier New" w:hint="default"/>
      </w:rPr>
    </w:lvl>
    <w:lvl w:ilvl="8" w:tplc="EA72A91C">
      <w:start w:val="1"/>
      <w:numFmt w:val="bullet"/>
      <w:lvlText w:val=""/>
      <w:lvlJc w:val="left"/>
      <w:pPr>
        <w:ind w:left="6480" w:hanging="360"/>
      </w:pPr>
      <w:rPr>
        <w:rFonts w:ascii="Wingdings" w:hAnsi="Wingdings" w:hint="default"/>
      </w:rPr>
    </w:lvl>
  </w:abstractNum>
  <w:abstractNum w:abstractNumId="5" w15:restartNumberingAfterBreak="0">
    <w:nsid w:val="22875109"/>
    <w:multiLevelType w:val="hybridMultilevel"/>
    <w:tmpl w:val="00E258CC"/>
    <w:lvl w:ilvl="0" w:tplc="0410000F">
      <w:start w:val="1"/>
      <w:numFmt w:val="decimal"/>
      <w:lvlText w:val="%1."/>
      <w:lvlJc w:val="left"/>
      <w:pPr>
        <w:ind w:left="0" w:hanging="360"/>
      </w:p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6"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7159F6"/>
    <w:multiLevelType w:val="hybridMultilevel"/>
    <w:tmpl w:val="C82A71D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001976"/>
    <w:multiLevelType w:val="multilevel"/>
    <w:tmpl w:val="14A09E16"/>
    <w:lvl w:ilvl="0">
      <w:start w:val="1"/>
      <w:numFmt w:val="lowerRoman"/>
      <w:lvlText w:val="%1."/>
      <w:lvlJc w:val="right"/>
      <w:pPr>
        <w:ind w:left="3054" w:hanging="360"/>
      </w:pPr>
      <w:rPr>
        <w:b w:val="0"/>
        <w:i w:val="0"/>
        <w:sz w:val="20"/>
        <w:szCs w:val="20"/>
      </w:r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41A509FD"/>
    <w:multiLevelType w:val="multilevel"/>
    <w:tmpl w:val="BEF447EA"/>
    <w:lvl w:ilvl="0">
      <w:numFmt w:val="bullet"/>
      <w:lvlText w:val="-"/>
      <w:lvlJc w:val="left"/>
      <w:pPr>
        <w:ind w:left="1287" w:hanging="360"/>
      </w:pPr>
      <w:rPr>
        <w:rFonts w:ascii="Times New Roman" w:eastAsia="Times New Roman" w:hAnsi="Times New Roman" w:cs="Times New Roman"/>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55E904BC"/>
    <w:multiLevelType w:val="hybridMultilevel"/>
    <w:tmpl w:val="72324330"/>
    <w:lvl w:ilvl="0" w:tplc="041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CE114E"/>
    <w:multiLevelType w:val="hybridMultilevel"/>
    <w:tmpl w:val="9BD241CC"/>
    <w:lvl w:ilvl="0" w:tplc="04100001">
      <w:start w:val="1"/>
      <w:numFmt w:val="bullet"/>
      <w:lvlText w:val=""/>
      <w:lvlJc w:val="left"/>
      <w:pPr>
        <w:ind w:left="720" w:hanging="360"/>
      </w:pPr>
      <w:rPr>
        <w:rFonts w:ascii="Symbol" w:hAnsi="Symbol" w:hint="default"/>
        <w:color w:val="1C1C1C"/>
      </w:rPr>
    </w:lvl>
    <w:lvl w:ilvl="1" w:tplc="35428E6A">
      <w:start w:val="1"/>
      <w:numFmt w:val="bullet"/>
      <w:lvlText w:val="-"/>
      <w:lvlJc w:val="left"/>
      <w:pPr>
        <w:ind w:left="1440" w:hanging="360"/>
      </w:pPr>
      <w:rPr>
        <w:rFonts w:ascii="Calibri" w:eastAsia="Times New Roman" w:hAnsi="Calibri" w:cs="Calibri" w:hint="default"/>
        <w:color w:val="1C1C1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35C8D"/>
    <w:multiLevelType w:val="multilevel"/>
    <w:tmpl w:val="A3601544"/>
    <w:lvl w:ilvl="0">
      <w:start w:val="1"/>
      <w:numFmt w:val="lowerRoman"/>
      <w:lvlText w:val="%1."/>
      <w:lvlJc w:val="right"/>
      <w:pPr>
        <w:ind w:left="1571" w:hanging="360"/>
      </w:pPr>
      <w:rPr>
        <w:color w:val="000000"/>
      </w:rPr>
    </w:lvl>
    <w:lvl w:ilvl="1">
      <w:start w:val="2"/>
      <w:numFmt w:val="bullet"/>
      <w:lvlText w:val="-"/>
      <w:lvlJc w:val="left"/>
      <w:pPr>
        <w:ind w:left="2291" w:hanging="360"/>
      </w:pPr>
      <w:rPr>
        <w:rFonts w:ascii="Calibri" w:eastAsia="Calibri" w:hAnsi="Calibri" w:cs="Calibri"/>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6D83794B"/>
    <w:multiLevelType w:val="hybridMultilevel"/>
    <w:tmpl w:val="C07C04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837CE0"/>
    <w:multiLevelType w:val="hybridMultilevel"/>
    <w:tmpl w:val="123CEEF6"/>
    <w:lvl w:ilvl="0" w:tplc="04100001">
      <w:start w:val="1"/>
      <w:numFmt w:val="bullet"/>
      <w:lvlText w:val=""/>
      <w:lvlJc w:val="left"/>
      <w:pPr>
        <w:ind w:left="720" w:hanging="360"/>
      </w:pPr>
      <w:rPr>
        <w:rFonts w:ascii="Symbol" w:hAnsi="Symbol" w:hint="default"/>
        <w:color w:val="1C1C1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6398119">
    <w:abstractNumId w:val="4"/>
  </w:num>
  <w:num w:numId="2" w16cid:durableId="181942732">
    <w:abstractNumId w:val="2"/>
  </w:num>
  <w:num w:numId="3" w16cid:durableId="828905976">
    <w:abstractNumId w:val="6"/>
  </w:num>
  <w:num w:numId="4" w16cid:durableId="722370426">
    <w:abstractNumId w:val="13"/>
  </w:num>
  <w:num w:numId="5" w16cid:durableId="1293439307">
    <w:abstractNumId w:val="10"/>
  </w:num>
  <w:num w:numId="6" w16cid:durableId="313802143">
    <w:abstractNumId w:val="0"/>
  </w:num>
  <w:num w:numId="7" w16cid:durableId="2021160152">
    <w:abstractNumId w:val="7"/>
  </w:num>
  <w:num w:numId="8" w16cid:durableId="358821307">
    <w:abstractNumId w:val="1"/>
  </w:num>
  <w:num w:numId="9" w16cid:durableId="2136556213">
    <w:abstractNumId w:val="12"/>
  </w:num>
  <w:num w:numId="10" w16cid:durableId="1749888613">
    <w:abstractNumId w:val="9"/>
  </w:num>
  <w:num w:numId="11" w16cid:durableId="1823504630">
    <w:abstractNumId w:val="8"/>
  </w:num>
  <w:num w:numId="12" w16cid:durableId="1904636777">
    <w:abstractNumId w:val="11"/>
  </w:num>
  <w:num w:numId="13" w16cid:durableId="1025522219">
    <w:abstractNumId w:val="5"/>
  </w:num>
  <w:num w:numId="14" w16cid:durableId="2045323842">
    <w:abstractNumId w:val="3"/>
  </w:num>
  <w:num w:numId="15" w16cid:durableId="1319963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NTa1tDAzMjU2sDBR0lEKTi0uzszPAykwrgUAkZEJyCwAAAA="/>
  </w:docVars>
  <w:rsids>
    <w:rsidRoot w:val="000151A3"/>
    <w:rsid w:val="000141D7"/>
    <w:rsid w:val="000151A3"/>
    <w:rsid w:val="00055E9B"/>
    <w:rsid w:val="00087ECB"/>
    <w:rsid w:val="000C7F86"/>
    <w:rsid w:val="000D4781"/>
    <w:rsid w:val="000E1C50"/>
    <w:rsid w:val="000E3B01"/>
    <w:rsid w:val="00103EA5"/>
    <w:rsid w:val="0015652C"/>
    <w:rsid w:val="00163327"/>
    <w:rsid w:val="001723C4"/>
    <w:rsid w:val="00180694"/>
    <w:rsid w:val="001A613C"/>
    <w:rsid w:val="001B242E"/>
    <w:rsid w:val="001C6E0F"/>
    <w:rsid w:val="001E30BE"/>
    <w:rsid w:val="001F16BF"/>
    <w:rsid w:val="001F606A"/>
    <w:rsid w:val="00235E78"/>
    <w:rsid w:val="002904F2"/>
    <w:rsid w:val="002953B5"/>
    <w:rsid w:val="002A74B4"/>
    <w:rsid w:val="002B19DD"/>
    <w:rsid w:val="002D6A3C"/>
    <w:rsid w:val="00312630"/>
    <w:rsid w:val="00334F9B"/>
    <w:rsid w:val="00344A1A"/>
    <w:rsid w:val="00351409"/>
    <w:rsid w:val="00354BB9"/>
    <w:rsid w:val="00361EA4"/>
    <w:rsid w:val="00382032"/>
    <w:rsid w:val="00396804"/>
    <w:rsid w:val="003C531F"/>
    <w:rsid w:val="003D03D0"/>
    <w:rsid w:val="00404EC1"/>
    <w:rsid w:val="00441FD3"/>
    <w:rsid w:val="00453AE2"/>
    <w:rsid w:val="0047694A"/>
    <w:rsid w:val="004808E8"/>
    <w:rsid w:val="00493DFF"/>
    <w:rsid w:val="004A1C97"/>
    <w:rsid w:val="004A7CD0"/>
    <w:rsid w:val="004B0DE5"/>
    <w:rsid w:val="004B4D6F"/>
    <w:rsid w:val="004D4174"/>
    <w:rsid w:val="004E3DCD"/>
    <w:rsid w:val="004E479B"/>
    <w:rsid w:val="00504FA9"/>
    <w:rsid w:val="00511FCF"/>
    <w:rsid w:val="005320C3"/>
    <w:rsid w:val="00537D3A"/>
    <w:rsid w:val="005407CA"/>
    <w:rsid w:val="00545C4D"/>
    <w:rsid w:val="0057074D"/>
    <w:rsid w:val="00573968"/>
    <w:rsid w:val="00584DB3"/>
    <w:rsid w:val="00597AAA"/>
    <w:rsid w:val="005B38B6"/>
    <w:rsid w:val="005C7E36"/>
    <w:rsid w:val="005E566F"/>
    <w:rsid w:val="00603128"/>
    <w:rsid w:val="00615898"/>
    <w:rsid w:val="0062536B"/>
    <w:rsid w:val="006259A7"/>
    <w:rsid w:val="006317F1"/>
    <w:rsid w:val="00651FAD"/>
    <w:rsid w:val="00654917"/>
    <w:rsid w:val="006561BF"/>
    <w:rsid w:val="006605AF"/>
    <w:rsid w:val="00661AEE"/>
    <w:rsid w:val="00671BB1"/>
    <w:rsid w:val="00674CD6"/>
    <w:rsid w:val="00690360"/>
    <w:rsid w:val="00694A66"/>
    <w:rsid w:val="0069569C"/>
    <w:rsid w:val="006A0F03"/>
    <w:rsid w:val="006A38A5"/>
    <w:rsid w:val="006B18C1"/>
    <w:rsid w:val="006B41EE"/>
    <w:rsid w:val="006D4EFE"/>
    <w:rsid w:val="006F3799"/>
    <w:rsid w:val="00730703"/>
    <w:rsid w:val="0074320C"/>
    <w:rsid w:val="00752D6B"/>
    <w:rsid w:val="007711F3"/>
    <w:rsid w:val="007A0B9D"/>
    <w:rsid w:val="007A10E7"/>
    <w:rsid w:val="007D2BA8"/>
    <w:rsid w:val="007D35BA"/>
    <w:rsid w:val="007D73A8"/>
    <w:rsid w:val="00811FD3"/>
    <w:rsid w:val="00840D88"/>
    <w:rsid w:val="00842888"/>
    <w:rsid w:val="008627CF"/>
    <w:rsid w:val="00863548"/>
    <w:rsid w:val="00885E93"/>
    <w:rsid w:val="008941CF"/>
    <w:rsid w:val="008B3FD7"/>
    <w:rsid w:val="008B7A5E"/>
    <w:rsid w:val="008D1A4D"/>
    <w:rsid w:val="008F056D"/>
    <w:rsid w:val="008F556A"/>
    <w:rsid w:val="008F64C1"/>
    <w:rsid w:val="009104A5"/>
    <w:rsid w:val="00910A84"/>
    <w:rsid w:val="0094086C"/>
    <w:rsid w:val="00951A23"/>
    <w:rsid w:val="00981BE3"/>
    <w:rsid w:val="009918FA"/>
    <w:rsid w:val="009B0904"/>
    <w:rsid w:val="009C1148"/>
    <w:rsid w:val="009F2615"/>
    <w:rsid w:val="00A00EB6"/>
    <w:rsid w:val="00A37534"/>
    <w:rsid w:val="00A51540"/>
    <w:rsid w:val="00A77EAC"/>
    <w:rsid w:val="00AA1B90"/>
    <w:rsid w:val="00AB121E"/>
    <w:rsid w:val="00AB52BF"/>
    <w:rsid w:val="00AC0932"/>
    <w:rsid w:val="00AC554D"/>
    <w:rsid w:val="00AD57A1"/>
    <w:rsid w:val="00AE2335"/>
    <w:rsid w:val="00AE67A3"/>
    <w:rsid w:val="00B341C8"/>
    <w:rsid w:val="00B65AC3"/>
    <w:rsid w:val="00B77601"/>
    <w:rsid w:val="00B9032E"/>
    <w:rsid w:val="00BB5C29"/>
    <w:rsid w:val="00BB69BC"/>
    <w:rsid w:val="00BE75F4"/>
    <w:rsid w:val="00C26C09"/>
    <w:rsid w:val="00C30169"/>
    <w:rsid w:val="00C46671"/>
    <w:rsid w:val="00C574B0"/>
    <w:rsid w:val="00C95FA3"/>
    <w:rsid w:val="00CC3D49"/>
    <w:rsid w:val="00CD2AA9"/>
    <w:rsid w:val="00CD3252"/>
    <w:rsid w:val="00CD457C"/>
    <w:rsid w:val="00CD7A60"/>
    <w:rsid w:val="00CF4A6F"/>
    <w:rsid w:val="00D17183"/>
    <w:rsid w:val="00D26335"/>
    <w:rsid w:val="00D27A73"/>
    <w:rsid w:val="00D3044D"/>
    <w:rsid w:val="00D627DD"/>
    <w:rsid w:val="00D90CBA"/>
    <w:rsid w:val="00D92A24"/>
    <w:rsid w:val="00DB5F45"/>
    <w:rsid w:val="00DE373F"/>
    <w:rsid w:val="00DF39A0"/>
    <w:rsid w:val="00E01F33"/>
    <w:rsid w:val="00E276AC"/>
    <w:rsid w:val="00E3694D"/>
    <w:rsid w:val="00E547B8"/>
    <w:rsid w:val="00E61C54"/>
    <w:rsid w:val="00E8655F"/>
    <w:rsid w:val="00E948FE"/>
    <w:rsid w:val="00EC01FD"/>
    <w:rsid w:val="00EC1AF9"/>
    <w:rsid w:val="00EC3037"/>
    <w:rsid w:val="00F0164C"/>
    <w:rsid w:val="00F049EB"/>
    <w:rsid w:val="00F05D8C"/>
    <w:rsid w:val="00F43137"/>
    <w:rsid w:val="00F43FF5"/>
    <w:rsid w:val="00F5259D"/>
    <w:rsid w:val="00F83D39"/>
    <w:rsid w:val="00F87F08"/>
    <w:rsid w:val="00F91E7E"/>
    <w:rsid w:val="00FA319E"/>
    <w:rsid w:val="00FB280E"/>
    <w:rsid w:val="00FB2BD9"/>
    <w:rsid w:val="00FC6D5D"/>
    <w:rsid w:val="00FE4565"/>
    <w:rsid w:val="00FF4CD5"/>
    <w:rsid w:val="0436EC71"/>
    <w:rsid w:val="072F6F45"/>
    <w:rsid w:val="09274989"/>
    <w:rsid w:val="09F029BD"/>
    <w:rsid w:val="0A1231C8"/>
    <w:rsid w:val="0A5728B7"/>
    <w:rsid w:val="0C5E9495"/>
    <w:rsid w:val="0EA8F7C4"/>
    <w:rsid w:val="11DFBDF3"/>
    <w:rsid w:val="1293342D"/>
    <w:rsid w:val="1465F26C"/>
    <w:rsid w:val="147BB656"/>
    <w:rsid w:val="14A65649"/>
    <w:rsid w:val="14CC8B23"/>
    <w:rsid w:val="16B313EF"/>
    <w:rsid w:val="183823B7"/>
    <w:rsid w:val="186816D5"/>
    <w:rsid w:val="18A3B550"/>
    <w:rsid w:val="1A1DFC8F"/>
    <w:rsid w:val="1A655FF6"/>
    <w:rsid w:val="1A8AAE56"/>
    <w:rsid w:val="1C0FC41B"/>
    <w:rsid w:val="1D9A6071"/>
    <w:rsid w:val="1EB404D3"/>
    <w:rsid w:val="204FD534"/>
    <w:rsid w:val="240422E0"/>
    <w:rsid w:val="252B96B4"/>
    <w:rsid w:val="29150D36"/>
    <w:rsid w:val="2D89B331"/>
    <w:rsid w:val="2E103766"/>
    <w:rsid w:val="2E402D9F"/>
    <w:rsid w:val="2F233D9C"/>
    <w:rsid w:val="332BF1EB"/>
    <w:rsid w:val="36CFE714"/>
    <w:rsid w:val="37E78B13"/>
    <w:rsid w:val="38D39351"/>
    <w:rsid w:val="3B5B39C2"/>
    <w:rsid w:val="3B956939"/>
    <w:rsid w:val="3D103CEA"/>
    <w:rsid w:val="3DAE43FB"/>
    <w:rsid w:val="3FFEA464"/>
    <w:rsid w:val="417A0E2C"/>
    <w:rsid w:val="42F3FC14"/>
    <w:rsid w:val="42FB308E"/>
    <w:rsid w:val="431A1CC2"/>
    <w:rsid w:val="43A48E80"/>
    <w:rsid w:val="47557CCA"/>
    <w:rsid w:val="475F7830"/>
    <w:rsid w:val="47C258F1"/>
    <w:rsid w:val="4A8399D6"/>
    <w:rsid w:val="4CB0BC40"/>
    <w:rsid w:val="50E1F26D"/>
    <w:rsid w:val="5214DF0F"/>
    <w:rsid w:val="5312BED9"/>
    <w:rsid w:val="55CFA77C"/>
    <w:rsid w:val="56AB10F5"/>
    <w:rsid w:val="5ACE386E"/>
    <w:rsid w:val="5B12333E"/>
    <w:rsid w:val="5B53065A"/>
    <w:rsid w:val="5D3999D2"/>
    <w:rsid w:val="5DF73837"/>
    <w:rsid w:val="5EB62D3D"/>
    <w:rsid w:val="5F8B0C3F"/>
    <w:rsid w:val="64440698"/>
    <w:rsid w:val="651CC37B"/>
    <w:rsid w:val="67EAF4CA"/>
    <w:rsid w:val="683C6094"/>
    <w:rsid w:val="6C1B8283"/>
    <w:rsid w:val="6C965939"/>
    <w:rsid w:val="6DD04870"/>
    <w:rsid w:val="6E342938"/>
    <w:rsid w:val="6EC2820E"/>
    <w:rsid w:val="70CC063D"/>
    <w:rsid w:val="73EA217C"/>
    <w:rsid w:val="73F8A2D4"/>
    <w:rsid w:val="74973817"/>
    <w:rsid w:val="794F99E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EA9B4"/>
  <w15:chartTrackingRefBased/>
  <w15:docId w15:val="{C5D55E3E-2327-4175-8E26-321126FB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44D"/>
    <w:pPr>
      <w:autoSpaceDE w:val="0"/>
      <w:autoSpaceDN w:val="0"/>
    </w:pPr>
    <w:rPr>
      <w:rFonts w:ascii="Calibri" w:eastAsia="Times New Roman" w:hAnsi="Calibri" w:cs="Times New Roman"/>
      <w:sz w:val="20"/>
      <w:lang w:eastAsia="it-IT"/>
    </w:rPr>
  </w:style>
  <w:style w:type="paragraph" w:styleId="Titolo1">
    <w:name w:val="heading 1"/>
    <w:basedOn w:val="Normale"/>
    <w:link w:val="Titolo1Carattere"/>
    <w:uiPriority w:val="1"/>
    <w:qFormat/>
    <w:rsid w:val="00235E78"/>
    <w:pPr>
      <w:widowControl w:val="0"/>
      <w:ind w:left="512"/>
      <w:outlineLvl w:val="0"/>
    </w:pPr>
    <w:rPr>
      <w:rFonts w:eastAsia="Calibri" w:cs="Calibri"/>
      <w:b/>
      <w:bCs/>
      <w:szCs w:val="20"/>
      <w:lang w:eastAsia="en-US"/>
    </w:rPr>
  </w:style>
  <w:style w:type="paragraph" w:styleId="Titolo2">
    <w:name w:val="heading 2"/>
    <w:basedOn w:val="Normale"/>
    <w:next w:val="Normale"/>
    <w:link w:val="Titolo2Carattere"/>
    <w:uiPriority w:val="9"/>
    <w:semiHidden/>
    <w:unhideWhenUsed/>
    <w:qFormat/>
    <w:rsid w:val="00D304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1"/>
    <w:qFormat/>
    <w:rsid w:val="000151A3"/>
    <w:pPr>
      <w:ind w:left="720"/>
      <w:contextualSpacing/>
    </w:pPr>
  </w:style>
  <w:style w:type="paragraph" w:styleId="Corpotesto">
    <w:name w:val="Body Text"/>
    <w:basedOn w:val="Normale"/>
    <w:link w:val="CorpotestoCarattere"/>
    <w:uiPriority w:val="99"/>
    <w:rsid w:val="00B65AC3"/>
    <w:pPr>
      <w:jc w:val="both"/>
    </w:pPr>
  </w:style>
  <w:style w:type="character" w:customStyle="1" w:styleId="CorpotestoCarattere">
    <w:name w:val="Corpo testo Carattere"/>
    <w:basedOn w:val="Carpredefinitoparagrafo"/>
    <w:link w:val="Corpotesto"/>
    <w:uiPriority w:val="99"/>
    <w:rsid w:val="00B65AC3"/>
    <w:rPr>
      <w:rFonts w:ascii="Times New Roman" w:eastAsia="Times New Roman" w:hAnsi="Times New Roman" w:cs="Times New Roman"/>
      <w:lang w:eastAsia="it-IT"/>
    </w:rPr>
  </w:style>
  <w:style w:type="paragraph" w:styleId="Corpodeltesto2">
    <w:name w:val="Body Text 2"/>
    <w:basedOn w:val="Normale"/>
    <w:link w:val="Corpodeltesto2Carattere"/>
    <w:uiPriority w:val="99"/>
    <w:rsid w:val="00B65AC3"/>
    <w:pPr>
      <w:spacing w:line="360" w:lineRule="auto"/>
      <w:ind w:left="1068"/>
      <w:jc w:val="both"/>
    </w:pPr>
    <w:rPr>
      <w:i/>
      <w:iCs/>
    </w:rPr>
  </w:style>
  <w:style w:type="character" w:customStyle="1" w:styleId="Corpodeltesto2Carattere">
    <w:name w:val="Corpo del testo 2 Carattere"/>
    <w:basedOn w:val="Carpredefinitoparagrafo"/>
    <w:link w:val="Corpodeltesto2"/>
    <w:uiPriority w:val="99"/>
    <w:rsid w:val="00B65AC3"/>
    <w:rPr>
      <w:rFonts w:ascii="Times New Roman" w:eastAsia="Times New Roman" w:hAnsi="Times New Roman" w:cs="Times New Roman"/>
      <w:i/>
      <w:iCs/>
      <w:lang w:eastAsia="it-IT"/>
    </w:rPr>
  </w:style>
  <w:style w:type="table" w:styleId="Grigliatabella">
    <w:name w:val="Table Grid"/>
    <w:basedOn w:val="Tabellanormale"/>
    <w:uiPriority w:val="99"/>
    <w:rsid w:val="00B65AC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65AC3"/>
    <w:rPr>
      <w:szCs w:val="20"/>
    </w:rPr>
  </w:style>
  <w:style w:type="character" w:customStyle="1" w:styleId="TestonotaapidipaginaCarattere">
    <w:name w:val="Testo nota a piè di pagina Carattere"/>
    <w:basedOn w:val="Carpredefinitoparagrafo"/>
    <w:link w:val="Testonotaapidipagina"/>
    <w:uiPriority w:val="99"/>
    <w:rsid w:val="00B65AC3"/>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B65AC3"/>
    <w:rPr>
      <w:vertAlign w:val="superscript"/>
    </w:rPr>
  </w:style>
  <w:style w:type="character" w:customStyle="1" w:styleId="Titolo1Carattere">
    <w:name w:val="Titolo 1 Carattere"/>
    <w:basedOn w:val="Carpredefinitoparagrafo"/>
    <w:link w:val="Titolo1"/>
    <w:uiPriority w:val="1"/>
    <w:rsid w:val="00235E78"/>
    <w:rPr>
      <w:rFonts w:ascii="Calibri" w:eastAsia="Calibri" w:hAnsi="Calibri" w:cs="Calibri"/>
      <w:b/>
      <w:bCs/>
      <w:sz w:val="20"/>
      <w:szCs w:val="20"/>
    </w:rPr>
  </w:style>
  <w:style w:type="character" w:styleId="Numeropagina">
    <w:name w:val="page number"/>
    <w:basedOn w:val="Carpredefinitoparagrafo"/>
    <w:uiPriority w:val="99"/>
    <w:semiHidden/>
    <w:unhideWhenUsed/>
    <w:rsid w:val="00B77601"/>
  </w:style>
  <w:style w:type="paragraph" w:styleId="NormaleWeb">
    <w:name w:val="Normal (Web)"/>
    <w:basedOn w:val="Normale"/>
    <w:link w:val="NormaleWebCarattere"/>
    <w:uiPriority w:val="99"/>
    <w:unhideWhenUsed/>
    <w:rsid w:val="00B341C8"/>
    <w:pPr>
      <w:autoSpaceDE/>
      <w:autoSpaceDN/>
      <w:spacing w:before="100" w:beforeAutospacing="1" w:after="100" w:afterAutospacing="1"/>
    </w:pPr>
  </w:style>
  <w:style w:type="character" w:customStyle="1" w:styleId="NormaleWebCarattere">
    <w:name w:val="Normale (Web) Carattere"/>
    <w:link w:val="NormaleWeb"/>
    <w:uiPriority w:val="99"/>
    <w:rsid w:val="00FC6D5D"/>
    <w:rPr>
      <w:rFonts w:ascii="Times New Roman" w:eastAsia="Times New Roman" w:hAnsi="Times New Roman" w:cs="Times New Roman"/>
      <w:lang w:eastAsia="it-IT"/>
    </w:rPr>
  </w:style>
  <w:style w:type="paragraph" w:styleId="Revisione">
    <w:name w:val="Revision"/>
    <w:hidden/>
    <w:uiPriority w:val="99"/>
    <w:semiHidden/>
    <w:rsid w:val="0047694A"/>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EC01FD"/>
    <w:rPr>
      <w:sz w:val="16"/>
      <w:szCs w:val="16"/>
    </w:rPr>
  </w:style>
  <w:style w:type="paragraph" w:styleId="Testocommento">
    <w:name w:val="annotation text"/>
    <w:basedOn w:val="Normale"/>
    <w:link w:val="TestocommentoCarattere"/>
    <w:uiPriority w:val="99"/>
    <w:unhideWhenUsed/>
    <w:rsid w:val="00EC01FD"/>
    <w:rPr>
      <w:szCs w:val="20"/>
    </w:rPr>
  </w:style>
  <w:style w:type="character" w:customStyle="1" w:styleId="TestocommentoCarattere">
    <w:name w:val="Testo commento Carattere"/>
    <w:basedOn w:val="Carpredefinitoparagrafo"/>
    <w:link w:val="Testocommento"/>
    <w:uiPriority w:val="99"/>
    <w:rsid w:val="00EC01F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C01FD"/>
    <w:rPr>
      <w:b/>
      <w:bCs/>
    </w:rPr>
  </w:style>
  <w:style w:type="character" w:customStyle="1" w:styleId="SoggettocommentoCarattere">
    <w:name w:val="Soggetto commento Carattere"/>
    <w:basedOn w:val="TestocommentoCarattere"/>
    <w:link w:val="Soggettocommento"/>
    <w:uiPriority w:val="99"/>
    <w:semiHidden/>
    <w:rsid w:val="00EC01FD"/>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semiHidden/>
    <w:rsid w:val="00D3044D"/>
    <w:rPr>
      <w:rFonts w:asciiTheme="majorHAnsi" w:eastAsiaTheme="majorEastAsia" w:hAnsiTheme="majorHAnsi" w:cstheme="majorBidi"/>
      <w:color w:val="2F5496" w:themeColor="accent1" w:themeShade="BF"/>
      <w:sz w:val="26"/>
      <w:szCs w:val="26"/>
      <w:lang w:eastAsia="it-IT"/>
    </w:rPr>
  </w:style>
  <w:style w:type="paragraph" w:customStyle="1" w:styleId="usoboll1">
    <w:name w:val="usoboll1"/>
    <w:basedOn w:val="Normale"/>
    <w:rsid w:val="00D3044D"/>
    <w:pPr>
      <w:widowControl w:val="0"/>
      <w:autoSpaceDE/>
      <w:autoSpaceDN/>
      <w:spacing w:line="482" w:lineRule="exact"/>
      <w:jc w:val="both"/>
    </w:pPr>
    <w:rPr>
      <w:rFonts w:ascii="Times New Roman" w:hAnsi="Times New Roman"/>
      <w:sz w:val="24"/>
      <w:szCs w:val="20"/>
    </w:rPr>
  </w:style>
  <w:style w:type="character" w:customStyle="1" w:styleId="normaltextrun">
    <w:name w:val="normaltextrun"/>
    <w:basedOn w:val="Carpredefinitoparagrafo"/>
    <w:uiPriority w:val="1"/>
    <w:rsid w:val="47C258F1"/>
  </w:style>
  <w:style w:type="character" w:customStyle="1" w:styleId="eop">
    <w:name w:val="eop"/>
    <w:basedOn w:val="Carpredefinitoparagrafo"/>
    <w:uiPriority w:val="1"/>
    <w:rsid w:val="47C258F1"/>
  </w:style>
  <w:style w:type="paragraph" w:customStyle="1" w:styleId="paragraph">
    <w:name w:val="paragraph"/>
    <w:basedOn w:val="Normale"/>
    <w:uiPriority w:val="1"/>
    <w:rsid w:val="47C258F1"/>
    <w:pPr>
      <w:spacing w:beforeAutospacing="1" w:afterAutospacing="1"/>
    </w:pPr>
    <w:rPr>
      <w:rFonts w:ascii="Times New Roman" w:hAnsi="Times New Roman"/>
    </w:rPr>
  </w:style>
  <w:style w:type="paragraph" w:styleId="Testofumetto">
    <w:name w:val="Balloon Text"/>
    <w:basedOn w:val="Normale"/>
    <w:link w:val="TestofumettoCarattere"/>
    <w:uiPriority w:val="99"/>
    <w:semiHidden/>
    <w:unhideWhenUsed/>
    <w:rsid w:val="006031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312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1803">
      <w:bodyDiv w:val="1"/>
      <w:marLeft w:val="0"/>
      <w:marRight w:val="0"/>
      <w:marTop w:val="0"/>
      <w:marBottom w:val="0"/>
      <w:divBdr>
        <w:top w:val="none" w:sz="0" w:space="0" w:color="auto"/>
        <w:left w:val="none" w:sz="0" w:space="0" w:color="auto"/>
        <w:bottom w:val="none" w:sz="0" w:space="0" w:color="auto"/>
        <w:right w:val="none" w:sz="0" w:space="0" w:color="auto"/>
      </w:divBdr>
      <w:divsChild>
        <w:div w:id="7147591">
          <w:marLeft w:val="0"/>
          <w:marRight w:val="0"/>
          <w:marTop w:val="0"/>
          <w:marBottom w:val="0"/>
          <w:divBdr>
            <w:top w:val="none" w:sz="0" w:space="0" w:color="auto"/>
            <w:left w:val="none" w:sz="0" w:space="0" w:color="auto"/>
            <w:bottom w:val="none" w:sz="0" w:space="0" w:color="auto"/>
            <w:right w:val="none" w:sz="0" w:space="0" w:color="auto"/>
          </w:divBdr>
          <w:divsChild>
            <w:div w:id="1587570091">
              <w:marLeft w:val="0"/>
              <w:marRight w:val="0"/>
              <w:marTop w:val="0"/>
              <w:marBottom w:val="0"/>
              <w:divBdr>
                <w:top w:val="none" w:sz="0" w:space="0" w:color="auto"/>
                <w:left w:val="none" w:sz="0" w:space="0" w:color="auto"/>
                <w:bottom w:val="none" w:sz="0" w:space="0" w:color="auto"/>
                <w:right w:val="none" w:sz="0" w:space="0" w:color="auto"/>
              </w:divBdr>
              <w:divsChild>
                <w:div w:id="719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15367468">
      <w:bodyDiv w:val="1"/>
      <w:marLeft w:val="0"/>
      <w:marRight w:val="0"/>
      <w:marTop w:val="0"/>
      <w:marBottom w:val="0"/>
      <w:divBdr>
        <w:top w:val="none" w:sz="0" w:space="0" w:color="auto"/>
        <w:left w:val="none" w:sz="0" w:space="0" w:color="auto"/>
        <w:bottom w:val="none" w:sz="0" w:space="0" w:color="auto"/>
        <w:right w:val="none" w:sz="0" w:space="0" w:color="auto"/>
      </w:divBdr>
      <w:divsChild>
        <w:div w:id="734399920">
          <w:marLeft w:val="0"/>
          <w:marRight w:val="0"/>
          <w:marTop w:val="0"/>
          <w:marBottom w:val="0"/>
          <w:divBdr>
            <w:top w:val="none" w:sz="0" w:space="0" w:color="auto"/>
            <w:left w:val="none" w:sz="0" w:space="0" w:color="auto"/>
            <w:bottom w:val="none" w:sz="0" w:space="0" w:color="auto"/>
            <w:right w:val="none" w:sz="0" w:space="0" w:color="auto"/>
          </w:divBdr>
          <w:divsChild>
            <w:div w:id="837422169">
              <w:marLeft w:val="0"/>
              <w:marRight w:val="0"/>
              <w:marTop w:val="0"/>
              <w:marBottom w:val="0"/>
              <w:divBdr>
                <w:top w:val="none" w:sz="0" w:space="0" w:color="auto"/>
                <w:left w:val="none" w:sz="0" w:space="0" w:color="auto"/>
                <w:bottom w:val="none" w:sz="0" w:space="0" w:color="auto"/>
                <w:right w:val="none" w:sz="0" w:space="0" w:color="auto"/>
              </w:divBdr>
              <w:divsChild>
                <w:div w:id="600647097">
                  <w:marLeft w:val="0"/>
                  <w:marRight w:val="0"/>
                  <w:marTop w:val="0"/>
                  <w:marBottom w:val="0"/>
                  <w:divBdr>
                    <w:top w:val="none" w:sz="0" w:space="0" w:color="auto"/>
                    <w:left w:val="none" w:sz="0" w:space="0" w:color="auto"/>
                    <w:bottom w:val="none" w:sz="0" w:space="0" w:color="auto"/>
                    <w:right w:val="none" w:sz="0" w:space="0" w:color="auto"/>
                  </w:divBdr>
                  <w:divsChild>
                    <w:div w:id="915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3517">
      <w:bodyDiv w:val="1"/>
      <w:marLeft w:val="0"/>
      <w:marRight w:val="0"/>
      <w:marTop w:val="0"/>
      <w:marBottom w:val="0"/>
      <w:divBdr>
        <w:top w:val="none" w:sz="0" w:space="0" w:color="auto"/>
        <w:left w:val="none" w:sz="0" w:space="0" w:color="auto"/>
        <w:bottom w:val="none" w:sz="0" w:space="0" w:color="auto"/>
        <w:right w:val="none" w:sz="0" w:space="0" w:color="auto"/>
      </w:divBdr>
      <w:divsChild>
        <w:div w:id="586114142">
          <w:marLeft w:val="0"/>
          <w:marRight w:val="0"/>
          <w:marTop w:val="0"/>
          <w:marBottom w:val="0"/>
          <w:divBdr>
            <w:top w:val="none" w:sz="0" w:space="0" w:color="auto"/>
            <w:left w:val="none" w:sz="0" w:space="0" w:color="auto"/>
            <w:bottom w:val="none" w:sz="0" w:space="0" w:color="auto"/>
            <w:right w:val="none" w:sz="0" w:space="0" w:color="auto"/>
          </w:divBdr>
          <w:divsChild>
            <w:div w:id="991326494">
              <w:marLeft w:val="0"/>
              <w:marRight w:val="0"/>
              <w:marTop w:val="0"/>
              <w:marBottom w:val="0"/>
              <w:divBdr>
                <w:top w:val="none" w:sz="0" w:space="0" w:color="auto"/>
                <w:left w:val="none" w:sz="0" w:space="0" w:color="auto"/>
                <w:bottom w:val="none" w:sz="0" w:space="0" w:color="auto"/>
                <w:right w:val="none" w:sz="0" w:space="0" w:color="auto"/>
              </w:divBdr>
              <w:divsChild>
                <w:div w:id="848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3008">
      <w:bodyDiv w:val="1"/>
      <w:marLeft w:val="0"/>
      <w:marRight w:val="0"/>
      <w:marTop w:val="0"/>
      <w:marBottom w:val="0"/>
      <w:divBdr>
        <w:top w:val="none" w:sz="0" w:space="0" w:color="auto"/>
        <w:left w:val="none" w:sz="0" w:space="0" w:color="auto"/>
        <w:bottom w:val="none" w:sz="0" w:space="0" w:color="auto"/>
        <w:right w:val="none" w:sz="0" w:space="0" w:color="auto"/>
      </w:divBdr>
      <w:divsChild>
        <w:div w:id="818111631">
          <w:marLeft w:val="0"/>
          <w:marRight w:val="0"/>
          <w:marTop w:val="0"/>
          <w:marBottom w:val="0"/>
          <w:divBdr>
            <w:top w:val="none" w:sz="0" w:space="0" w:color="auto"/>
            <w:left w:val="none" w:sz="0" w:space="0" w:color="auto"/>
            <w:bottom w:val="none" w:sz="0" w:space="0" w:color="auto"/>
            <w:right w:val="none" w:sz="0" w:space="0" w:color="auto"/>
          </w:divBdr>
          <w:divsChild>
            <w:div w:id="355428841">
              <w:marLeft w:val="0"/>
              <w:marRight w:val="0"/>
              <w:marTop w:val="0"/>
              <w:marBottom w:val="0"/>
              <w:divBdr>
                <w:top w:val="none" w:sz="0" w:space="0" w:color="auto"/>
                <w:left w:val="none" w:sz="0" w:space="0" w:color="auto"/>
                <w:bottom w:val="none" w:sz="0" w:space="0" w:color="auto"/>
                <w:right w:val="none" w:sz="0" w:space="0" w:color="auto"/>
              </w:divBdr>
              <w:divsChild>
                <w:div w:id="1830712022">
                  <w:marLeft w:val="0"/>
                  <w:marRight w:val="0"/>
                  <w:marTop w:val="0"/>
                  <w:marBottom w:val="0"/>
                  <w:divBdr>
                    <w:top w:val="none" w:sz="0" w:space="0" w:color="auto"/>
                    <w:left w:val="none" w:sz="0" w:space="0" w:color="auto"/>
                    <w:bottom w:val="none" w:sz="0" w:space="0" w:color="auto"/>
                    <w:right w:val="none" w:sz="0" w:space="0" w:color="auto"/>
                  </w:divBdr>
                  <w:divsChild>
                    <w:div w:id="180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BF1065E584492F9F0F304D6EE98781"/>
        <w:category>
          <w:name w:val="Generale"/>
          <w:gallery w:val="placeholder"/>
        </w:category>
        <w:types>
          <w:type w:val="bbPlcHdr"/>
        </w:types>
        <w:behaviors>
          <w:behavior w:val="content"/>
        </w:behaviors>
        <w:guid w:val="{B0D3F2FB-C82A-4392-860F-6301AB8BA95C}"/>
      </w:docPartPr>
      <w:docPartBody>
        <w:p w:rsidR="0046191B" w:rsidRDefault="00461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1B"/>
    <w:rsid w:val="00247A07"/>
    <w:rsid w:val="0046191B"/>
    <w:rsid w:val="005E1FE9"/>
    <w:rsid w:val="00A96B7E"/>
    <w:rsid w:val="00CC43D2"/>
    <w:rsid w:val="00D90C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5f2627-650e-492c-be1b-63d6aa5f7a8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1ED645AB798443BF9F817FD1238BD0" ma:contentTypeVersion="6" ma:contentTypeDescription="Creare un nuovo documento." ma:contentTypeScope="" ma:versionID="8a0d327aa1a21895b735e185a486a936">
  <xsd:schema xmlns:xsd="http://www.w3.org/2001/XMLSchema" xmlns:xs="http://www.w3.org/2001/XMLSchema" xmlns:p="http://schemas.microsoft.com/office/2006/metadata/properties" xmlns:ns2="734504c3-ab5c-4ddc-ab63-0e874b659d56" xmlns:ns3="425f2627-650e-492c-be1b-63d6aa5f7a8a" targetNamespace="http://schemas.microsoft.com/office/2006/metadata/properties" ma:root="true" ma:fieldsID="8834bd126899f664c4fb8d781c1efcd7" ns2:_="" ns3:_="">
    <xsd:import namespace="734504c3-ab5c-4ddc-ab63-0e874b659d56"/>
    <xsd:import namespace="425f2627-650e-492c-be1b-63d6aa5f7a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04c3-ab5c-4ddc-ab63-0e874b65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2627-650e-492c-be1b-63d6aa5f7a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244CC-14B3-4C3C-B5D1-DDF5095EBAD4}">
  <ds:schemaRefs>
    <ds:schemaRef ds:uri="http://schemas.openxmlformats.org/officeDocument/2006/bibliography"/>
  </ds:schemaRefs>
</ds:datastoreItem>
</file>

<file path=customXml/itemProps2.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 ds:uri="425f2627-650e-492c-be1b-63d6aa5f7a8a"/>
  </ds:schemaRefs>
</ds:datastoreItem>
</file>

<file path=customXml/itemProps3.xml><?xml version="1.0" encoding="utf-8"?>
<ds:datastoreItem xmlns:ds="http://schemas.openxmlformats.org/officeDocument/2006/customXml" ds:itemID="{54FB76EF-96BB-4AD6-B133-E904729D3ABC}">
  <ds:schemaRefs>
    <ds:schemaRef ds:uri="http://schemas.microsoft.com/sharepoint/v3/contenttype/forms"/>
  </ds:schemaRefs>
</ds:datastoreItem>
</file>

<file path=customXml/itemProps4.xml><?xml version="1.0" encoding="utf-8"?>
<ds:datastoreItem xmlns:ds="http://schemas.openxmlformats.org/officeDocument/2006/customXml" ds:itemID="{3B1A22F7-EFF7-435A-B988-A33ACE9E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04c3-ab5c-4ddc-ab63-0e874b659d56"/>
    <ds:schemaRef ds:uri="425f2627-650e-492c-be1b-63d6aa5f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CONCETTA BEVILACQUA</cp:lastModifiedBy>
  <cp:revision>43</cp:revision>
  <dcterms:created xsi:type="dcterms:W3CDTF">2023-12-07T18:49:00Z</dcterms:created>
  <dcterms:modified xsi:type="dcterms:W3CDTF">2024-05-20T21:24:00Z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0x0101002A1ED645AB798443BF9F817FD1238BD0</vt:lpwstr>
  </property>
  <property fmtid="{D5CDD505-2E9C-101B-9397-08002B2CF9AE}" pid="3" name="GrammarlyDocumentId">
    <vt:lpwstr>183d7768c3d08ecfbb94ad451c4da5629bca8613b2f7870106a0405e8ded5704</vt:lpwstr>
  </property>
  <property fmtid="{D5CDD505-2E9C-101B-9397-08002B2CF9AE}" pid="4" name="Order">
    <vt:r8>4300</vt:r8>
  </property>
  <property fmtid="{D5CDD505-2E9C-101B-9397-08002B2CF9AE}" pid="5" name="LastSaved">
    <vt:filetime>2022-05-17T00:00:00Z</vt:filetime>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activity">
    <vt:lpwstr>{"FileActivityType":"6","FileActivityTimeStamp":"2024-01-11T13:09:01.180Z","FileActivityUsersOnPage":[{"DisplayName":"LICIA CUTRONI","Id":"licia.cutroni@cnr.it"}],"FileActivityNavigationId":null}</vt:lpwstr>
  </property>
  <property fmtid="{D5CDD505-2E9C-101B-9397-08002B2CF9AE}" pid="12" name="TriggerFlowInfo">
    <vt:lpwstr/>
  </property>
  <property fmtid="{D5CDD505-2E9C-101B-9397-08002B2CF9AE}" pid="13" name="Creator">
    <vt:lpwstr>FUJITSU fi-6140Zdj</vt:lpwstr>
  </property>
  <property fmtid="{D5CDD505-2E9C-101B-9397-08002B2CF9AE}" pid="14" name="xd_Signature">
    <vt:bool>false</vt:bool>
  </property>
  <property fmtid="{D5CDD505-2E9C-101B-9397-08002B2CF9AE}" pid="15" name="Created">
    <vt:filetime>2015-04-09T00:00:00Z</vt:filetime>
  </property>
</Properties>
</file>