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08" w:rsidRDefault="00032E26">
      <w:pPr>
        <w:pStyle w:val="Titolo3"/>
        <w:spacing w:before="136" w:line="367" w:lineRule="auto"/>
        <w:ind w:left="284"/>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ALLEGATO F</w:t>
      </w:r>
    </w:p>
    <w:p w:rsidR="00F77908" w:rsidRDefault="00F77908">
      <w:pPr>
        <w:ind w:left="284"/>
        <w:rPr>
          <w:rFonts w:ascii="Times New Roman" w:eastAsia="Times New Roman" w:hAnsi="Times New Roman" w:cs="Times New Roman"/>
          <w:sz w:val="24"/>
          <w:szCs w:val="24"/>
        </w:rPr>
      </w:pPr>
    </w:p>
    <w:p w:rsidR="00F77908" w:rsidRDefault="00032E26">
      <w:pPr>
        <w:ind w:left="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DSAN RISPETTO DEL PRINCIPIO DNSH</w:t>
      </w:r>
    </w:p>
    <w:p w:rsidR="00F77908" w:rsidRDefault="00F77908">
      <w:pPr>
        <w:pStyle w:val="Titolo3"/>
        <w:spacing w:before="136" w:line="367" w:lineRule="auto"/>
        <w:ind w:left="284" w:right="35"/>
        <w:jc w:val="both"/>
        <w:rPr>
          <w:rFonts w:ascii="Times New Roman" w:eastAsia="Times New Roman" w:hAnsi="Times New Roman" w:cs="Times New Roman"/>
          <w:color w:val="000000"/>
        </w:rPr>
      </w:pPr>
    </w:p>
    <w:p w:rsidR="00F77908" w:rsidRDefault="00032E26">
      <w:pPr>
        <w:pStyle w:val="Titolo3"/>
        <w:spacing w:before="136" w:line="367" w:lineRule="auto"/>
        <w:ind w:left="284" w:right="35"/>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Il sottoscritto _____________________________, nato/a </w:t>
      </w:r>
      <w:proofErr w:type="spellStart"/>
      <w:r>
        <w:rPr>
          <w:rFonts w:ascii="Times New Roman" w:eastAsia="Times New Roman" w:hAnsi="Times New Roman" w:cs="Times New Roman"/>
          <w:color w:val="000000"/>
        </w:rPr>
        <w:t>a</w:t>
      </w:r>
      <w:proofErr w:type="spellEnd"/>
      <w:r>
        <w:rPr>
          <w:rFonts w:ascii="Times New Roman" w:eastAsia="Times New Roman" w:hAnsi="Times New Roman" w:cs="Times New Roman"/>
          <w:color w:val="000000"/>
        </w:rPr>
        <w:t xml:space="preserve"> _______________________ il ________, C.F. _________________________________, Legale Rappresentante di _________________________________________ (denominazione soggetto giuridico ), Codice fiscale_____</w:t>
      </w:r>
      <w:r>
        <w:rPr>
          <w:rFonts w:ascii="Times New Roman" w:eastAsia="Times New Roman" w:hAnsi="Times New Roman" w:cs="Times New Roman"/>
          <w:color w:val="000000"/>
        </w:rPr>
        <w:t xml:space="preserve"> _____________, Partita IVA___________________, avente sede legale a ____________________________ in Via/Piazza ____________________________________ n. ____ CAP _______, PEC _______________, in qualità di </w:t>
      </w:r>
      <w:r>
        <w:rPr>
          <w:rFonts w:ascii="Times New Roman" w:eastAsia="Times New Roman" w:hAnsi="Times New Roman" w:cs="Times New Roman"/>
          <w:i/>
          <w:color w:val="000000"/>
        </w:rPr>
        <w:t>Soggetto Proponente</w:t>
      </w:r>
      <w:r>
        <w:rPr>
          <w:rFonts w:ascii="Times New Roman" w:eastAsia="Times New Roman" w:hAnsi="Times New Roman" w:cs="Times New Roman"/>
          <w:color w:val="000000"/>
        </w:rPr>
        <w:t xml:space="preserve"> della proposta progettuale ____</w:t>
      </w:r>
      <w:r>
        <w:rPr>
          <w:rFonts w:ascii="Times New Roman" w:eastAsia="Times New Roman" w:hAnsi="Times New Roman" w:cs="Times New Roman"/>
          <w:color w:val="000000"/>
        </w:rPr>
        <w:t xml:space="preserve">_________________________, acronimo ________________________ da finanziare nell’ambito del programma di ricerca “National Center for Gene Therapy and </w:t>
      </w:r>
      <w:proofErr w:type="spellStart"/>
      <w:r>
        <w:rPr>
          <w:rFonts w:ascii="Times New Roman" w:eastAsia="Times New Roman" w:hAnsi="Times New Roman" w:cs="Times New Roman"/>
          <w:color w:val="000000"/>
        </w:rPr>
        <w:t>Drugs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based</w:t>
      </w:r>
      <w:proofErr w:type="spellEnd"/>
      <w:r>
        <w:rPr>
          <w:rFonts w:ascii="Times New Roman" w:eastAsia="Times New Roman" w:hAnsi="Times New Roman" w:cs="Times New Roman"/>
          <w:color w:val="000000"/>
        </w:rPr>
        <w:t xml:space="preserve"> on RNA Technology (CN RNA &amp; Gene Therapy)”, consapevole della responsabilità penale cui può an</w:t>
      </w:r>
      <w:r>
        <w:rPr>
          <w:rFonts w:ascii="Times New Roman" w:eastAsia="Times New Roman" w:hAnsi="Times New Roman" w:cs="Times New Roman"/>
          <w:color w:val="000000"/>
        </w:rPr>
        <w:t xml:space="preserve">dare incontro in caso di dichiarazione falsa o comunque non corrispondente al vero (art. 76 del D.P.R. n. 445 del 28/12/2000), ai sensi del D.P.R. n. 445 del 28/12/2000 e ss.mm.ii. </w:t>
      </w:r>
    </w:p>
    <w:p w:rsidR="00F77908" w:rsidRDefault="00032E26">
      <w:pPr>
        <w:pStyle w:val="Titolo3"/>
        <w:spacing w:before="136" w:line="367" w:lineRule="auto"/>
        <w:ind w:left="284" w:right="35"/>
        <w:jc w:val="center"/>
        <w:rPr>
          <w:rFonts w:ascii="Times New Roman" w:eastAsia="Times New Roman" w:hAnsi="Times New Roman" w:cs="Times New Roman"/>
          <w:b/>
          <w:color w:val="000000"/>
        </w:rPr>
      </w:pPr>
      <w:r>
        <w:rPr>
          <w:rFonts w:ascii="Times New Roman" w:eastAsia="Times New Roman" w:hAnsi="Times New Roman" w:cs="Times New Roman"/>
          <w:color w:val="000000"/>
        </w:rPr>
        <w:t>DICHIARA CHE</w:t>
      </w:r>
    </w:p>
    <w:p w:rsidR="00F77908" w:rsidRDefault="00032E26">
      <w:pPr>
        <w:pStyle w:val="Titolo3"/>
        <w:numPr>
          <w:ilvl w:val="0"/>
          <w:numId w:val="1"/>
        </w:numPr>
        <w:spacing w:before="136" w:line="367" w:lineRule="auto"/>
        <w:ind w:left="284" w:right="35" w:firstLine="0"/>
        <w:jc w:val="both"/>
        <w:rPr>
          <w:rFonts w:ascii="Times New Roman" w:eastAsia="Times New Roman" w:hAnsi="Times New Roman" w:cs="Times New Roman"/>
          <w:b/>
          <w:color w:val="000000"/>
        </w:rPr>
      </w:pPr>
      <w:r>
        <w:rPr>
          <w:rFonts w:ascii="Times New Roman" w:eastAsia="Times New Roman" w:hAnsi="Times New Roman" w:cs="Times New Roman"/>
          <w:color w:val="000000"/>
        </w:rPr>
        <w:t>Il progetto in coerenza con i principi e gli obblighi specifi</w:t>
      </w:r>
      <w:r>
        <w:rPr>
          <w:rFonts w:ascii="Times New Roman" w:eastAsia="Times New Roman" w:hAnsi="Times New Roman" w:cs="Times New Roman"/>
          <w:color w:val="000000"/>
        </w:rPr>
        <w:t xml:space="preserve">ci del Piano Nazionale di Ripresa e Resilienza relativamente al principio del “Do No </w:t>
      </w:r>
      <w:proofErr w:type="spellStart"/>
      <w:r>
        <w:rPr>
          <w:rFonts w:ascii="Times New Roman" w:eastAsia="Times New Roman" w:hAnsi="Times New Roman" w:cs="Times New Roman"/>
          <w:color w:val="000000"/>
        </w:rPr>
        <w:t>Significant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Harm</w:t>
      </w:r>
      <w:proofErr w:type="spellEnd"/>
      <w:r>
        <w:rPr>
          <w:rFonts w:ascii="Times New Roman" w:eastAsia="Times New Roman" w:hAnsi="Times New Roman" w:cs="Times New Roman"/>
          <w:color w:val="000000"/>
        </w:rPr>
        <w:t xml:space="preserve">” (DNSH), indicati all’art. 17 del Reg. (UE) 2020/852, per tutto il ciclo di vita del progetto, presenta i seguenti impatti, in relazione ai sei obiettivi </w:t>
      </w:r>
      <w:r>
        <w:rPr>
          <w:rFonts w:ascii="Times New Roman" w:eastAsia="Times New Roman" w:hAnsi="Times New Roman" w:cs="Times New Roman"/>
          <w:color w:val="000000"/>
        </w:rPr>
        <w:t>ambientali:</w:t>
      </w:r>
    </w:p>
    <w:p w:rsidR="00F77908" w:rsidRDefault="00F77908">
      <w:pPr>
        <w:pStyle w:val="Titolo3"/>
        <w:spacing w:before="136" w:line="367" w:lineRule="auto"/>
        <w:ind w:left="284" w:right="35"/>
        <w:jc w:val="both"/>
        <w:rPr>
          <w:rFonts w:ascii="Times New Roman" w:eastAsia="Times New Roman" w:hAnsi="Times New Roman" w:cs="Times New Roman"/>
          <w:b/>
        </w:rPr>
      </w:pPr>
    </w:p>
    <w:tbl>
      <w:tblPr>
        <w:tblStyle w:val="a0"/>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2454"/>
        <w:gridCol w:w="3210"/>
      </w:tblGrid>
      <w:tr w:rsidR="00F77908">
        <w:trPr>
          <w:jc w:val="center"/>
        </w:trPr>
        <w:tc>
          <w:tcPr>
            <w:tcW w:w="3964" w:type="dxa"/>
            <w:shd w:val="clear" w:color="auto" w:fill="B8CCE4"/>
          </w:tcPr>
          <w:p w:rsidR="00F77908" w:rsidRDefault="00032E26">
            <w:pPr>
              <w:ind w:left="284"/>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Obiettivo ambientale</w:t>
            </w:r>
          </w:p>
        </w:tc>
        <w:tc>
          <w:tcPr>
            <w:tcW w:w="2454" w:type="dxa"/>
            <w:shd w:val="clear" w:color="auto" w:fill="B8CCE4"/>
          </w:tcPr>
          <w:p w:rsidR="00F77908" w:rsidRDefault="00032E26">
            <w:pPr>
              <w:ind w:left="284"/>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È stato rispettato il principio DNSH per l’obiettivo ambientale? (Si/No)</w:t>
            </w:r>
            <w:r>
              <w:rPr>
                <w:rFonts w:ascii="Times New Roman" w:eastAsia="Times New Roman" w:hAnsi="Times New Roman" w:cs="Times New Roman"/>
                <w:b/>
                <w:color w:val="1F497D"/>
                <w:sz w:val="24"/>
                <w:szCs w:val="24"/>
                <w:vertAlign w:val="superscript"/>
              </w:rPr>
              <w:footnoteReference w:id="1"/>
            </w:r>
          </w:p>
        </w:tc>
        <w:tc>
          <w:tcPr>
            <w:tcW w:w="3210" w:type="dxa"/>
            <w:shd w:val="clear" w:color="auto" w:fill="B8CCE4"/>
          </w:tcPr>
          <w:p w:rsidR="00F77908" w:rsidRDefault="00032E26">
            <w:pPr>
              <w:ind w:left="284"/>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Giustificazioni</w:t>
            </w:r>
            <w:r>
              <w:rPr>
                <w:rFonts w:ascii="Times New Roman" w:eastAsia="Times New Roman" w:hAnsi="Times New Roman" w:cs="Times New Roman"/>
                <w:b/>
                <w:color w:val="1F497D"/>
                <w:sz w:val="24"/>
                <w:szCs w:val="24"/>
                <w:vertAlign w:val="superscript"/>
              </w:rPr>
              <w:footnoteReference w:id="2"/>
            </w:r>
          </w:p>
        </w:tc>
      </w:tr>
      <w:tr w:rsidR="00F77908">
        <w:trPr>
          <w:jc w:val="center"/>
        </w:trPr>
        <w:tc>
          <w:tcPr>
            <w:tcW w:w="3964" w:type="dxa"/>
          </w:tcPr>
          <w:p w:rsidR="00F77908" w:rsidRDefault="00032E26">
            <w:pPr>
              <w:widowControl/>
              <w:numPr>
                <w:ilvl w:val="0"/>
                <w:numId w:val="2"/>
              </w:numPr>
              <w:pBdr>
                <w:top w:val="nil"/>
                <w:left w:val="nil"/>
                <w:bottom w:val="nil"/>
                <w:right w:val="nil"/>
                <w:between w:val="nil"/>
              </w:pBdr>
              <w:spacing w:after="80" w:line="276"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Mitigazione dei cambiamenti climatici</w:t>
            </w:r>
          </w:p>
        </w:tc>
        <w:tc>
          <w:tcPr>
            <w:tcW w:w="2454" w:type="dxa"/>
          </w:tcPr>
          <w:p w:rsidR="00F77908" w:rsidRDefault="00F77908">
            <w:pPr>
              <w:ind w:left="284"/>
              <w:rPr>
                <w:rFonts w:ascii="Times New Roman" w:eastAsia="Times New Roman" w:hAnsi="Times New Roman" w:cs="Times New Roman"/>
                <w:sz w:val="24"/>
                <w:szCs w:val="24"/>
              </w:rPr>
            </w:pPr>
          </w:p>
        </w:tc>
        <w:tc>
          <w:tcPr>
            <w:tcW w:w="3210" w:type="dxa"/>
          </w:tcPr>
          <w:p w:rsidR="00F77908" w:rsidRDefault="00F77908">
            <w:pPr>
              <w:ind w:left="284"/>
              <w:rPr>
                <w:rFonts w:ascii="Times New Roman" w:eastAsia="Times New Roman" w:hAnsi="Times New Roman" w:cs="Times New Roman"/>
                <w:sz w:val="24"/>
                <w:szCs w:val="24"/>
              </w:rPr>
            </w:pPr>
          </w:p>
        </w:tc>
      </w:tr>
      <w:tr w:rsidR="00F77908">
        <w:trPr>
          <w:jc w:val="center"/>
        </w:trPr>
        <w:tc>
          <w:tcPr>
            <w:tcW w:w="3964" w:type="dxa"/>
          </w:tcPr>
          <w:p w:rsidR="00F77908" w:rsidRDefault="00032E26">
            <w:pPr>
              <w:widowControl/>
              <w:numPr>
                <w:ilvl w:val="0"/>
                <w:numId w:val="2"/>
              </w:numPr>
              <w:pBdr>
                <w:top w:val="nil"/>
                <w:left w:val="nil"/>
                <w:bottom w:val="nil"/>
                <w:right w:val="nil"/>
                <w:between w:val="nil"/>
              </w:pBdr>
              <w:spacing w:after="80" w:line="276"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Adattamento ai cambiamenti climatici</w:t>
            </w:r>
          </w:p>
        </w:tc>
        <w:tc>
          <w:tcPr>
            <w:tcW w:w="2454" w:type="dxa"/>
          </w:tcPr>
          <w:p w:rsidR="00F77908" w:rsidRDefault="00F77908">
            <w:pPr>
              <w:ind w:left="284"/>
              <w:rPr>
                <w:rFonts w:ascii="Times New Roman" w:eastAsia="Times New Roman" w:hAnsi="Times New Roman" w:cs="Times New Roman"/>
                <w:sz w:val="24"/>
                <w:szCs w:val="24"/>
              </w:rPr>
            </w:pPr>
          </w:p>
        </w:tc>
        <w:tc>
          <w:tcPr>
            <w:tcW w:w="3210" w:type="dxa"/>
          </w:tcPr>
          <w:p w:rsidR="00F77908" w:rsidRDefault="00F77908">
            <w:pPr>
              <w:ind w:left="284"/>
              <w:rPr>
                <w:rFonts w:ascii="Times New Roman" w:eastAsia="Times New Roman" w:hAnsi="Times New Roman" w:cs="Times New Roman"/>
                <w:sz w:val="24"/>
                <w:szCs w:val="24"/>
              </w:rPr>
            </w:pPr>
          </w:p>
        </w:tc>
      </w:tr>
      <w:tr w:rsidR="00F77908">
        <w:trPr>
          <w:jc w:val="center"/>
        </w:trPr>
        <w:tc>
          <w:tcPr>
            <w:tcW w:w="3964" w:type="dxa"/>
          </w:tcPr>
          <w:p w:rsidR="00F77908" w:rsidRDefault="00032E26">
            <w:pPr>
              <w:widowControl/>
              <w:numPr>
                <w:ilvl w:val="0"/>
                <w:numId w:val="2"/>
              </w:numPr>
              <w:pBdr>
                <w:top w:val="nil"/>
                <w:left w:val="nil"/>
                <w:bottom w:val="nil"/>
                <w:right w:val="nil"/>
                <w:between w:val="nil"/>
              </w:pBdr>
              <w:spacing w:after="80" w:line="276"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Uso sostenibile e protezione delle risorse idriche e marine</w:t>
            </w:r>
          </w:p>
        </w:tc>
        <w:tc>
          <w:tcPr>
            <w:tcW w:w="2454" w:type="dxa"/>
          </w:tcPr>
          <w:p w:rsidR="00F77908" w:rsidRDefault="00F77908">
            <w:pPr>
              <w:ind w:left="284"/>
              <w:rPr>
                <w:rFonts w:ascii="Times New Roman" w:eastAsia="Times New Roman" w:hAnsi="Times New Roman" w:cs="Times New Roman"/>
                <w:sz w:val="24"/>
                <w:szCs w:val="24"/>
              </w:rPr>
            </w:pPr>
          </w:p>
        </w:tc>
        <w:tc>
          <w:tcPr>
            <w:tcW w:w="3210" w:type="dxa"/>
          </w:tcPr>
          <w:p w:rsidR="00F77908" w:rsidRDefault="00F77908">
            <w:pPr>
              <w:ind w:left="284"/>
              <w:rPr>
                <w:rFonts w:ascii="Times New Roman" w:eastAsia="Times New Roman" w:hAnsi="Times New Roman" w:cs="Times New Roman"/>
                <w:sz w:val="24"/>
                <w:szCs w:val="24"/>
              </w:rPr>
            </w:pPr>
          </w:p>
        </w:tc>
      </w:tr>
      <w:tr w:rsidR="00F77908">
        <w:trPr>
          <w:jc w:val="center"/>
        </w:trPr>
        <w:tc>
          <w:tcPr>
            <w:tcW w:w="3964" w:type="dxa"/>
          </w:tcPr>
          <w:p w:rsidR="00F77908" w:rsidRDefault="00032E26">
            <w:pPr>
              <w:widowControl/>
              <w:numPr>
                <w:ilvl w:val="0"/>
                <w:numId w:val="2"/>
              </w:numPr>
              <w:pBdr>
                <w:top w:val="nil"/>
                <w:left w:val="nil"/>
                <w:bottom w:val="nil"/>
                <w:right w:val="nil"/>
                <w:between w:val="nil"/>
              </w:pBdr>
              <w:spacing w:after="80" w:line="276"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Transizione verso l’economia circolare, con riferimento anche a riduzione e riciclo dei rifiuti</w:t>
            </w:r>
          </w:p>
        </w:tc>
        <w:tc>
          <w:tcPr>
            <w:tcW w:w="2454" w:type="dxa"/>
          </w:tcPr>
          <w:p w:rsidR="00F77908" w:rsidRDefault="00F77908">
            <w:pPr>
              <w:ind w:left="284"/>
              <w:rPr>
                <w:rFonts w:ascii="Times New Roman" w:eastAsia="Times New Roman" w:hAnsi="Times New Roman" w:cs="Times New Roman"/>
                <w:sz w:val="24"/>
                <w:szCs w:val="24"/>
              </w:rPr>
            </w:pPr>
          </w:p>
        </w:tc>
        <w:tc>
          <w:tcPr>
            <w:tcW w:w="3210" w:type="dxa"/>
          </w:tcPr>
          <w:p w:rsidR="00F77908" w:rsidRDefault="00F77908">
            <w:pPr>
              <w:ind w:left="284"/>
              <w:rPr>
                <w:rFonts w:ascii="Times New Roman" w:eastAsia="Times New Roman" w:hAnsi="Times New Roman" w:cs="Times New Roman"/>
                <w:sz w:val="24"/>
                <w:szCs w:val="24"/>
              </w:rPr>
            </w:pPr>
          </w:p>
        </w:tc>
      </w:tr>
      <w:tr w:rsidR="00F77908">
        <w:trPr>
          <w:jc w:val="center"/>
        </w:trPr>
        <w:tc>
          <w:tcPr>
            <w:tcW w:w="3964" w:type="dxa"/>
          </w:tcPr>
          <w:p w:rsidR="00F77908" w:rsidRDefault="00032E26">
            <w:pPr>
              <w:widowControl/>
              <w:numPr>
                <w:ilvl w:val="0"/>
                <w:numId w:val="2"/>
              </w:numPr>
              <w:pBdr>
                <w:top w:val="nil"/>
                <w:left w:val="nil"/>
                <w:bottom w:val="nil"/>
                <w:right w:val="nil"/>
                <w:between w:val="nil"/>
              </w:pBdr>
              <w:spacing w:after="80" w:line="276"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Prevenzione e riduzione dell’inquinamento dell’aria, dell’acqua o del suolo</w:t>
            </w:r>
          </w:p>
        </w:tc>
        <w:tc>
          <w:tcPr>
            <w:tcW w:w="2454" w:type="dxa"/>
          </w:tcPr>
          <w:p w:rsidR="00F77908" w:rsidRDefault="00F77908">
            <w:pPr>
              <w:ind w:left="284"/>
              <w:rPr>
                <w:rFonts w:ascii="Times New Roman" w:eastAsia="Times New Roman" w:hAnsi="Times New Roman" w:cs="Times New Roman"/>
                <w:sz w:val="24"/>
                <w:szCs w:val="24"/>
              </w:rPr>
            </w:pPr>
          </w:p>
        </w:tc>
        <w:tc>
          <w:tcPr>
            <w:tcW w:w="3210" w:type="dxa"/>
          </w:tcPr>
          <w:p w:rsidR="00F77908" w:rsidRDefault="00F77908">
            <w:pPr>
              <w:ind w:left="284"/>
              <w:rPr>
                <w:rFonts w:ascii="Times New Roman" w:eastAsia="Times New Roman" w:hAnsi="Times New Roman" w:cs="Times New Roman"/>
                <w:sz w:val="24"/>
                <w:szCs w:val="24"/>
              </w:rPr>
            </w:pPr>
          </w:p>
        </w:tc>
      </w:tr>
      <w:tr w:rsidR="00F77908">
        <w:trPr>
          <w:jc w:val="center"/>
        </w:trPr>
        <w:tc>
          <w:tcPr>
            <w:tcW w:w="3964" w:type="dxa"/>
          </w:tcPr>
          <w:p w:rsidR="00F77908" w:rsidRDefault="00032E26">
            <w:pPr>
              <w:widowControl/>
              <w:numPr>
                <w:ilvl w:val="0"/>
                <w:numId w:val="2"/>
              </w:numPr>
              <w:pBdr>
                <w:top w:val="nil"/>
                <w:left w:val="nil"/>
                <w:bottom w:val="nil"/>
                <w:right w:val="nil"/>
                <w:between w:val="nil"/>
              </w:pBdr>
              <w:spacing w:after="80" w:line="276"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Protezione e ripristino della biodiversità e degli ecosistemi</w:t>
            </w:r>
          </w:p>
        </w:tc>
        <w:tc>
          <w:tcPr>
            <w:tcW w:w="2454" w:type="dxa"/>
          </w:tcPr>
          <w:p w:rsidR="00F77908" w:rsidRDefault="00F77908">
            <w:pPr>
              <w:ind w:left="284"/>
              <w:rPr>
                <w:rFonts w:ascii="Times New Roman" w:eastAsia="Times New Roman" w:hAnsi="Times New Roman" w:cs="Times New Roman"/>
                <w:sz w:val="24"/>
                <w:szCs w:val="24"/>
              </w:rPr>
            </w:pPr>
          </w:p>
        </w:tc>
        <w:tc>
          <w:tcPr>
            <w:tcW w:w="3210" w:type="dxa"/>
          </w:tcPr>
          <w:p w:rsidR="00F77908" w:rsidRDefault="00F77908">
            <w:pPr>
              <w:ind w:left="284"/>
              <w:rPr>
                <w:rFonts w:ascii="Times New Roman" w:eastAsia="Times New Roman" w:hAnsi="Times New Roman" w:cs="Times New Roman"/>
                <w:sz w:val="24"/>
                <w:szCs w:val="24"/>
              </w:rPr>
            </w:pPr>
          </w:p>
        </w:tc>
      </w:tr>
    </w:tbl>
    <w:p w:rsidR="00F77908" w:rsidRDefault="00032E26">
      <w:pPr>
        <w:pStyle w:val="Titolo3"/>
        <w:numPr>
          <w:ilvl w:val="0"/>
          <w:numId w:val="1"/>
        </w:numPr>
        <w:spacing w:before="136" w:line="367" w:lineRule="auto"/>
        <w:ind w:left="284" w:right="35" w:firstLine="0"/>
        <w:jc w:val="both"/>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color w:val="000000"/>
        </w:rPr>
        <w:t>al fine di adempiere alle verifiche di cui al punto 1, sono state seguite le indicazioni contenute nell’Allegato alla Circolare MEF del 30 dicembre 2021, n. 32, denominato “Guida operativa per il rispetto del principio di non arrecare danno significativo a</w:t>
      </w:r>
      <w:r>
        <w:rPr>
          <w:rFonts w:ascii="Times New Roman" w:eastAsia="Times New Roman" w:hAnsi="Times New Roman" w:cs="Times New Roman"/>
          <w:color w:val="000000"/>
        </w:rPr>
        <w:t>ll’ambiente (DNSH)” (di seguito “Guida DNSH”) e nell’Allegato alla Circolare MEF del 13 ottobre 2022, n.33, denominato “Aggiornamento Guida operativa per il rispetto del principio di non arrecare danno significativo all’ambiente (cd. DNSH)”;</w:t>
      </w:r>
    </w:p>
    <w:p w:rsidR="00F77908" w:rsidRDefault="00032E26">
      <w:pPr>
        <w:pStyle w:val="Titolo3"/>
        <w:numPr>
          <w:ilvl w:val="0"/>
          <w:numId w:val="1"/>
        </w:numPr>
        <w:spacing w:before="136" w:line="367" w:lineRule="auto"/>
        <w:ind w:left="284" w:right="35" w:firstLine="0"/>
        <w:jc w:val="both"/>
        <w:rPr>
          <w:rFonts w:ascii="Times New Roman" w:eastAsia="Times New Roman" w:hAnsi="Times New Roman" w:cs="Times New Roman"/>
          <w:b/>
          <w:color w:val="000000"/>
        </w:rPr>
      </w:pPr>
      <w:r>
        <w:rPr>
          <w:rFonts w:ascii="Times New Roman" w:eastAsia="Times New Roman" w:hAnsi="Times New Roman" w:cs="Times New Roman"/>
          <w:color w:val="000000"/>
        </w:rPr>
        <w:t>le attività̀ progettuali non prevedono le attività̀ di ricerca cosiddetta «</w:t>
      </w:r>
      <w:proofErr w:type="spellStart"/>
      <w:r>
        <w:rPr>
          <w:rFonts w:ascii="Times New Roman" w:eastAsia="Times New Roman" w:hAnsi="Times New Roman" w:cs="Times New Roman"/>
          <w:color w:val="000000"/>
        </w:rPr>
        <w:t>brown</w:t>
      </w:r>
      <w:proofErr w:type="spellEnd"/>
      <w:r>
        <w:rPr>
          <w:rFonts w:ascii="Times New Roman" w:eastAsia="Times New Roman" w:hAnsi="Times New Roman" w:cs="Times New Roman"/>
          <w:color w:val="000000"/>
        </w:rPr>
        <w:t xml:space="preserve">» in conformità̀ alla Comunicazione della Commissione UE 2021/C 58/01 “Orientamenti tecnici sull’applicazione del principio DNSH”: </w:t>
      </w:r>
    </w:p>
    <w:p w:rsidR="00F77908" w:rsidRDefault="00F77908">
      <w:pPr>
        <w:pStyle w:val="Titolo3"/>
        <w:spacing w:before="136" w:line="367" w:lineRule="auto"/>
        <w:ind w:left="284" w:right="35"/>
        <w:jc w:val="both"/>
        <w:rPr>
          <w:rFonts w:ascii="Times New Roman" w:eastAsia="Times New Roman" w:hAnsi="Times New Roman" w:cs="Times New Roman"/>
          <w:b/>
        </w:rPr>
      </w:pPr>
    </w:p>
    <w:p w:rsidR="00F77908" w:rsidRDefault="00032E26">
      <w:pPr>
        <w:pStyle w:val="Titolo3"/>
        <w:spacing w:before="136" w:line="367" w:lineRule="auto"/>
        <w:ind w:left="284" w:right="35"/>
        <w:jc w:val="both"/>
        <w:rPr>
          <w:rFonts w:ascii="Times New Roman" w:eastAsia="Times New Roman" w:hAnsi="Times New Roman" w:cs="Times New Roman"/>
          <w:b/>
          <w:color w:val="000000"/>
        </w:rPr>
      </w:pPr>
      <w:r>
        <w:rPr>
          <w:rFonts w:ascii="Times New Roman" w:eastAsia="Times New Roman" w:hAnsi="Times New Roman" w:cs="Times New Roman"/>
          <w:color w:val="000000"/>
        </w:rPr>
        <w:t>Dichiara, infine, di avere preso visione de</w:t>
      </w:r>
      <w:r>
        <w:rPr>
          <w:rFonts w:ascii="Times New Roman" w:eastAsia="Times New Roman" w:hAnsi="Times New Roman" w:cs="Times New Roman"/>
          <w:color w:val="000000"/>
        </w:rPr>
        <w:t xml:space="preserve">ll’informativa sul trattamento dei dati personali ai sensi dell’articolo 13 del Regolamento (UE) 679/2016. </w:t>
      </w:r>
    </w:p>
    <w:p w:rsidR="00F77908" w:rsidRDefault="00F77908">
      <w:pPr>
        <w:pStyle w:val="Titolo3"/>
        <w:spacing w:before="136" w:line="367" w:lineRule="auto"/>
        <w:ind w:left="284" w:right="35"/>
        <w:jc w:val="both"/>
        <w:rPr>
          <w:rFonts w:ascii="Times New Roman" w:eastAsia="Times New Roman" w:hAnsi="Times New Roman" w:cs="Times New Roman"/>
          <w:b/>
        </w:rPr>
      </w:pPr>
    </w:p>
    <w:p w:rsidR="00F77908" w:rsidRDefault="00032E26">
      <w:pPr>
        <w:ind w:left="284"/>
        <w:jc w:val="right"/>
        <w:rPr>
          <w:sz w:val="24"/>
          <w:szCs w:val="24"/>
        </w:rPr>
      </w:pPr>
      <w:r>
        <w:rPr>
          <w:sz w:val="24"/>
          <w:szCs w:val="24"/>
        </w:rPr>
        <w:t>Firma digitale</w:t>
      </w:r>
      <w:r>
        <w:rPr>
          <w:sz w:val="24"/>
          <w:szCs w:val="24"/>
          <w:vertAlign w:val="superscript"/>
        </w:rPr>
        <w:footnoteReference w:id="3"/>
      </w:r>
      <w:r>
        <w:rPr>
          <w:sz w:val="24"/>
          <w:szCs w:val="24"/>
        </w:rPr>
        <w:t xml:space="preserve"> del legale rappresentante/procuratore</w:t>
      </w:r>
      <w:r>
        <w:rPr>
          <w:sz w:val="24"/>
          <w:szCs w:val="24"/>
          <w:vertAlign w:val="superscript"/>
        </w:rPr>
        <w:footnoteReference w:id="4"/>
      </w:r>
    </w:p>
    <w:p w:rsidR="00F77908" w:rsidRDefault="00F77908">
      <w:pPr>
        <w:spacing w:before="144" w:after="0" w:line="288" w:lineRule="auto"/>
        <w:ind w:left="115"/>
        <w:jc w:val="both"/>
        <w:rPr>
          <w:color w:val="1C1C1C"/>
          <w:sz w:val="24"/>
          <w:szCs w:val="24"/>
        </w:rPr>
      </w:pPr>
    </w:p>
    <w:p w:rsidR="00F77908" w:rsidRDefault="00F77908">
      <w:pPr>
        <w:spacing w:before="144" w:after="0" w:line="288" w:lineRule="auto"/>
        <w:ind w:left="115"/>
        <w:jc w:val="both"/>
        <w:rPr>
          <w:color w:val="1C1C1C"/>
          <w:sz w:val="24"/>
          <w:szCs w:val="24"/>
        </w:rPr>
      </w:pPr>
    </w:p>
    <w:p w:rsidR="00F77908" w:rsidRDefault="00F77908">
      <w:pPr>
        <w:spacing w:before="144" w:after="0" w:line="288" w:lineRule="auto"/>
        <w:ind w:left="115"/>
        <w:jc w:val="both"/>
        <w:rPr>
          <w:color w:val="1C1C1C"/>
          <w:sz w:val="24"/>
          <w:szCs w:val="24"/>
        </w:rPr>
      </w:pPr>
    </w:p>
    <w:p w:rsidR="00F77908" w:rsidRDefault="00F77908">
      <w:pPr>
        <w:ind w:left="284"/>
        <w:jc w:val="right"/>
        <w:rPr>
          <w:rFonts w:ascii="Times New Roman" w:eastAsia="Times New Roman" w:hAnsi="Times New Roman" w:cs="Times New Roman"/>
          <w:sz w:val="24"/>
          <w:szCs w:val="24"/>
        </w:rPr>
      </w:pPr>
    </w:p>
    <w:sectPr w:rsidR="00F77908">
      <w:headerReference w:type="default" r:id="rId8"/>
      <w:footerReference w:type="default" r:id="rId9"/>
      <w:pgSz w:w="11906" w:h="16838"/>
      <w:pgMar w:top="1025" w:right="849" w:bottom="888" w:left="567" w:header="708" w:footer="4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2E26">
      <w:pPr>
        <w:spacing w:after="0" w:line="240" w:lineRule="auto"/>
      </w:pPr>
      <w:r>
        <w:separator/>
      </w:r>
    </w:p>
  </w:endnote>
  <w:endnote w:type="continuationSeparator" w:id="0">
    <w:p w:rsidR="00000000" w:rsidRDefault="0003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908" w:rsidRDefault="00032E26">
    <w:pPr>
      <w:pBdr>
        <w:top w:val="nil"/>
        <w:left w:val="nil"/>
        <w:bottom w:val="nil"/>
        <w:right w:val="nil"/>
        <w:between w:val="nil"/>
      </w:pBdr>
      <w:tabs>
        <w:tab w:val="center" w:pos="4819"/>
        <w:tab w:val="right" w:pos="9638"/>
      </w:tabs>
      <w:spacing w:after="0" w:line="240" w:lineRule="auto"/>
      <w:rPr>
        <w:color w:val="000000"/>
      </w:rPr>
    </w:pPr>
    <w:r>
      <w:rPr>
        <w:color w:val="000000"/>
        <w:sz w:val="20"/>
        <w:szCs w:val="20"/>
      </w:rPr>
      <w:t>DSAN RISPETTO DEL PRINCIPIO DNSH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32E26">
      <w:pPr>
        <w:spacing w:after="0" w:line="240" w:lineRule="auto"/>
      </w:pPr>
      <w:r>
        <w:separator/>
      </w:r>
    </w:p>
  </w:footnote>
  <w:footnote w:type="continuationSeparator" w:id="0">
    <w:p w:rsidR="00000000" w:rsidRDefault="00032E26">
      <w:pPr>
        <w:spacing w:after="0" w:line="240" w:lineRule="auto"/>
      </w:pPr>
      <w:r>
        <w:continuationSeparator/>
      </w:r>
    </w:p>
  </w:footnote>
  <w:footnote w:id="1">
    <w:p w:rsidR="00F77908" w:rsidRDefault="00032E26">
      <w:pPr>
        <w:pBdr>
          <w:top w:val="nil"/>
          <w:left w:val="nil"/>
          <w:bottom w:val="nil"/>
          <w:right w:val="nil"/>
          <w:between w:val="nil"/>
        </w:pBdr>
        <w:spacing w:after="0" w:line="240" w:lineRule="auto"/>
        <w:ind w:left="284"/>
        <w:jc w:val="both"/>
        <w:rPr>
          <w:color w:val="000000"/>
          <w:sz w:val="16"/>
          <w:szCs w:val="16"/>
        </w:rPr>
      </w:pPr>
      <w:r>
        <w:rPr>
          <w:vertAlign w:val="superscript"/>
        </w:rPr>
        <w:footnoteRef/>
      </w:r>
      <w:r>
        <w:rPr>
          <w:color w:val="000000"/>
          <w:sz w:val="16"/>
          <w:szCs w:val="16"/>
        </w:rPr>
        <w:t xml:space="preserve"> Nel caso in cui le </w:t>
      </w:r>
      <w:proofErr w:type="spellStart"/>
      <w:r>
        <w:rPr>
          <w:color w:val="000000"/>
          <w:sz w:val="16"/>
          <w:szCs w:val="16"/>
        </w:rPr>
        <w:t>attivita</w:t>
      </w:r>
      <w:proofErr w:type="spellEnd"/>
      <w:r>
        <w:rPr>
          <w:color w:val="000000"/>
          <w:sz w:val="16"/>
          <w:szCs w:val="16"/>
        </w:rPr>
        <w:t>̀ svolte non hanno un impatto sull’obiettivo ambientale, è opportuno rispondere “Si” ferma restando la necessità di inserire le motivazioni nella colonna “Giustificazioni” della medesima tabel</w:t>
      </w:r>
      <w:r>
        <w:rPr>
          <w:color w:val="000000"/>
          <w:sz w:val="16"/>
          <w:szCs w:val="16"/>
        </w:rPr>
        <w:t>la.</w:t>
      </w:r>
    </w:p>
  </w:footnote>
  <w:footnote w:id="2">
    <w:p w:rsidR="00F77908" w:rsidRDefault="00032E26">
      <w:pPr>
        <w:pBdr>
          <w:top w:val="nil"/>
          <w:left w:val="nil"/>
          <w:bottom w:val="nil"/>
          <w:right w:val="nil"/>
          <w:between w:val="nil"/>
        </w:pBdr>
        <w:spacing w:after="0" w:line="240" w:lineRule="auto"/>
        <w:ind w:left="284"/>
        <w:jc w:val="both"/>
        <w:rPr>
          <w:color w:val="000000"/>
          <w:sz w:val="16"/>
          <w:szCs w:val="16"/>
        </w:rPr>
      </w:pPr>
      <w:r>
        <w:rPr>
          <w:vertAlign w:val="superscript"/>
        </w:rPr>
        <w:footnoteRef/>
      </w:r>
      <w:r>
        <w:rPr>
          <w:color w:val="000000"/>
          <w:sz w:val="16"/>
          <w:szCs w:val="16"/>
        </w:rPr>
        <w:t xml:space="preserve"> Giustificare, eventualmente anche tramite apposita documentazione probatoria, come è stato rispettato il principio DNSH per ciascuno dei sei obiettivi ambientali. </w:t>
      </w:r>
    </w:p>
  </w:footnote>
  <w:footnote w:id="3">
    <w:p w:rsidR="00F77908" w:rsidRDefault="00032E26">
      <w:pPr>
        <w:spacing w:after="0" w:line="240" w:lineRule="auto"/>
        <w:jc w:val="both"/>
        <w:rPr>
          <w:sz w:val="20"/>
          <w:szCs w:val="20"/>
        </w:rPr>
      </w:pPr>
      <w:r>
        <w:rPr>
          <w:vertAlign w:val="superscript"/>
        </w:rPr>
        <w:footnoteRef/>
      </w:r>
      <w:r>
        <w:rPr>
          <w:sz w:val="20"/>
          <w:szCs w:val="20"/>
        </w:rPr>
        <w:t xml:space="preserve"> </w:t>
      </w:r>
      <w:r>
        <w:rPr>
          <w:sz w:val="16"/>
          <w:szCs w:val="16"/>
        </w:rPr>
        <w:t>Per i soggetti proponenti residenti in Italia, la dichiarazione deve essere sottoscritta da un legale rappresentante ovvero da un procuratore</w:t>
      </w:r>
      <w:r>
        <w:rPr>
          <w:sz w:val="16"/>
          <w:szCs w:val="16"/>
          <w:vertAlign w:val="superscript"/>
        </w:rPr>
        <w:t xml:space="preserve"> </w:t>
      </w:r>
      <w:r>
        <w:rPr>
          <w:sz w:val="16"/>
          <w:szCs w:val="16"/>
        </w:rPr>
        <w:t>del legale rappresentante, apponendo la firma digitale. Per i soggetti proponenti stranieri non residenti in Itali</w:t>
      </w:r>
      <w:r>
        <w:rPr>
          <w:sz w:val="16"/>
          <w:szCs w:val="16"/>
        </w:rPr>
        <w:t>a, la dichiarazione può essere sottoscritta dai medesimi soggetti apponendo la firma autografa ed allegando copia di un documento di identità del firmatario in corso di validità.</w:t>
      </w:r>
    </w:p>
  </w:footnote>
  <w:footnote w:id="4">
    <w:p w:rsidR="00F77908" w:rsidRDefault="00032E26">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sz w:val="16"/>
          <w:szCs w:val="16"/>
        </w:rPr>
        <w:t>Nel caso in cui la dichiarazione sia firmata da un procuratore del legale r</w:t>
      </w:r>
      <w:r>
        <w:rPr>
          <w:sz w:val="16"/>
          <w:szCs w:val="16"/>
        </w:rPr>
        <w:t>appresentante deve essere allegata copia conforme all’originale della procura oppure nel solo caso in cui dalla visura camerale dell’operatore economico risulti l’indicazione espressa dei poteri rappresentativi conferiti con la procura, la dichiarazione so</w:t>
      </w:r>
      <w:r>
        <w:rPr>
          <w:sz w:val="16"/>
          <w:szCs w:val="16"/>
        </w:rPr>
        <w:t>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908" w:rsidRDefault="00032E26">
    <w:pPr>
      <w:pBdr>
        <w:top w:val="nil"/>
        <w:left w:val="nil"/>
        <w:bottom w:val="nil"/>
        <w:right w:val="nil"/>
        <w:between w:val="nil"/>
      </w:pBdr>
      <w:tabs>
        <w:tab w:val="center" w:pos="4819"/>
        <w:tab w:val="right" w:pos="9638"/>
        <w:tab w:val="right" w:pos="10490"/>
      </w:tabs>
      <w:spacing w:after="0" w:line="240" w:lineRule="auto"/>
      <w:jc w:val="center"/>
      <w:rPr>
        <w:color w:val="000000"/>
        <w:sz w:val="16"/>
        <w:szCs w:val="16"/>
      </w:rPr>
    </w:pPr>
    <w:r>
      <w:rPr>
        <w:noProof/>
      </w:rPr>
      <w:drawing>
        <wp:anchor distT="0" distB="0" distL="114300" distR="114300" simplePos="0" relativeHeight="251658240" behindDoc="0" locked="0" layoutInCell="1" hidden="0" allowOverlap="1">
          <wp:simplePos x="0" y="0"/>
          <wp:positionH relativeFrom="column">
            <wp:posOffset>-347979</wp:posOffset>
          </wp:positionH>
          <wp:positionV relativeFrom="paragraph">
            <wp:posOffset>-421004</wp:posOffset>
          </wp:positionV>
          <wp:extent cx="7529195" cy="1091565"/>
          <wp:effectExtent l="0" t="0" r="0" b="0"/>
          <wp:wrapSquare wrapText="bothSides" distT="0" distB="0" distL="114300" distR="114300"/>
          <wp:docPr id="6292029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9195" cy="10915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0C32"/>
    <w:multiLevelType w:val="multilevel"/>
    <w:tmpl w:val="31063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FA66AC"/>
    <w:multiLevelType w:val="multilevel"/>
    <w:tmpl w:val="2870B37C"/>
    <w:lvl w:ilvl="0">
      <w:start w:val="1"/>
      <w:numFmt w:val="decimal"/>
      <w:lvlText w:val="%1."/>
      <w:lvlJc w:val="left"/>
      <w:pPr>
        <w:ind w:left="720" w:hanging="360"/>
      </w:pPr>
    </w:lvl>
    <w:lvl w:ilvl="1">
      <w:start w:val="1"/>
      <w:numFmt w:val="decimal"/>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08"/>
    <w:rsid w:val="00032E26"/>
    <w:rsid w:val="00F779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174D4-5AC2-4C78-9CB7-FB07CD85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spacing w:line="240" w:lineRule="auto"/>
      <w:outlineLvl w:val="0"/>
    </w:pPr>
    <w:rPr>
      <w:rFonts w:ascii="Times New Roman" w:eastAsia="Times New Roman" w:hAnsi="Times New Roman" w:cs="Times New Roman"/>
      <w:b/>
      <w:sz w:val="48"/>
      <w:szCs w:val="48"/>
    </w:rPr>
  </w:style>
  <w:style w:type="paragraph" w:styleId="Titolo2">
    <w:name w:val="heading 2"/>
    <w:basedOn w:val="Normale"/>
    <w:next w:val="Normale"/>
    <w:uiPriority w:val="9"/>
    <w:unhideWhenUsed/>
    <w:qFormat/>
    <w:pPr>
      <w:spacing w:line="240" w:lineRule="auto"/>
      <w:outlineLvl w:val="1"/>
    </w:pPr>
    <w:rPr>
      <w:rFonts w:ascii="Times New Roman" w:eastAsia="Times New Roman" w:hAnsi="Times New Roman" w:cs="Times New Roman"/>
      <w:b/>
      <w:sz w:val="36"/>
      <w:szCs w:val="36"/>
    </w:rPr>
  </w:style>
  <w:style w:type="paragraph" w:styleId="Titolo3">
    <w:name w:val="heading 3"/>
    <w:basedOn w:val="Normale"/>
    <w:next w:val="Normale"/>
    <w:uiPriority w:val="9"/>
    <w:unhideWhenUsed/>
    <w:qFormat/>
    <w:pPr>
      <w:keepNext/>
      <w:keepLines/>
      <w:spacing w:before="40" w:after="0"/>
      <w:outlineLvl w:val="2"/>
    </w:pPr>
    <w:rPr>
      <w:rFonts w:ascii="Cambria" w:eastAsia="Cambria" w:hAnsi="Cambria" w:cs="Cambria"/>
      <w:color w:val="243F61"/>
      <w:sz w:val="24"/>
      <w:szCs w:val="24"/>
    </w:rPr>
  </w:style>
  <w:style w:type="paragraph" w:styleId="Titolo4">
    <w:name w:val="heading 4"/>
    <w:basedOn w:val="Normale"/>
    <w:next w:val="Normale"/>
    <w:uiPriority w:val="9"/>
    <w:semiHidden/>
    <w:unhideWhenUsed/>
    <w:qFormat/>
    <w:pPr>
      <w:keepNext/>
      <w:keepLines/>
      <w:spacing w:before="40" w:after="0"/>
      <w:outlineLvl w:val="3"/>
    </w:pPr>
    <w:rPr>
      <w:rFonts w:ascii="Cambria" w:eastAsia="Cambria" w:hAnsi="Cambria" w:cs="Cambria"/>
      <w:i/>
      <w:color w:val="366091"/>
    </w:rPr>
  </w:style>
  <w:style w:type="paragraph" w:styleId="Titolo5">
    <w:name w:val="heading 5"/>
    <w:basedOn w:val="Normale"/>
    <w:next w:val="Normale"/>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F144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4404"/>
  </w:style>
  <w:style w:type="paragraph" w:styleId="Pidipagina">
    <w:name w:val="footer"/>
    <w:basedOn w:val="Normale"/>
    <w:link w:val="PidipaginaCarattere"/>
    <w:uiPriority w:val="99"/>
    <w:unhideWhenUsed/>
    <w:rsid w:val="00F144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4404"/>
  </w:style>
  <w:style w:type="table" w:customStyle="1" w:styleId="a0">
    <w:basedOn w:val="TableNormal0"/>
    <w:pPr>
      <w:widowControl w:val="0"/>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T6J/SAuLqQZSWLB2Ngjv66cTaA==">CgMxLjA4AHIhMWdObFlyNUtac0Q1M1k0Q2hwU2h1RUdnMHcwaUVXbnpf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cp:lastModifiedBy>
  <cp:revision>2</cp:revision>
  <dcterms:created xsi:type="dcterms:W3CDTF">2023-12-13T08:42:00Z</dcterms:created>
  <dcterms:modified xsi:type="dcterms:W3CDTF">2024-05-29T13:14:00Z</dcterms:modified>
</cp:coreProperties>
</file>