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88B63EF" w:rsidR="00F100E4" w:rsidRPr="008F6C7A" w:rsidRDefault="009C6FC8" w:rsidP="00797C4E">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w:t>
      </w:r>
      <w:r w:rsidR="00797C4E">
        <w:rPr>
          <w:rFonts w:cstheme="minorHAnsi"/>
          <w:i/>
          <w:sz w:val="21"/>
          <w:szCs w:val="21"/>
        </w:rPr>
        <w:t xml:space="preserve"> NANOTEC-CNR Lecce</w:t>
      </w:r>
    </w:p>
    <w:p w14:paraId="01EB2EAB" w14:textId="366A0D58" w:rsidR="00F100E4" w:rsidRPr="008F6C7A" w:rsidRDefault="00F100E4" w:rsidP="00281B9E">
      <w:pPr>
        <w:jc w:val="both"/>
        <w:rPr>
          <w:rFonts w:cstheme="minorHAnsi"/>
          <w:sz w:val="21"/>
          <w:szCs w:val="21"/>
        </w:rPr>
      </w:pPr>
    </w:p>
    <w:p w14:paraId="08EF43C5" w14:textId="77777777" w:rsidR="006940DE" w:rsidRPr="006940DE" w:rsidRDefault="00281B9E" w:rsidP="006940DE">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006940DE" w:rsidRPr="006940DE">
        <w:rPr>
          <w:rFonts w:cstheme="minorHAnsi"/>
          <w:b/>
          <w:sz w:val="21"/>
          <w:szCs w:val="21"/>
        </w:rPr>
        <w:t>INDAGINE ESPLORATIVA DI MERCATO VOLTA A RACCOGLIERE PREVENTIVI FINALIZZATI ALL’AFFIDAMENTO DELLA FORNITURA DI PERSONAL COMPUTER E MATERIALE INFORMATICO PER IL PERSONALE DELL’ISTITUTO NELL’AMBITO DELLE ATTIVITÀ ISTITUZIONALI E DI RICERCA</w:t>
      </w:r>
    </w:p>
    <w:p w14:paraId="60BDDDBD" w14:textId="5E077F55" w:rsidR="00797C4E" w:rsidRPr="00797C4E" w:rsidRDefault="00797C4E" w:rsidP="006940DE">
      <w:pPr>
        <w:jc w:val="both"/>
        <w:rPr>
          <w:rFonts w:cstheme="minorHAnsi"/>
          <w:b/>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24E4"/>
    <w:rsid w:val="001F7776"/>
    <w:rsid w:val="001F7815"/>
    <w:rsid w:val="0021431F"/>
    <w:rsid w:val="002319B8"/>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571"/>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40DE"/>
    <w:rsid w:val="00696AC7"/>
    <w:rsid w:val="006D1D52"/>
    <w:rsid w:val="006E5072"/>
    <w:rsid w:val="00723D9E"/>
    <w:rsid w:val="0074304E"/>
    <w:rsid w:val="0074461F"/>
    <w:rsid w:val="00744EB2"/>
    <w:rsid w:val="00755049"/>
    <w:rsid w:val="00765464"/>
    <w:rsid w:val="00767BBE"/>
    <w:rsid w:val="00770589"/>
    <w:rsid w:val="00780399"/>
    <w:rsid w:val="00797C4E"/>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94C9E"/>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263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3</cp:revision>
  <cp:lastPrinted>2023-11-10T11:06:00Z</cp:lastPrinted>
  <dcterms:created xsi:type="dcterms:W3CDTF">2024-05-03T11:01:00Z</dcterms:created>
  <dcterms:modified xsi:type="dcterms:W3CDTF">2024-05-03T11:01:00Z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