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4D983EF6"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796E36">
        <w:rPr>
          <w:rFonts w:eastAsia="Calibri" w:cstheme="minorHAnsi"/>
          <w:i/>
          <w:iCs/>
          <w:sz w:val="20"/>
          <w:szCs w:val="20"/>
        </w:rPr>
        <w:t>Consiglio Nazionale delle Ricerche</w:t>
      </w:r>
    </w:p>
    <w:p w14:paraId="7534C28A" w14:textId="35DC906D" w:rsidR="00796E36" w:rsidRPr="008F6C7A" w:rsidRDefault="00796E36" w:rsidP="008F6C7A">
      <w:pPr>
        <w:pStyle w:val="Intestazione"/>
        <w:tabs>
          <w:tab w:val="left" w:pos="5245"/>
          <w:tab w:val="left" w:pos="5387"/>
        </w:tabs>
        <w:ind w:right="27"/>
        <w:jc w:val="center"/>
        <w:rPr>
          <w:rFonts w:cstheme="minorHAnsi"/>
          <w:sz w:val="21"/>
          <w:szCs w:val="21"/>
        </w:rPr>
      </w:pPr>
      <w:r>
        <w:rPr>
          <w:rFonts w:eastAsia="Calibri" w:cstheme="minorHAnsi"/>
          <w:i/>
          <w:iCs/>
          <w:sz w:val="20"/>
          <w:szCs w:val="20"/>
        </w:rPr>
        <w:tab/>
        <w:t>DG – UNITA’ RETI E SISTEMI</w:t>
      </w:r>
    </w:p>
    <w:p w14:paraId="01EB2EAB" w14:textId="366A0D58" w:rsidR="00F100E4" w:rsidRPr="008F6C7A" w:rsidRDefault="00F100E4" w:rsidP="00281B9E">
      <w:pPr>
        <w:jc w:val="both"/>
        <w:rPr>
          <w:rFonts w:cstheme="minorHAnsi"/>
          <w:sz w:val="21"/>
          <w:szCs w:val="21"/>
        </w:rPr>
      </w:pPr>
    </w:p>
    <w:p w14:paraId="3855D198" w14:textId="48BBE74A"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w:t>
      </w:r>
      <w:r w:rsidR="00796E36" w:rsidRPr="00796E36">
        <w:rPr>
          <w:b/>
          <w:bCs/>
          <w:sz w:val="21"/>
          <w:szCs w:val="21"/>
        </w:rPr>
        <w:t>DELLA FORNITURA DI LICENZE PER IL SOFTWARE ALFRESCO ONE</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F7B26">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DF41" w14:textId="77777777" w:rsidR="000F7B26" w:rsidRDefault="000F7B26" w:rsidP="00A20920">
      <w:r>
        <w:separator/>
      </w:r>
    </w:p>
  </w:endnote>
  <w:endnote w:type="continuationSeparator" w:id="0">
    <w:p w14:paraId="69282D0D" w14:textId="77777777" w:rsidR="000F7B26" w:rsidRDefault="000F7B2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EF23" w14:textId="77777777" w:rsidR="000F7B26" w:rsidRDefault="000F7B26" w:rsidP="00A20920">
      <w:r>
        <w:separator/>
      </w:r>
    </w:p>
  </w:footnote>
  <w:footnote w:type="continuationSeparator" w:id="0">
    <w:p w14:paraId="31D81092" w14:textId="77777777" w:rsidR="000F7B26" w:rsidRDefault="000F7B26"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0F7B26"/>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3157"/>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96E36"/>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05F1"/>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4</cp:revision>
  <cp:lastPrinted>2023-05-30T17:09:00Z</cp:lastPrinted>
  <dcterms:created xsi:type="dcterms:W3CDTF">2023-09-12T12:53:00Z</dcterms:created>
  <dcterms:modified xsi:type="dcterms:W3CDTF">2024-05-08T08:09:00Z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