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64CF5DD4"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ffidamento</w:t>
      </w:r>
      <w:r w:rsidR="00E50C40">
        <w:rPr>
          <w:rFonts w:ascii="Century Gothic" w:hAnsi="Century Gothic"/>
        </w:rPr>
        <w:t xml:space="preserve"> della fornitura, installazione e resa operativa di s</w:t>
      </w:r>
      <w:r w:rsidR="0017222F">
        <w:rPr>
          <w:rFonts w:ascii="Century Gothic" w:hAnsi="Century Gothic"/>
        </w:rPr>
        <w:t xml:space="preserve">chede </w:t>
      </w:r>
      <w:r w:rsidR="0017222F" w:rsidRPr="0017222F">
        <w:rPr>
          <w:rFonts w:ascii="Century Gothic" w:hAnsi="Century Gothic"/>
        </w:rPr>
        <w:t xml:space="preserve">GPU </w:t>
      </w:r>
      <w:r w:rsidR="0017222F">
        <w:rPr>
          <w:rFonts w:ascii="Century Gothic" w:hAnsi="Century Gothic"/>
        </w:rPr>
        <w:t>e</w:t>
      </w:r>
      <w:r w:rsidR="0017222F" w:rsidRPr="0017222F">
        <w:rPr>
          <w:rFonts w:ascii="Century Gothic" w:hAnsi="Century Gothic"/>
        </w:rPr>
        <w:t xml:space="preserve"> N</w:t>
      </w:r>
      <w:r w:rsidR="0017222F">
        <w:rPr>
          <w:rFonts w:ascii="Century Gothic" w:hAnsi="Century Gothic"/>
        </w:rPr>
        <w:t>etworking ad alte prestazioni</w:t>
      </w:r>
      <w:r w:rsidRPr="00FC60F7">
        <w:rPr>
          <w:rFonts w:ascii="Century Gothic" w:hAnsi="Century Gothic"/>
        </w:rPr>
        <w:t xml:space="preserve"> nell’ambito del Piano Nazionale Ripresa e Resilienza (PNRR) </w:t>
      </w:r>
      <w:r w:rsidR="0017222F">
        <w:rPr>
          <w:rFonts w:ascii="Century Gothic" w:hAnsi="Century Gothic"/>
        </w:rPr>
        <w:t>MISSIONE</w:t>
      </w:r>
      <w:r w:rsidRPr="00FC60F7">
        <w:rPr>
          <w:rFonts w:ascii="Century Gothic" w:hAnsi="Century Gothic"/>
        </w:rPr>
        <w:t xml:space="preserve"> </w:t>
      </w:r>
      <w:r w:rsidR="0017222F" w:rsidRPr="0017222F">
        <w:rPr>
          <w:rFonts w:ascii="Century Gothic" w:hAnsi="Century Gothic"/>
        </w:rPr>
        <w:t>4 “ISTRUZIONE E RICERCA” - COMPONENTE 2 “DALLA RICERCA ALL’IMPRESA” - LINEA DI INVESTIMENTO 3.1 “FONDO PER LA REALIZZAZIONE DI UN SISTEMA INTEGRATO DI INFRASTRUTTURE DI RICERCA E INNOVAZIONE” - PROGETTO FOSSR CUP: B83C22003950001</w:t>
      </w:r>
      <w:r w:rsidRPr="00FC60F7">
        <w:rPr>
          <w:rFonts w:ascii="Century Gothic" w:hAnsi="Century Gothic"/>
        </w:rPr>
        <w:t xml:space="preserve"> </w:t>
      </w:r>
      <w:r w:rsidR="00C279B0" w:rsidRPr="00C279B0">
        <w:rPr>
          <w:rFonts w:ascii="Century Gothic" w:hAnsi="Century Gothic"/>
        </w:rPr>
        <w:t xml:space="preserve">CIG: </w:t>
      </w:r>
      <w:r w:rsidR="00AD3A8F" w:rsidRPr="00AD3A8F">
        <w:rPr>
          <w:rFonts w:ascii="Century Gothic" w:hAnsi="Century Gothic"/>
        </w:rPr>
        <w:t>B1A788C099</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130CD593" w14:textId="5DE111AF" w:rsidR="00B56D27" w:rsidRPr="00A34D3E" w:rsidRDefault="00FC60F7" w:rsidP="00FF080F">
      <w:pPr>
        <w:jc w:val="both"/>
        <w:rPr>
          <w:rFonts w:ascii="Century Gothic" w:hAnsi="Century Gothic"/>
        </w:rPr>
      </w:pPr>
      <w:r>
        <w:rPr>
          <w:rFonts w:ascii="Century Gothic" w:hAnsi="Century Gothic" w:cs="Times New Roman"/>
        </w:rPr>
        <w:t xml:space="preserve">L’Istituto </w:t>
      </w:r>
      <w:r w:rsidR="0017222F" w:rsidRPr="0017222F">
        <w:rPr>
          <w:rFonts w:ascii="Century Gothic" w:hAnsi="Century Gothic" w:cs="Times New Roman"/>
        </w:rPr>
        <w:t xml:space="preserve">di Calcolo e Reti ad Alte Prestazioni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17222F">
        <w:rPr>
          <w:rFonts w:ascii="Century Gothic" w:hAnsi="Century Gothic" w:cs="Times New Roman"/>
        </w:rPr>
        <w:t xml:space="preserve"> f.f.</w:t>
      </w:r>
      <w:r>
        <w:rPr>
          <w:rFonts w:ascii="Century Gothic" w:hAnsi="Century Gothic" w:cs="Times New Roman"/>
        </w:rPr>
        <w:t xml:space="preserve"> </w:t>
      </w:r>
      <w:r w:rsidR="0017222F" w:rsidRPr="0017222F">
        <w:rPr>
          <w:rFonts w:ascii="Century Gothic" w:hAnsi="Century Gothic" w:cs="Times New Roman"/>
        </w:rPr>
        <w:t xml:space="preserve">Ing. </w:t>
      </w:r>
      <w:r w:rsidR="00FF080F">
        <w:rPr>
          <w:rFonts w:ascii="Century Gothic" w:hAnsi="Century Gothic" w:cs="Times New Roman"/>
        </w:rPr>
        <w:t>Alfonso Urso</w:t>
      </w:r>
      <w:r w:rsidR="008A3F7F">
        <w:rPr>
          <w:rFonts w:ascii="Century Gothic" w:hAnsi="Century Gothic"/>
        </w:rPr>
        <w:t>;</w:t>
      </w:r>
    </w:p>
    <w:p w14:paraId="55E8024B" w14:textId="77777777" w:rsidR="008A3F7F" w:rsidRDefault="008A3F7F" w:rsidP="008A3F7F">
      <w:pPr>
        <w:jc w:val="center"/>
        <w:rPr>
          <w:rFonts w:ascii="Century Gothic" w:hAnsi="Century Gothic" w:cs="Times New Roman"/>
          <w:b/>
        </w:rPr>
      </w:pPr>
      <w:r>
        <w:rPr>
          <w:rFonts w:ascii="Century Gothic" w:hAnsi="Century Gothic" w:cs="Times New Roman"/>
          <w:b/>
        </w:rPr>
        <w:t>E</w:t>
      </w:r>
    </w:p>
    <w:p w14:paraId="40ACE910" w14:textId="77777777" w:rsidR="008A3F7F" w:rsidRDefault="008A3F7F" w:rsidP="008A3F7F">
      <w:pPr>
        <w:pStyle w:val="Default"/>
        <w:rPr>
          <w:rFonts w:ascii="Century Gothic" w:hAnsi="Century Gothic"/>
          <w:sz w:val="22"/>
          <w:szCs w:val="22"/>
        </w:rPr>
      </w:pPr>
      <w:r>
        <w:rPr>
          <w:rFonts w:ascii="Century Gothic" w:hAnsi="Century Gothic"/>
          <w:sz w:val="22"/>
          <w:szCs w:val="22"/>
        </w:rPr>
        <w:t xml:space="preserve">L’operatore economico </w:t>
      </w:r>
      <w:r>
        <w:rPr>
          <w:b/>
          <w:bCs/>
          <w:sz w:val="22"/>
          <w:szCs w:val="22"/>
        </w:rPr>
        <w:t xml:space="preserve">[…] </w:t>
      </w:r>
      <w:r>
        <w:rPr>
          <w:rFonts w:ascii="Century Gothic" w:hAnsi="Century Gothic"/>
          <w:sz w:val="22"/>
          <w:szCs w:val="22"/>
        </w:rPr>
        <w:t>(di   seguito Operatore Economico) con sede legale in […] C.F./ P. IVA […]  rappresentato da […] in qualità di […]</w:t>
      </w:r>
    </w:p>
    <w:p w14:paraId="54FF01AF" w14:textId="77777777" w:rsidR="008A3F7F" w:rsidRDefault="008A3F7F" w:rsidP="00E95C9E">
      <w:pPr>
        <w:jc w:val="center"/>
        <w:rPr>
          <w:rFonts w:ascii="Century Gothic" w:hAnsi="Century Gothic" w:cs="Times New Roman"/>
          <w:b/>
        </w:rPr>
      </w:pPr>
    </w:p>
    <w:p w14:paraId="6E6A25EA" w14:textId="1E704B2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55F08877"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07B01AAB" w14:textId="09FBD902" w:rsidR="008A3F7F" w:rsidRDefault="008A3F7F" w:rsidP="00A54367">
      <w:pPr>
        <w:jc w:val="both"/>
        <w:rPr>
          <w:rFonts w:ascii="Century Gothic" w:hAnsi="Century Gothic" w:cs="Times New Roman"/>
        </w:rPr>
      </w:pPr>
    </w:p>
    <w:p w14:paraId="1DC0CEC3" w14:textId="08C8C8B0" w:rsidR="008A3F7F" w:rsidRDefault="008A3F7F" w:rsidP="00A54367">
      <w:pPr>
        <w:jc w:val="both"/>
        <w:rPr>
          <w:rFonts w:ascii="Century Gothic" w:hAnsi="Century Gothic" w:cs="Times New Roman"/>
        </w:rPr>
      </w:pPr>
    </w:p>
    <w:p w14:paraId="19C7C41C" w14:textId="77777777" w:rsidR="008A3F7F" w:rsidRDefault="008A3F7F"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1FBB142E"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r w:rsidR="008A3F7F">
        <w:rPr>
          <w:rFonts w:ascii="Century Gothic" w:hAnsi="Century Gothic" w:cs="Times New Roman"/>
        </w:rPr>
        <w:t>.</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lastRenderedPageBreak/>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5FB0FD38" w14:textId="77777777" w:rsidR="00A34D3E" w:rsidRDefault="00A34D3E" w:rsidP="00A34D3E">
            <w:pPr>
              <w:jc w:val="center"/>
              <w:rPr>
                <w:rFonts w:ascii="Century Gothic" w:hAnsi="Century Gothic" w:cs="Times New Roman"/>
              </w:rPr>
            </w:pPr>
            <w:r>
              <w:rPr>
                <w:rFonts w:ascii="Century Gothic" w:hAnsi="Century Gothic" w:cs="Times New Roman"/>
              </w:rPr>
              <w:t>Il Direttore</w:t>
            </w:r>
            <w:r w:rsidR="0017222F">
              <w:rPr>
                <w:rFonts w:ascii="Century Gothic" w:hAnsi="Century Gothic" w:cs="Times New Roman"/>
              </w:rPr>
              <w:t xml:space="preserve"> f.f. </w:t>
            </w:r>
            <w:r w:rsidR="0017222F" w:rsidRPr="00497D5F">
              <w:rPr>
                <w:rFonts w:ascii="Century Gothic" w:hAnsi="Century Gothic" w:cs="Times New Roman"/>
              </w:rPr>
              <w:t>ICAR-CNR</w:t>
            </w:r>
          </w:p>
          <w:p w14:paraId="4D8A1C0C" w14:textId="31469B68" w:rsidR="0017222F" w:rsidRPr="0017222F" w:rsidRDefault="0017222F" w:rsidP="00A34D3E">
            <w:pPr>
              <w:jc w:val="center"/>
              <w:rPr>
                <w:rFonts w:ascii="Century Gothic" w:hAnsi="Century Gothic" w:cs="Times New Roman"/>
                <w:i/>
                <w:iCs/>
              </w:rPr>
            </w:pPr>
            <w:r w:rsidRPr="0017222F">
              <w:rPr>
                <w:rFonts w:ascii="Century Gothic" w:hAnsi="Century Gothic" w:cs="Times New Roman"/>
                <w:i/>
                <w:iCs/>
              </w:rPr>
              <w:t xml:space="preserve">(Ing. </w:t>
            </w:r>
            <w:r w:rsidR="000059BA">
              <w:rPr>
                <w:rFonts w:ascii="Century Gothic" w:hAnsi="Century Gothic" w:cs="Times New Roman"/>
                <w:i/>
                <w:iCs/>
              </w:rPr>
              <w:t>Alfonso Urso</w:t>
            </w:r>
            <w:r w:rsidRPr="0017222F">
              <w:rPr>
                <w:rFonts w:ascii="Century Gothic" w:hAnsi="Century Gothic" w:cs="Times New Roman"/>
                <w:i/>
                <w:iCs/>
              </w:rPr>
              <w:t>)</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45265A">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25077" w14:textId="77777777" w:rsidR="00134C42" w:rsidRDefault="00134C42" w:rsidP="002B6EFC">
      <w:pPr>
        <w:spacing w:after="0" w:line="240" w:lineRule="auto"/>
      </w:pPr>
      <w:r>
        <w:separator/>
      </w:r>
    </w:p>
  </w:endnote>
  <w:endnote w:type="continuationSeparator" w:id="0">
    <w:p w14:paraId="042CB67A" w14:textId="77777777" w:rsidR="00134C42" w:rsidRDefault="00134C4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49A4" w14:textId="77777777" w:rsidR="00134C42" w:rsidRDefault="00134C42" w:rsidP="002B6EFC">
      <w:pPr>
        <w:spacing w:after="0" w:line="240" w:lineRule="auto"/>
      </w:pPr>
      <w:r>
        <w:separator/>
      </w:r>
    </w:p>
  </w:footnote>
  <w:footnote w:type="continuationSeparator" w:id="0">
    <w:p w14:paraId="151A1876" w14:textId="77777777" w:rsidR="00134C42" w:rsidRDefault="00134C4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059BA"/>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34C42"/>
    <w:rsid w:val="0017222F"/>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5265A"/>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A3F7F"/>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9E3E8C"/>
    <w:rsid w:val="00A34A19"/>
    <w:rsid w:val="00A34D3E"/>
    <w:rsid w:val="00A37C6C"/>
    <w:rsid w:val="00A42AFB"/>
    <w:rsid w:val="00A47765"/>
    <w:rsid w:val="00A513D7"/>
    <w:rsid w:val="00A53699"/>
    <w:rsid w:val="00A54367"/>
    <w:rsid w:val="00A55AF7"/>
    <w:rsid w:val="00A578BB"/>
    <w:rsid w:val="00A649DB"/>
    <w:rsid w:val="00A66879"/>
    <w:rsid w:val="00AB2345"/>
    <w:rsid w:val="00AD1E96"/>
    <w:rsid w:val="00AD3A8F"/>
    <w:rsid w:val="00AD4FE5"/>
    <w:rsid w:val="00AE6E58"/>
    <w:rsid w:val="00AE7CC0"/>
    <w:rsid w:val="00AF11A3"/>
    <w:rsid w:val="00AF148D"/>
    <w:rsid w:val="00B03A3A"/>
    <w:rsid w:val="00B15C6D"/>
    <w:rsid w:val="00B5072B"/>
    <w:rsid w:val="00B56D27"/>
    <w:rsid w:val="00B952B7"/>
    <w:rsid w:val="00BC35C3"/>
    <w:rsid w:val="00BC4140"/>
    <w:rsid w:val="00BD14BC"/>
    <w:rsid w:val="00BD73C9"/>
    <w:rsid w:val="00BF1E9F"/>
    <w:rsid w:val="00C048E3"/>
    <w:rsid w:val="00C279B0"/>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0C4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080F"/>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79360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2143</Words>
  <Characters>12221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ferrera</cp:lastModifiedBy>
  <cp:revision>11</cp:revision>
  <dcterms:created xsi:type="dcterms:W3CDTF">2023-07-24T14:24:00Z</dcterms:created>
  <dcterms:modified xsi:type="dcterms:W3CDTF">2024-05-14T09:27:00Z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