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D7923" w14:textId="41603EFF" w:rsidR="00EC1AF9" w:rsidRPr="00EC1AF9" w:rsidRDefault="00EC1AF9" w:rsidP="00EC1AF9">
      <w:pPr>
        <w:pStyle w:val="Titolo1"/>
        <w:spacing w:before="59" w:line="276" w:lineRule="auto"/>
        <w:ind w:left="142" w:right="531"/>
        <w:jc w:val="center"/>
        <w:rPr>
          <w:u w:val="single"/>
        </w:rPr>
      </w:pPr>
      <w:r w:rsidRPr="63188195">
        <w:rPr>
          <w:u w:val="single"/>
        </w:rPr>
        <w:t xml:space="preserve">ALLEGATO </w:t>
      </w:r>
      <w:r w:rsidR="006B75B9" w:rsidRPr="63188195">
        <w:rPr>
          <w:u w:val="single"/>
        </w:rPr>
        <w:t>3</w:t>
      </w:r>
      <w:r w:rsidR="00740AD7" w:rsidRPr="63188195">
        <w:rPr>
          <w:u w:val="single"/>
        </w:rPr>
        <w:t>.</w:t>
      </w:r>
      <w:r w:rsidR="0D8B1064" w:rsidRPr="63188195">
        <w:rPr>
          <w:u w:val="single"/>
        </w:rPr>
        <w:t>M</w:t>
      </w:r>
    </w:p>
    <w:p w14:paraId="1627A4F2" w14:textId="77777777" w:rsidR="00EC1AF9" w:rsidRDefault="00EC1AF9" w:rsidP="00D17183">
      <w:pPr>
        <w:pStyle w:val="Titolo1"/>
        <w:spacing w:before="59" w:line="276" w:lineRule="auto"/>
        <w:ind w:left="142" w:right="531"/>
        <w:jc w:val="both"/>
      </w:pPr>
    </w:p>
    <w:p w14:paraId="66FD753B" w14:textId="2D62680B" w:rsidR="00235E78" w:rsidRPr="00CD3F33" w:rsidRDefault="008E4325" w:rsidP="00D60618">
      <w:pPr>
        <w:pStyle w:val="Titolo1"/>
        <w:tabs>
          <w:tab w:val="left" w:pos="9498"/>
        </w:tabs>
        <w:spacing w:before="59" w:line="276" w:lineRule="auto"/>
        <w:ind w:left="-142" w:right="531"/>
        <w:jc w:val="both"/>
        <w:rPr>
          <w:rFonts w:eastAsia="Times New Roman"/>
          <w:b w:val="0"/>
          <w:bCs w:val="0"/>
          <w:lang w:eastAsia="it-IT"/>
        </w:rPr>
      </w:pPr>
      <w:r w:rsidRPr="008E4325">
        <w:rPr>
          <w:rFonts w:asciiTheme="minorHAnsi" w:hAnsiTheme="minorHAnsi" w:cstheme="minorHAnsi"/>
          <w:lang w:eastAsia="it-IT"/>
        </w:rPr>
        <w:t>Bando a Cascata per il finanziamento di proposte progettuali finalizzate alla concessione di finanziamenti per attività coerenti con il “National Quantum Science &amp; Technology Institute” NQSTI</w:t>
      </w:r>
      <w:r w:rsidR="00D60618">
        <w:rPr>
          <w:rFonts w:asciiTheme="minorHAnsi" w:hAnsiTheme="minorHAnsi" w:cstheme="minorHAnsi"/>
          <w:lang w:eastAsia="it-IT"/>
        </w:rPr>
        <w:t xml:space="preserve"> </w:t>
      </w:r>
      <w:r w:rsidRPr="008E4325">
        <w:rPr>
          <w:rFonts w:asciiTheme="minorHAnsi" w:hAnsiTheme="minorHAnsi" w:cstheme="minorHAnsi"/>
          <w:lang w:eastAsia="it-IT"/>
        </w:rPr>
        <w:t>a valere sulle risorse del piano nazionale ripresa e resilienza (PNRR) MISSIONE 4, “ISTRUZIONE E RICERCA” -</w:t>
      </w:r>
      <w:r w:rsidR="00D60618">
        <w:rPr>
          <w:rFonts w:asciiTheme="minorHAnsi" w:hAnsiTheme="minorHAnsi" w:cstheme="minorHAnsi"/>
          <w:lang w:eastAsia="it-IT"/>
        </w:rPr>
        <w:t xml:space="preserve"> </w:t>
      </w:r>
      <w:r w:rsidRPr="008E4325">
        <w:rPr>
          <w:rFonts w:asciiTheme="minorHAnsi" w:hAnsiTheme="minorHAnsi" w:cstheme="minorHAnsi"/>
          <w:lang w:eastAsia="it-IT"/>
        </w:rPr>
        <w:t xml:space="preserve">COMPONENTE 2, “DALLA RICERCA ALL’IMPRESA” - LINEA DI INVESTIMENTO 1.3, FINANZIATO DALL’UNIONE EUROPEA – </w:t>
      </w:r>
      <w:r w:rsidR="00223CFF" w:rsidRPr="008E4325">
        <w:rPr>
          <w:rFonts w:asciiTheme="minorHAnsi" w:hAnsiTheme="minorHAnsi" w:cstheme="minorHAnsi"/>
          <w:lang w:eastAsia="it-IT"/>
        </w:rPr>
        <w:t>NEXTGENERATIONEU”</w:t>
      </w:r>
      <w:r w:rsidR="00223CFF">
        <w:rPr>
          <w:rFonts w:asciiTheme="minorHAnsi" w:hAnsiTheme="minorHAnsi" w:cstheme="minorHAnsi"/>
          <w:lang w:eastAsia="it-IT"/>
        </w:rPr>
        <w:t xml:space="preserve"> PE</w:t>
      </w:r>
      <w:r w:rsidRPr="008E4325">
        <w:rPr>
          <w:rFonts w:asciiTheme="minorHAnsi" w:hAnsiTheme="minorHAnsi" w:cstheme="minorHAnsi"/>
          <w:lang w:eastAsia="it-IT"/>
        </w:rPr>
        <w:t>00000023 - CUP B53C22004180005</w:t>
      </w:r>
    </w:p>
    <w:p w14:paraId="1B0A08F8" w14:textId="652047AE" w:rsidR="00B65AC3" w:rsidRDefault="00B65AC3" w:rsidP="00A6759B">
      <w:pPr>
        <w:pStyle w:val="Titolo1"/>
        <w:spacing w:before="59" w:line="276" w:lineRule="auto"/>
        <w:ind w:right="531"/>
        <w:rPr>
          <w:rFonts w:asciiTheme="minorHAnsi" w:hAnsiTheme="minorHAnsi" w:cstheme="minorHAnsi"/>
          <w:caps/>
        </w:rPr>
      </w:pP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Rimandonotaapidipagina"/>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21A6DAD3"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p>
        </w:tc>
        <w:tc>
          <w:tcPr>
            <w:tcW w:w="7411" w:type="dxa"/>
            <w:gridSpan w:val="4"/>
          </w:tcPr>
          <w:p w14:paraId="4198A332" w14:textId="77777777"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283BB283" w14:textId="77777777" w:rsidR="004041FA" w:rsidRPr="004041FA" w:rsidRDefault="004041FA" w:rsidP="00555D2A">
      <w:pPr>
        <w:pStyle w:val="paragraph"/>
        <w:spacing w:before="0" w:beforeAutospacing="0" w:after="0" w:afterAutospacing="0"/>
        <w:ind w:right="426"/>
        <w:jc w:val="center"/>
        <w:textAlignment w:val="baseline"/>
        <w:rPr>
          <w:rFonts w:asciiTheme="minorHAnsi" w:hAnsiTheme="minorHAnsi" w:cstheme="minorHAnsi"/>
          <w:b/>
          <w:bCs/>
          <w:sz w:val="20"/>
          <w:szCs w:val="20"/>
        </w:rPr>
      </w:pPr>
      <w:r w:rsidRPr="004041FA">
        <w:rPr>
          <w:rFonts w:asciiTheme="minorHAnsi" w:hAnsiTheme="minorHAnsi" w:cstheme="minorHAnsi"/>
          <w:b/>
          <w:bCs/>
          <w:sz w:val="20"/>
          <w:szCs w:val="20"/>
        </w:rPr>
        <w:t>DICHIARA SOTTO LA PROPRIA RESPONSABILITÀ: </w:t>
      </w:r>
    </w:p>
    <w:p w14:paraId="622A72D5" w14:textId="77777777" w:rsidR="004041FA" w:rsidRPr="004041FA" w:rsidRDefault="004041FA" w:rsidP="00555D2A">
      <w:pPr>
        <w:pStyle w:val="paragraph"/>
        <w:spacing w:before="0" w:beforeAutospacing="0" w:after="0" w:afterAutospacing="0"/>
        <w:ind w:right="426"/>
        <w:jc w:val="center"/>
        <w:textAlignment w:val="baseline"/>
        <w:rPr>
          <w:rFonts w:ascii="Segoe UI" w:hAnsi="Segoe UI" w:cs="Segoe UI"/>
          <w:sz w:val="20"/>
          <w:szCs w:val="20"/>
        </w:rPr>
      </w:pPr>
    </w:p>
    <w:p w14:paraId="153C1912" w14:textId="77777777" w:rsidR="004041FA" w:rsidRPr="004041FA" w:rsidRDefault="004041FA" w:rsidP="00EF089D">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che l’impresa sopra citata è </w:t>
      </w:r>
      <w:r w:rsidRPr="004041FA">
        <w:rPr>
          <w:rStyle w:val="eop"/>
          <w:rFonts w:asciiTheme="minorHAnsi" w:hAnsiTheme="minorHAnsi" w:cstheme="minorHAnsi"/>
          <w:color w:val="000000"/>
          <w:sz w:val="20"/>
          <w:szCs w:val="20"/>
        </w:rPr>
        <w:t> </w:t>
      </w:r>
    </w:p>
    <w:p w14:paraId="3D9A73F9" w14:textId="68BF1641"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 xml:space="preserve">iscritta al Registro delle imprese in data antecedente </w:t>
      </w:r>
      <w:r w:rsidR="008B53C8">
        <w:rPr>
          <w:rStyle w:val="normaltextrun"/>
          <w:rFonts w:asciiTheme="minorHAnsi" w:hAnsiTheme="minorHAnsi" w:cstheme="minorHAnsi"/>
          <w:color w:val="000000"/>
          <w:sz w:val="20"/>
          <w:szCs w:val="20"/>
        </w:rPr>
        <w:t>alla data di scadenza del bando</w:t>
      </w:r>
      <w:r w:rsidRPr="004041FA">
        <w:rPr>
          <w:rStyle w:val="normaltextrun"/>
          <w:rFonts w:asciiTheme="minorHAnsi" w:hAnsiTheme="minorHAnsi" w:cstheme="minorHAnsi"/>
          <w:color w:val="000000"/>
          <w:sz w:val="20"/>
          <w:szCs w:val="20"/>
        </w:rPr>
        <w:t>; </w:t>
      </w:r>
      <w:r w:rsidRPr="004041FA">
        <w:rPr>
          <w:rStyle w:val="eop"/>
          <w:rFonts w:asciiTheme="minorHAnsi" w:hAnsiTheme="minorHAnsi" w:cstheme="minorHAnsi"/>
          <w:color w:val="000000"/>
          <w:sz w:val="20"/>
          <w:szCs w:val="20"/>
        </w:rPr>
        <w:t> </w:t>
      </w:r>
    </w:p>
    <w:p w14:paraId="695FE648" w14:textId="77777777" w:rsidR="004041FA" w:rsidRPr="004041FA" w:rsidRDefault="004041FA" w:rsidP="00C31CCF">
      <w:pPr>
        <w:pStyle w:val="paragraph"/>
        <w:numPr>
          <w:ilvl w:val="1"/>
          <w:numId w:val="34"/>
        </w:numPr>
        <w:spacing w:before="0" w:beforeAutospacing="0" w:after="0" w:afterAutospacing="0"/>
        <w:ind w:right="426"/>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una Startup innovativa ai sensi dell’Art. 25 D.L. 179/2012. </w:t>
      </w:r>
      <w:r w:rsidRPr="004041FA">
        <w:rPr>
          <w:rStyle w:val="eop"/>
          <w:rFonts w:asciiTheme="minorHAnsi" w:hAnsiTheme="minorHAnsi" w:cstheme="minorHAnsi"/>
          <w:sz w:val="20"/>
          <w:szCs w:val="20"/>
        </w:rPr>
        <w:t> </w:t>
      </w:r>
    </w:p>
    <w:p w14:paraId="1F12354B" w14:textId="77777777" w:rsidR="004041FA" w:rsidRPr="004041FA" w:rsidRDefault="004041FA" w:rsidP="00EF089D">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che l’impresa è classificabile come: </w:t>
      </w:r>
      <w:r w:rsidRPr="004041FA">
        <w:rPr>
          <w:rStyle w:val="eop"/>
          <w:rFonts w:asciiTheme="minorHAnsi" w:hAnsiTheme="minorHAnsi" w:cstheme="minorHAnsi"/>
          <w:sz w:val="20"/>
          <w:szCs w:val="20"/>
        </w:rPr>
        <w:t> </w:t>
      </w:r>
    </w:p>
    <w:p w14:paraId="18934F9F" w14:textId="1B4ECC07" w:rsidR="004041FA" w:rsidRPr="004041FA" w:rsidRDefault="00350B21"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Microimpresa</w:t>
      </w:r>
      <w:r w:rsidR="004041FA" w:rsidRPr="004041FA">
        <w:rPr>
          <w:rStyle w:val="normaltextrun"/>
          <w:rFonts w:asciiTheme="minorHAnsi" w:hAnsiTheme="minorHAnsi" w:cstheme="minorHAnsi"/>
          <w:color w:val="000000"/>
          <w:sz w:val="20"/>
          <w:szCs w:val="20"/>
        </w:rPr>
        <w:t xml:space="preserve"> (impresa che ha meno di 10 occupati (conteggiati con il criterio delle ULA, unità lavorative annue) e soddisfa almeno una delle due seguenti condizioni aggiuntive: a) ha un fatturato inferiore a 2 milioni di euro, o b) ha un totale di bilancio inferiore a 2 milioni di euro)</w:t>
      </w:r>
      <w:r w:rsidR="004041FA" w:rsidRPr="004041FA">
        <w:rPr>
          <w:rStyle w:val="eop"/>
          <w:rFonts w:asciiTheme="minorHAnsi" w:hAnsiTheme="minorHAnsi" w:cstheme="minorHAnsi"/>
          <w:color w:val="000000"/>
          <w:sz w:val="20"/>
          <w:szCs w:val="20"/>
        </w:rPr>
        <w:t> </w:t>
      </w:r>
    </w:p>
    <w:p w14:paraId="66624447" w14:textId="77777777"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lastRenderedPageBreak/>
        <w:t>Piccola impresa (impresa che ha meno di 50 occupati (conteggiati con il criterio delle ULA, unità lavorative annue) e soddisfa almeno una delle due seguenti condizioni aggiuntive: a) ha un fatturato inferiore a 10 milioni di euro, o b) ha un totale di bilancio inferiore a 10 milioni di euro)</w:t>
      </w:r>
      <w:r w:rsidRPr="004041FA">
        <w:rPr>
          <w:rStyle w:val="eop"/>
          <w:rFonts w:asciiTheme="minorHAnsi" w:hAnsiTheme="minorHAnsi" w:cstheme="minorHAnsi"/>
          <w:sz w:val="20"/>
          <w:szCs w:val="20"/>
        </w:rPr>
        <w:t> </w:t>
      </w:r>
    </w:p>
    <w:p w14:paraId="62E23680" w14:textId="77777777"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Media impresa (impresa che ha meno di 250 occupati (conteggiati con il criterio delle ULA, unità lavorative annue) e soddisfa almeno una delle due seguenti condizioni aggiuntive: a) ha un fatturato inferiore a 50 milioni di euro, o b) ha un totale di bilancio inferiore a 43 milioni di euro)</w:t>
      </w:r>
      <w:r w:rsidRPr="004041FA">
        <w:rPr>
          <w:rStyle w:val="eop"/>
          <w:rFonts w:asciiTheme="minorHAnsi" w:hAnsiTheme="minorHAnsi" w:cstheme="minorHAnsi"/>
          <w:sz w:val="20"/>
          <w:szCs w:val="20"/>
        </w:rPr>
        <w:t> </w:t>
      </w:r>
    </w:p>
    <w:p w14:paraId="1B51BD1F" w14:textId="77777777" w:rsidR="004041FA" w:rsidRPr="004041FA" w:rsidRDefault="004041FA" w:rsidP="00C31CCF">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Grande impresa secondo la definizione dell’Allegato 1 del Regolamento (UE) n. 651/2014;</w:t>
      </w:r>
      <w:r w:rsidRPr="004041FA">
        <w:rPr>
          <w:rStyle w:val="eop"/>
          <w:rFonts w:asciiTheme="minorHAnsi" w:hAnsiTheme="minorHAnsi" w:cstheme="minorHAnsi"/>
          <w:sz w:val="20"/>
          <w:szCs w:val="20"/>
        </w:rPr>
        <w:t> </w:t>
      </w:r>
    </w:p>
    <w:p w14:paraId="14579FBD" w14:textId="77777777" w:rsidR="003A256C" w:rsidRDefault="004041FA" w:rsidP="003A256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b/>
          <w:bCs/>
          <w:sz w:val="20"/>
          <w:szCs w:val="20"/>
        </w:rPr>
        <w:t>In caso di domanda di agevolazione a valere sulla dotazione disponibile in “quota Sud”</w:t>
      </w:r>
      <w:r w:rsidRPr="004041FA">
        <w:rPr>
          <w:rStyle w:val="eop"/>
          <w:rFonts w:asciiTheme="minorHAnsi" w:hAnsiTheme="minorHAnsi" w:cstheme="minorHAnsi"/>
          <w:sz w:val="20"/>
          <w:szCs w:val="20"/>
        </w:rPr>
        <w:t> </w:t>
      </w:r>
      <w:r w:rsidR="003A256C">
        <w:rPr>
          <w:rFonts w:asciiTheme="minorHAnsi" w:hAnsiTheme="minorHAnsi" w:cstheme="minorHAnsi"/>
          <w:sz w:val="20"/>
          <w:szCs w:val="20"/>
        </w:rPr>
        <w:br/>
      </w:r>
      <w:r w:rsidRPr="003A256C">
        <w:rPr>
          <w:rStyle w:val="normaltextrun"/>
          <w:rFonts w:asciiTheme="minorHAnsi" w:hAnsiTheme="minorHAnsi" w:cstheme="minorHAnsi"/>
          <w:color w:val="000000"/>
          <w:sz w:val="20"/>
          <w:szCs w:val="20"/>
        </w:rPr>
        <w:t>che l’impresa: ha almeno un’unità locale produttiva attiva nel c.d. “Mezzogiorno” (regioni Campania, Puglia, Basilicata, Calabria, Sicilia, Molise, Sardegna e Abruzzo) presso la quale saranno sostenuti il 100% dei costi eleggibili del progetto </w:t>
      </w:r>
      <w:r w:rsidRPr="003A256C">
        <w:rPr>
          <w:rStyle w:val="eop"/>
          <w:rFonts w:asciiTheme="minorHAnsi" w:hAnsiTheme="minorHAnsi" w:cstheme="minorHAnsi"/>
          <w:color w:val="000000"/>
          <w:sz w:val="20"/>
          <w:szCs w:val="20"/>
        </w:rPr>
        <w:t> </w:t>
      </w:r>
    </w:p>
    <w:p w14:paraId="4578B1EB"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3A256C">
        <w:rPr>
          <w:rStyle w:val="normaltextrun"/>
          <w:rFonts w:asciiTheme="minorHAnsi" w:hAnsiTheme="minorHAnsi" w:cstheme="minorHAnsi"/>
          <w:color w:val="000000"/>
          <w:sz w:val="20"/>
          <w:szCs w:val="20"/>
        </w:rPr>
        <w:t xml:space="preserve">che l’impresa è in regola rispetto agli obblighi previsti dalle norme in materia di contributi previdenziali e assistenziali e in materia di pagamento di imposte e tasse in conformità </w:t>
      </w:r>
      <w:r w:rsidRPr="003A256C">
        <w:rPr>
          <w:rStyle w:val="normaltextrun"/>
          <w:rFonts w:asciiTheme="minorHAnsi" w:hAnsiTheme="minorHAnsi" w:cstheme="minorHAnsi"/>
          <w:sz w:val="20"/>
          <w:szCs w:val="20"/>
        </w:rPr>
        <w:t xml:space="preserve">all’art. 94 co. 6 del </w:t>
      </w:r>
      <w:proofErr w:type="spellStart"/>
      <w:r w:rsidRPr="003A256C">
        <w:rPr>
          <w:rStyle w:val="normaltextrun"/>
          <w:rFonts w:asciiTheme="minorHAnsi" w:hAnsiTheme="minorHAnsi" w:cstheme="minorHAnsi"/>
          <w:sz w:val="20"/>
          <w:szCs w:val="20"/>
        </w:rPr>
        <w:t>D.Lgs.</w:t>
      </w:r>
      <w:proofErr w:type="spellEnd"/>
      <w:r w:rsidRPr="003A256C">
        <w:rPr>
          <w:rStyle w:val="normaltextrun"/>
          <w:rFonts w:asciiTheme="minorHAnsi" w:hAnsiTheme="minorHAnsi" w:cstheme="minorHAnsi"/>
          <w:sz w:val="20"/>
          <w:szCs w:val="20"/>
        </w:rPr>
        <w:t xml:space="preserve"> 36/2023</w:t>
      </w:r>
      <w:r w:rsidRPr="003A256C">
        <w:rPr>
          <w:rStyle w:val="normaltextrun"/>
          <w:rFonts w:asciiTheme="minorHAnsi" w:hAnsiTheme="minorHAnsi" w:cstheme="minorHAnsi"/>
          <w:color w:val="000000"/>
          <w:sz w:val="20"/>
          <w:szCs w:val="20"/>
        </w:rPr>
        <w:t>;</w:t>
      </w:r>
      <w:r w:rsidRPr="003A256C">
        <w:rPr>
          <w:rStyle w:val="eop"/>
          <w:rFonts w:asciiTheme="minorHAnsi" w:hAnsiTheme="minorHAnsi" w:cstheme="minorHAnsi"/>
          <w:color w:val="000000"/>
          <w:sz w:val="20"/>
          <w:szCs w:val="20"/>
        </w:rPr>
        <w:t> </w:t>
      </w:r>
    </w:p>
    <w:p w14:paraId="7BEA9DA9"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 xml:space="preserve">che per l’impresa non sussistono le </w:t>
      </w:r>
      <w:r w:rsidRPr="0021471C">
        <w:rPr>
          <w:rStyle w:val="normaltextrun"/>
          <w:rFonts w:asciiTheme="minorHAnsi" w:hAnsiTheme="minorHAnsi" w:cstheme="minorHAnsi"/>
          <w:sz w:val="20"/>
          <w:szCs w:val="20"/>
        </w:rPr>
        <w:t xml:space="preserve">cause di esclusione della procedura a norma degli artt. 94 e 95 del </w:t>
      </w:r>
      <w:proofErr w:type="spellStart"/>
      <w:r w:rsidRPr="0021471C">
        <w:rPr>
          <w:rStyle w:val="normaltextrun"/>
          <w:rFonts w:asciiTheme="minorHAnsi" w:hAnsiTheme="minorHAnsi" w:cstheme="minorHAnsi"/>
          <w:sz w:val="20"/>
          <w:szCs w:val="20"/>
        </w:rPr>
        <w:t>D.Lgs.</w:t>
      </w:r>
      <w:proofErr w:type="spellEnd"/>
      <w:r w:rsidRPr="0021471C">
        <w:rPr>
          <w:rStyle w:val="normaltextrun"/>
          <w:rFonts w:asciiTheme="minorHAnsi" w:hAnsiTheme="minorHAnsi" w:cstheme="minorHAnsi"/>
          <w:sz w:val="20"/>
          <w:szCs w:val="20"/>
        </w:rPr>
        <w:t xml:space="preserve"> 36/2023;</w:t>
      </w:r>
      <w:r w:rsidRPr="0021471C">
        <w:rPr>
          <w:rStyle w:val="eop"/>
          <w:rFonts w:asciiTheme="minorHAnsi" w:hAnsiTheme="minorHAnsi" w:cstheme="minorHAnsi"/>
          <w:sz w:val="20"/>
          <w:szCs w:val="20"/>
        </w:rPr>
        <w:t> </w:t>
      </w:r>
    </w:p>
    <w:p w14:paraId="383B8A9C"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che l’impresa non è una impresa in difficoltà come da definizione di cui all’articolo 2 al comma (18) del Regolamento (UE) n. 651/2014;</w:t>
      </w:r>
      <w:r w:rsidRPr="0021471C">
        <w:rPr>
          <w:rStyle w:val="eop"/>
          <w:rFonts w:asciiTheme="minorHAnsi" w:hAnsiTheme="minorHAnsi" w:cstheme="minorHAnsi"/>
          <w:color w:val="000000"/>
          <w:sz w:val="20"/>
          <w:szCs w:val="20"/>
        </w:rPr>
        <w:t> </w:t>
      </w:r>
    </w:p>
    <w:p w14:paraId="142C88DB"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che l’impresa non è stata posta in liquidazione volontaria e non è sottoposta a procedure concorsuali; </w:t>
      </w:r>
      <w:r w:rsidRPr="0021471C">
        <w:rPr>
          <w:rStyle w:val="eop"/>
          <w:rFonts w:asciiTheme="minorHAnsi" w:hAnsiTheme="minorHAnsi" w:cstheme="minorHAnsi"/>
          <w:color w:val="000000"/>
          <w:sz w:val="20"/>
          <w:szCs w:val="20"/>
        </w:rPr>
        <w:t> </w:t>
      </w:r>
    </w:p>
    <w:p w14:paraId="1E631840"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di garantire un accesso aperto al pubblico nel minor tempo e con il minor numero di limitazioni possibile, in linea con il principio “</w:t>
      </w:r>
      <w:proofErr w:type="spellStart"/>
      <w:r w:rsidRPr="0021471C">
        <w:rPr>
          <w:rStyle w:val="normaltextrun"/>
          <w:rFonts w:asciiTheme="minorHAnsi" w:hAnsiTheme="minorHAnsi" w:cstheme="minorHAnsi"/>
          <w:color w:val="000000"/>
          <w:sz w:val="20"/>
          <w:szCs w:val="20"/>
        </w:rPr>
        <w:t>as</w:t>
      </w:r>
      <w:proofErr w:type="spellEnd"/>
      <w:r w:rsidRPr="0021471C">
        <w:rPr>
          <w:rStyle w:val="normaltextrun"/>
          <w:rFonts w:asciiTheme="minorHAnsi" w:hAnsiTheme="minorHAnsi" w:cstheme="minorHAnsi"/>
          <w:color w:val="000000"/>
          <w:sz w:val="20"/>
          <w:szCs w:val="20"/>
        </w:rPr>
        <w:t xml:space="preserve"> open </w:t>
      </w:r>
      <w:proofErr w:type="spellStart"/>
      <w:r w:rsidRPr="0021471C">
        <w:rPr>
          <w:rStyle w:val="normaltextrun"/>
          <w:rFonts w:asciiTheme="minorHAnsi" w:hAnsiTheme="minorHAnsi" w:cstheme="minorHAnsi"/>
          <w:color w:val="000000"/>
          <w:sz w:val="20"/>
          <w:szCs w:val="20"/>
        </w:rPr>
        <w:t>as</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possible</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as</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closed</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as</w:t>
      </w:r>
      <w:proofErr w:type="spellEnd"/>
      <w:r w:rsidRPr="0021471C">
        <w:rPr>
          <w:rStyle w:val="normaltextrun"/>
          <w:rFonts w:asciiTheme="minorHAnsi" w:hAnsiTheme="minorHAnsi" w:cstheme="minorHAnsi"/>
          <w:color w:val="000000"/>
          <w:sz w:val="20"/>
          <w:szCs w:val="20"/>
        </w:rPr>
        <w:t xml:space="preserve"> </w:t>
      </w:r>
      <w:proofErr w:type="spellStart"/>
      <w:r w:rsidRPr="0021471C">
        <w:rPr>
          <w:rStyle w:val="normaltextrun"/>
          <w:rFonts w:asciiTheme="minorHAnsi" w:hAnsiTheme="minorHAnsi" w:cstheme="minorHAnsi"/>
          <w:color w:val="000000"/>
          <w:sz w:val="20"/>
          <w:szCs w:val="20"/>
        </w:rPr>
        <w:t>necessary</w:t>
      </w:r>
      <w:proofErr w:type="spellEnd"/>
      <w:r w:rsidRPr="0021471C">
        <w:rPr>
          <w:rStyle w:val="normaltextrun"/>
          <w:rFonts w:asciiTheme="minorHAnsi" w:hAnsiTheme="minorHAnsi" w:cstheme="minorHAnsi"/>
          <w:color w:val="000000"/>
          <w:sz w:val="20"/>
          <w:szCs w:val="20"/>
        </w:rPr>
        <w:t>”, adottando le migliori pratiche dell’“Open science” e “FAIR Data Management”;</w:t>
      </w:r>
      <w:r w:rsidRPr="0021471C">
        <w:rPr>
          <w:rStyle w:val="eop"/>
          <w:rFonts w:asciiTheme="minorHAnsi" w:hAnsiTheme="minorHAnsi" w:cstheme="minorHAnsi"/>
          <w:color w:val="000000"/>
          <w:sz w:val="20"/>
          <w:szCs w:val="20"/>
        </w:rPr>
        <w:t> </w:t>
      </w:r>
    </w:p>
    <w:p w14:paraId="6F39AF88" w14:textId="77777777" w:rsidR="0021471C" w:rsidRDefault="004041FA" w:rsidP="0021471C">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sz w:val="20"/>
          <w:szCs w:val="20"/>
        </w:rPr>
        <w:t>l'insussistenza di sanzioni amministrative previste dall' art. 9, c. 2 lett. d) del D.lgs. 231/2001 consistente nell'esclusione da agevolazioni, finanziamenti, contributi o sussidi e l'eventuale revoca di quelli già concessi;</w:t>
      </w:r>
      <w:r w:rsidRPr="0021471C">
        <w:rPr>
          <w:rStyle w:val="eop"/>
          <w:rFonts w:asciiTheme="minorHAnsi" w:hAnsiTheme="minorHAnsi" w:cstheme="minorHAnsi"/>
          <w:sz w:val="20"/>
          <w:szCs w:val="20"/>
        </w:rPr>
        <w:t> </w:t>
      </w:r>
    </w:p>
    <w:p w14:paraId="56570565" w14:textId="77777777" w:rsidR="00A24B46" w:rsidRDefault="004041FA" w:rsidP="00BB4E4A">
      <w:pPr>
        <w:pStyle w:val="paragraph"/>
        <w:numPr>
          <w:ilvl w:val="0"/>
          <w:numId w:val="34"/>
        </w:numPr>
        <w:spacing w:before="0" w:beforeAutospacing="0" w:after="0" w:afterAutospacing="0"/>
        <w:ind w:right="426"/>
        <w:jc w:val="both"/>
        <w:textAlignment w:val="baseline"/>
        <w:rPr>
          <w:rStyle w:val="eop"/>
          <w:rFonts w:asciiTheme="minorHAnsi" w:hAnsiTheme="minorHAnsi" w:cstheme="minorHAnsi"/>
          <w:sz w:val="20"/>
          <w:szCs w:val="20"/>
        </w:rPr>
      </w:pPr>
      <w:r w:rsidRPr="0021471C">
        <w:rPr>
          <w:rStyle w:val="normaltextrun"/>
          <w:rFonts w:asciiTheme="minorHAnsi" w:hAnsiTheme="minorHAnsi" w:cstheme="minorHAnsi"/>
          <w:sz w:val="20"/>
          <w:szCs w:val="20"/>
        </w:rPr>
        <w:t>che l’impresa: </w:t>
      </w:r>
      <w:r w:rsidRPr="0021471C">
        <w:rPr>
          <w:rStyle w:val="eop"/>
          <w:rFonts w:asciiTheme="minorHAnsi" w:hAnsiTheme="minorHAnsi" w:cstheme="minorHAnsi"/>
          <w:sz w:val="20"/>
          <w:szCs w:val="20"/>
        </w:rPr>
        <w:t> </w:t>
      </w:r>
    </w:p>
    <w:p w14:paraId="048224A9" w14:textId="77777777" w:rsidR="00A24B46" w:rsidRDefault="004041FA" w:rsidP="00A24B46">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BB4E4A">
        <w:rPr>
          <w:rStyle w:val="normaltextrun"/>
          <w:rFonts w:asciiTheme="minorHAnsi" w:hAnsiTheme="minorHAnsi" w:cstheme="minorHAnsi"/>
          <w:sz w:val="20"/>
          <w:szCs w:val="20"/>
        </w:rPr>
        <w:t>non è controllata né controlla, direttamente o indirettamente, altre imprese</w:t>
      </w:r>
      <w:r w:rsidRPr="00BB4E4A">
        <w:rPr>
          <w:rStyle w:val="eop"/>
          <w:rFonts w:asciiTheme="minorHAnsi" w:hAnsiTheme="minorHAnsi" w:cstheme="minorHAnsi"/>
          <w:sz w:val="20"/>
          <w:szCs w:val="20"/>
        </w:rPr>
        <w:t> </w:t>
      </w:r>
    </w:p>
    <w:p w14:paraId="71BE2E05" w14:textId="77777777" w:rsidR="00A24B46"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A24B46">
        <w:rPr>
          <w:rStyle w:val="normaltextrun"/>
          <w:rFonts w:asciiTheme="minorHAnsi" w:hAnsiTheme="minorHAnsi" w:cstheme="minorHAnsi"/>
          <w:sz w:val="20"/>
          <w:szCs w:val="20"/>
        </w:rPr>
        <w:t>controlla, anche indirettamente, le imprese seguenti aventi sede in Italia:</w:t>
      </w:r>
      <w:r w:rsidRPr="00A24B46">
        <w:rPr>
          <w:rStyle w:val="eop"/>
          <w:rFonts w:asciiTheme="minorHAnsi" w:hAnsiTheme="minorHAnsi" w:cstheme="minorHAnsi"/>
          <w:sz w:val="20"/>
          <w:szCs w:val="20"/>
        </w:rPr>
        <w:t> </w:t>
      </w:r>
      <w:r w:rsidR="00A24B46">
        <w:rPr>
          <w:rFonts w:asciiTheme="minorHAnsi" w:hAnsiTheme="minorHAnsi" w:cstheme="minorHAnsi"/>
          <w:sz w:val="20"/>
          <w:szCs w:val="20"/>
        </w:rPr>
        <w:br/>
      </w:r>
      <w:r w:rsidRPr="00A24B46">
        <w:rPr>
          <w:rStyle w:val="normaltextrun"/>
          <w:rFonts w:asciiTheme="minorHAnsi" w:hAnsiTheme="minorHAnsi" w:cstheme="minorHAnsi"/>
          <w:i/>
          <w:iCs/>
          <w:sz w:val="20"/>
          <w:szCs w:val="20"/>
        </w:rPr>
        <w:t xml:space="preserve">(Ragione sociale e dati anagrafici) </w:t>
      </w:r>
      <w:r w:rsidRPr="00A24B46">
        <w:rPr>
          <w:rStyle w:val="normaltextrun"/>
          <w:rFonts w:asciiTheme="minorHAnsi" w:hAnsiTheme="minorHAnsi" w:cstheme="minorHAnsi"/>
          <w:sz w:val="20"/>
          <w:szCs w:val="20"/>
        </w:rPr>
        <w:t>____________________________________________________</w:t>
      </w:r>
      <w:r w:rsidRPr="00A24B46">
        <w:rPr>
          <w:rStyle w:val="eop"/>
          <w:rFonts w:asciiTheme="minorHAnsi" w:hAnsiTheme="minorHAnsi" w:cstheme="minorHAnsi"/>
          <w:sz w:val="20"/>
          <w:szCs w:val="20"/>
        </w:rPr>
        <w:t> </w:t>
      </w:r>
    </w:p>
    <w:p w14:paraId="1DA77E4A"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A24B46">
        <w:rPr>
          <w:rStyle w:val="normaltextrun"/>
          <w:rFonts w:asciiTheme="minorHAnsi" w:hAnsiTheme="minorHAnsi" w:cstheme="minorHAnsi"/>
          <w:sz w:val="20"/>
          <w:szCs w:val="20"/>
        </w:rPr>
        <w:t>è controllata, anche indirettamente, dalle imprese seguenti aventi sede in Italia:</w:t>
      </w:r>
      <w:r w:rsidRPr="00A24B46">
        <w:rPr>
          <w:rStyle w:val="eop"/>
          <w:rFonts w:asciiTheme="minorHAnsi" w:hAnsiTheme="minorHAnsi" w:cstheme="minorHAnsi"/>
          <w:sz w:val="20"/>
          <w:szCs w:val="20"/>
        </w:rPr>
        <w:t> </w:t>
      </w:r>
      <w:r w:rsidR="00A24B46">
        <w:rPr>
          <w:rFonts w:asciiTheme="minorHAnsi" w:hAnsiTheme="minorHAnsi" w:cstheme="minorHAnsi"/>
          <w:sz w:val="20"/>
          <w:szCs w:val="20"/>
        </w:rPr>
        <w:br/>
      </w:r>
      <w:r w:rsidRPr="00A24B46">
        <w:rPr>
          <w:rStyle w:val="normaltextrun"/>
          <w:rFonts w:asciiTheme="minorHAnsi" w:hAnsiTheme="minorHAnsi" w:cstheme="minorHAnsi"/>
          <w:i/>
          <w:iCs/>
          <w:sz w:val="20"/>
          <w:szCs w:val="20"/>
        </w:rPr>
        <w:t xml:space="preserve">(Ragione sociale e dati anagrafici) </w:t>
      </w:r>
      <w:r w:rsidRPr="00A24B46">
        <w:rPr>
          <w:rStyle w:val="normaltextrun"/>
          <w:rFonts w:asciiTheme="minorHAnsi" w:hAnsiTheme="minorHAnsi" w:cstheme="minorHAnsi"/>
          <w:sz w:val="20"/>
          <w:szCs w:val="20"/>
        </w:rPr>
        <w:t>____________________________________________________</w:t>
      </w:r>
      <w:r w:rsidRPr="00A24B46">
        <w:rPr>
          <w:rStyle w:val="eop"/>
          <w:rFonts w:asciiTheme="minorHAnsi" w:hAnsiTheme="minorHAnsi" w:cstheme="minorHAnsi"/>
          <w:sz w:val="20"/>
          <w:szCs w:val="20"/>
        </w:rPr>
        <w:t> </w:t>
      </w:r>
    </w:p>
    <w:p w14:paraId="079E0849" w14:textId="77777777" w:rsidR="005F306B" w:rsidRDefault="004041FA" w:rsidP="005F306B">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che l’impresa, nell’esercizio in corso e nei due esercizi precedenti:</w:t>
      </w:r>
      <w:r w:rsidRPr="005F306B">
        <w:rPr>
          <w:rStyle w:val="eop"/>
          <w:rFonts w:asciiTheme="minorHAnsi" w:hAnsiTheme="minorHAnsi" w:cstheme="minorHAnsi"/>
          <w:sz w:val="20"/>
          <w:szCs w:val="20"/>
        </w:rPr>
        <w:t> </w:t>
      </w:r>
    </w:p>
    <w:p w14:paraId="2ECD3F9A"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non è stata interessata da fusioni, acquisizioni o scissioni</w:t>
      </w:r>
      <w:r w:rsidRPr="005F306B">
        <w:rPr>
          <w:rStyle w:val="eop"/>
          <w:rFonts w:asciiTheme="minorHAnsi" w:hAnsiTheme="minorHAnsi" w:cstheme="minorHAnsi"/>
          <w:sz w:val="20"/>
          <w:szCs w:val="20"/>
        </w:rPr>
        <w:t> </w:t>
      </w:r>
    </w:p>
    <w:p w14:paraId="4C1C71F2"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è stata interessata da fusioni, acquisizioni o scissioni</w:t>
      </w:r>
      <w:r w:rsidRPr="005F306B">
        <w:rPr>
          <w:rStyle w:val="eop"/>
          <w:rFonts w:asciiTheme="minorHAnsi" w:hAnsiTheme="minorHAnsi" w:cstheme="minorHAnsi"/>
          <w:sz w:val="20"/>
          <w:szCs w:val="20"/>
        </w:rPr>
        <w:t> </w:t>
      </w:r>
    </w:p>
    <w:p w14:paraId="0CF879FA" w14:textId="77777777" w:rsidR="005F306B" w:rsidRDefault="004041FA" w:rsidP="005F306B">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che l’impresa, relativamente agli interventi per cui si richiede l’agevolazione,</w:t>
      </w:r>
      <w:r w:rsidRPr="005F306B">
        <w:rPr>
          <w:rStyle w:val="eop"/>
          <w:rFonts w:asciiTheme="minorHAnsi" w:hAnsiTheme="minorHAnsi" w:cstheme="minorHAnsi"/>
          <w:sz w:val="20"/>
          <w:szCs w:val="20"/>
        </w:rPr>
        <w:t> </w:t>
      </w:r>
    </w:p>
    <w:p w14:paraId="2C346190"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non ha beneficiato di altri aiuti di Stato</w:t>
      </w:r>
      <w:r w:rsidRPr="005F306B">
        <w:rPr>
          <w:rStyle w:val="eop"/>
          <w:rFonts w:asciiTheme="minorHAnsi" w:hAnsiTheme="minorHAnsi" w:cstheme="minorHAnsi"/>
          <w:sz w:val="20"/>
          <w:szCs w:val="20"/>
        </w:rPr>
        <w:t> </w:t>
      </w:r>
    </w:p>
    <w:p w14:paraId="4CE589F2" w14:textId="77777777" w:rsidR="005F306B" w:rsidRDefault="004041FA" w:rsidP="005F306B">
      <w:pPr>
        <w:pStyle w:val="paragraph"/>
        <w:numPr>
          <w:ilvl w:val="1"/>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ha beneficiato dei seguenti aiuti di Stato:</w:t>
      </w:r>
      <w:r w:rsidRPr="005F306B">
        <w:rPr>
          <w:rStyle w:val="eop"/>
          <w:rFonts w:asciiTheme="minorHAnsi" w:hAnsiTheme="minorHAnsi" w:cstheme="minorHAnsi"/>
          <w:sz w:val="20"/>
          <w:szCs w:val="20"/>
        </w:rPr>
        <w:t> </w:t>
      </w:r>
    </w:p>
    <w:p w14:paraId="2E13AF43" w14:textId="42EB032C" w:rsidR="004041FA" w:rsidRPr="005F306B" w:rsidRDefault="004041FA" w:rsidP="005F306B">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color w:val="000000"/>
          <w:sz w:val="20"/>
          <w:szCs w:val="20"/>
        </w:rPr>
        <w:t xml:space="preserve">che </w:t>
      </w:r>
      <w:r w:rsidRPr="005F306B">
        <w:rPr>
          <w:rStyle w:val="normaltextrun"/>
          <w:rFonts w:asciiTheme="minorHAnsi" w:hAnsiTheme="minorHAnsi" w:cstheme="minorHAnsi"/>
          <w:sz w:val="20"/>
          <w:szCs w:val="20"/>
        </w:rPr>
        <w:t>l’impresa</w:t>
      </w:r>
      <w:r w:rsidRPr="005F306B">
        <w:rPr>
          <w:rStyle w:val="normaltextrun"/>
          <w:rFonts w:asciiTheme="minorHAnsi" w:hAnsiTheme="minorHAnsi" w:cstheme="minorHAnsi"/>
          <w:color w:val="000000"/>
          <w:sz w:val="20"/>
          <w:szCs w:val="20"/>
        </w:rPr>
        <w:t xml:space="preserve"> osserva gli obblighi dei contratti collettivi di lavoro e rispetta le norme dell'ordinamento giuridico in materia di:</w:t>
      </w:r>
      <w:r w:rsidRPr="005F306B">
        <w:rPr>
          <w:rStyle w:val="eop"/>
          <w:rFonts w:asciiTheme="minorHAnsi" w:hAnsiTheme="minorHAnsi" w:cstheme="minorHAnsi"/>
          <w:color w:val="000000"/>
          <w:sz w:val="20"/>
          <w:szCs w:val="20"/>
        </w:rPr>
        <w:t> </w:t>
      </w:r>
    </w:p>
    <w:p w14:paraId="44375BAE"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prevenzione degli infortuni sui luoghi di lavoro e delle malattie professionali;</w:t>
      </w:r>
      <w:r w:rsidRPr="004041FA">
        <w:rPr>
          <w:rStyle w:val="eop"/>
          <w:rFonts w:asciiTheme="minorHAnsi" w:hAnsiTheme="minorHAnsi" w:cstheme="minorHAnsi"/>
          <w:color w:val="000000"/>
          <w:sz w:val="20"/>
          <w:szCs w:val="20"/>
        </w:rPr>
        <w:t> </w:t>
      </w:r>
    </w:p>
    <w:p w14:paraId="1AC500D9"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salute e sicurezza sui luoghi di lavoro;</w:t>
      </w:r>
      <w:r w:rsidRPr="004041FA">
        <w:rPr>
          <w:rStyle w:val="eop"/>
          <w:rFonts w:asciiTheme="minorHAnsi" w:hAnsiTheme="minorHAnsi" w:cstheme="minorHAnsi"/>
          <w:color w:val="000000"/>
          <w:sz w:val="20"/>
          <w:szCs w:val="20"/>
        </w:rPr>
        <w:t> </w:t>
      </w:r>
    </w:p>
    <w:p w14:paraId="12BE481F"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pari opportunità;</w:t>
      </w:r>
      <w:r w:rsidRPr="004041FA">
        <w:rPr>
          <w:rStyle w:val="eop"/>
          <w:rFonts w:asciiTheme="minorHAnsi" w:hAnsiTheme="minorHAnsi" w:cstheme="minorHAnsi"/>
          <w:color w:val="000000"/>
          <w:sz w:val="20"/>
          <w:szCs w:val="20"/>
        </w:rPr>
        <w:t> </w:t>
      </w:r>
    </w:p>
    <w:p w14:paraId="28E18516" w14:textId="77777777" w:rsidR="004041FA" w:rsidRPr="004041FA" w:rsidRDefault="004041FA" w:rsidP="00555D2A">
      <w:pPr>
        <w:pStyle w:val="paragraph"/>
        <w:numPr>
          <w:ilvl w:val="0"/>
          <w:numId w:val="27"/>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tutela dell’ambiente;</w:t>
      </w:r>
      <w:r w:rsidRPr="004041FA">
        <w:rPr>
          <w:rStyle w:val="eop"/>
          <w:rFonts w:asciiTheme="minorHAnsi" w:hAnsiTheme="minorHAnsi" w:cstheme="minorHAnsi"/>
          <w:color w:val="000000"/>
          <w:sz w:val="20"/>
          <w:szCs w:val="20"/>
        </w:rPr>
        <w:t> </w:t>
      </w:r>
    </w:p>
    <w:p w14:paraId="0ACB340D"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che l’impresa ha restituito agevolazioni godute per le quali è stato disposto dalla Pubblica Amministrazione un ordine di recupero.</w:t>
      </w:r>
      <w:r w:rsidRPr="004041FA">
        <w:rPr>
          <w:rStyle w:val="eop"/>
          <w:rFonts w:asciiTheme="minorHAnsi" w:hAnsiTheme="minorHAnsi" w:cstheme="minorHAnsi"/>
          <w:sz w:val="20"/>
          <w:szCs w:val="20"/>
        </w:rPr>
        <w:t> </w:t>
      </w:r>
    </w:p>
    <w:p w14:paraId="4AADDDA7"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che l’impresa non rientra fra quelle che hanno ricevuto e, successivamente, non restituito gli aiuti individuati come illegali o incompatibili dalla Commissione Europea;</w:t>
      </w:r>
      <w:r w:rsidRPr="00E93F6F">
        <w:rPr>
          <w:rStyle w:val="eop"/>
          <w:rFonts w:asciiTheme="minorHAnsi" w:hAnsiTheme="minorHAnsi" w:cstheme="minorHAnsi"/>
          <w:sz w:val="20"/>
          <w:szCs w:val="20"/>
        </w:rPr>
        <w:t> </w:t>
      </w:r>
    </w:p>
    <w:p w14:paraId="53DC8E1B"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 xml:space="preserve">che l’impresa possiede la capacità economico-finanziaria stabilite dall’Allegato </w:t>
      </w:r>
      <w:proofErr w:type="gramStart"/>
      <w:r w:rsidRPr="00E93F6F">
        <w:rPr>
          <w:rStyle w:val="normaltextrun"/>
          <w:rFonts w:asciiTheme="minorHAnsi" w:hAnsiTheme="minorHAnsi" w:cstheme="minorHAnsi"/>
          <w:sz w:val="20"/>
          <w:szCs w:val="20"/>
        </w:rPr>
        <w:t>4</w:t>
      </w:r>
      <w:proofErr w:type="gramEnd"/>
      <w:r w:rsidRPr="00E93F6F">
        <w:rPr>
          <w:rStyle w:val="normaltextrun"/>
          <w:rFonts w:asciiTheme="minorHAnsi" w:hAnsiTheme="minorHAnsi" w:cstheme="minorHAnsi"/>
          <w:sz w:val="20"/>
          <w:szCs w:val="20"/>
        </w:rPr>
        <w:t xml:space="preserve"> del bando ed ha prospettive di sviluppo e continuità aziendale;</w:t>
      </w:r>
      <w:r w:rsidRPr="00E93F6F">
        <w:rPr>
          <w:rStyle w:val="eop"/>
          <w:rFonts w:asciiTheme="minorHAnsi" w:hAnsiTheme="minorHAnsi" w:cstheme="minorHAnsi"/>
          <w:sz w:val="20"/>
          <w:szCs w:val="20"/>
        </w:rPr>
        <w:t> </w:t>
      </w:r>
    </w:p>
    <w:p w14:paraId="6EF8DB4E"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color w:val="000000"/>
          <w:sz w:val="20"/>
          <w:szCs w:val="20"/>
          <w:shd w:val="clear" w:color="auto" w:fill="FFFFFF"/>
        </w:rPr>
        <w:t>di conoscere e rispettare gli obblighi di bilancio prescritti dall’art.1, commi 125 e 127 della Legge 124 del 4 agosto 2017 ovvero che l’importo delle sovvenzioni, contributi e comunque vantaggi economici ricevuti in esito alla presente domanda, per un importo superiore ad euro 10.000, dovranno essere resi pubblici nella nota integrativa del bilancio di esercizio e nella nota integrativa dell'eventuale bilancio consolidato; </w:t>
      </w:r>
      <w:r w:rsidRPr="00E93F6F">
        <w:rPr>
          <w:rStyle w:val="eop"/>
          <w:rFonts w:asciiTheme="minorHAnsi" w:hAnsiTheme="minorHAnsi" w:cstheme="minorHAnsi"/>
          <w:color w:val="000000"/>
          <w:sz w:val="20"/>
          <w:szCs w:val="20"/>
        </w:rPr>
        <w:t> </w:t>
      </w:r>
    </w:p>
    <w:p w14:paraId="1A16E47C" w14:textId="77777777" w:rsid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lastRenderedPageBreak/>
        <w:t>di aver preso visione delle Informative rese ai sensi dell’art. 13 del Regolamento Generale sulla Protezione dei Dati (RGPD 679/2016);</w:t>
      </w:r>
      <w:r w:rsidRPr="00E93F6F">
        <w:rPr>
          <w:rStyle w:val="eop"/>
          <w:rFonts w:asciiTheme="minorHAnsi" w:hAnsiTheme="minorHAnsi" w:cstheme="minorHAnsi"/>
          <w:sz w:val="20"/>
          <w:szCs w:val="20"/>
        </w:rPr>
        <w:t> </w:t>
      </w:r>
    </w:p>
    <w:p w14:paraId="46A303DD" w14:textId="3053CE1C" w:rsidR="004041FA" w:rsidRPr="00E93F6F" w:rsidRDefault="004041FA" w:rsidP="00E93F6F">
      <w:pPr>
        <w:pStyle w:val="paragraph"/>
        <w:numPr>
          <w:ilvl w:val="0"/>
          <w:numId w:val="34"/>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di essere consapevole che i dati forniti con la presente richiesta saranno utilizzati esclusivamente per gestire la richiesta medesima e per dare esecuzione al contratto, nel rispetto della sicurezza e riservatezza necessarie. </w:t>
      </w:r>
      <w:r w:rsidRPr="00E93F6F">
        <w:rPr>
          <w:rStyle w:val="eop"/>
          <w:rFonts w:asciiTheme="minorHAnsi" w:hAnsiTheme="minorHAnsi" w:cstheme="minorHAnsi"/>
          <w:sz w:val="20"/>
          <w:szCs w:val="20"/>
        </w:rPr>
        <w:t> </w:t>
      </w:r>
    </w:p>
    <w:p w14:paraId="76D814D1" w14:textId="77777777" w:rsidR="004041FA" w:rsidRPr="004041FA" w:rsidRDefault="004041FA" w:rsidP="00555D2A">
      <w:pPr>
        <w:pStyle w:val="paragraph"/>
        <w:spacing w:before="0" w:beforeAutospacing="0" w:after="0" w:afterAutospacing="0"/>
        <w:ind w:left="720" w:right="426"/>
        <w:textAlignment w:val="baseline"/>
        <w:rPr>
          <w:rFonts w:asciiTheme="minorHAnsi" w:hAnsiTheme="minorHAnsi" w:cstheme="minorHAnsi"/>
          <w:sz w:val="20"/>
          <w:szCs w:val="20"/>
        </w:rPr>
      </w:pPr>
      <w:r w:rsidRPr="004041FA">
        <w:rPr>
          <w:rStyle w:val="eop"/>
          <w:rFonts w:asciiTheme="minorHAnsi" w:hAnsiTheme="minorHAnsi" w:cstheme="minorHAnsi"/>
          <w:sz w:val="20"/>
          <w:szCs w:val="20"/>
        </w:rPr>
        <w:t> </w:t>
      </w:r>
    </w:p>
    <w:p w14:paraId="342A2BBE" w14:textId="77777777" w:rsidR="002F31A6" w:rsidRPr="004041FA" w:rsidRDefault="002F31A6" w:rsidP="00555D2A">
      <w:pPr>
        <w:ind w:right="426"/>
        <w:jc w:val="both"/>
        <w:rPr>
          <w:rFonts w:asciiTheme="minorHAnsi" w:hAnsiTheme="minorHAnsi" w:cstheme="minorHAnsi"/>
          <w:bCs/>
          <w:sz w:val="20"/>
          <w:szCs w:val="20"/>
        </w:rPr>
      </w:pPr>
    </w:p>
    <w:p w14:paraId="0FDFFBEE" w14:textId="4EBC9B1E" w:rsidR="00B65AC3" w:rsidRPr="00DE373F" w:rsidRDefault="00B65AC3" w:rsidP="00555D2A">
      <w:pPr>
        <w:spacing w:before="60" w:after="60"/>
        <w:ind w:right="426"/>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555D2A">
      <w:pPr>
        <w:ind w:right="426"/>
        <w:jc w:val="both"/>
        <w:rPr>
          <w:rFonts w:asciiTheme="minorHAnsi" w:hAnsiTheme="minorHAnsi" w:cstheme="minorHAnsi"/>
          <w:sz w:val="20"/>
          <w:szCs w:val="20"/>
        </w:rPr>
      </w:pPr>
    </w:p>
    <w:p w14:paraId="410C4CC0" w14:textId="691FF259" w:rsidR="00B65AC3" w:rsidRDefault="00B65AC3" w:rsidP="00555D2A">
      <w:pPr>
        <w:ind w:right="426"/>
        <w:jc w:val="both"/>
        <w:rPr>
          <w:rFonts w:asciiTheme="minorHAnsi" w:hAnsiTheme="minorHAnsi" w:cstheme="minorHAnsi"/>
          <w:sz w:val="20"/>
          <w:szCs w:val="20"/>
        </w:rPr>
      </w:pPr>
      <w:r w:rsidRPr="004918A0">
        <w:rPr>
          <w:rFonts w:asciiTheme="minorHAnsi" w:hAnsiTheme="minorHAnsi" w:cstheme="minorHAnsi"/>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w:t>
      </w:r>
      <w:r w:rsidR="000B7E6E">
        <w:rPr>
          <w:rFonts w:asciiTheme="minorHAnsi" w:hAnsiTheme="minorHAnsi" w:cstheme="minorHAnsi"/>
          <w:sz w:val="20"/>
          <w:szCs w:val="20"/>
        </w:rPr>
        <w:t>nell’articolo 1</w:t>
      </w:r>
      <w:r w:rsidR="00EA4AA6">
        <w:rPr>
          <w:rFonts w:asciiTheme="minorHAnsi" w:hAnsiTheme="minorHAnsi" w:cstheme="minorHAnsi"/>
          <w:sz w:val="20"/>
          <w:szCs w:val="20"/>
        </w:rPr>
        <w:t>4</w:t>
      </w:r>
      <w:r w:rsidR="000B7E6E">
        <w:rPr>
          <w:rFonts w:asciiTheme="minorHAnsi" w:hAnsiTheme="minorHAnsi" w:cstheme="minorHAnsi"/>
          <w:sz w:val="20"/>
          <w:szCs w:val="20"/>
        </w:rPr>
        <w:t xml:space="preserve"> del bando </w:t>
      </w:r>
      <w:r w:rsidRPr="004918A0">
        <w:rPr>
          <w:rFonts w:asciiTheme="minorHAnsi" w:hAnsiTheme="minorHAnsi" w:cstheme="minorHAnsi"/>
          <w:sz w:val="20"/>
          <w:szCs w:val="20"/>
        </w:rPr>
        <w:t>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w:t>
      </w:r>
      <w:proofErr w:type="gramStart"/>
      <w:r w:rsidRPr="004918A0">
        <w:rPr>
          <w:rFonts w:asciiTheme="minorHAnsi" w:hAnsiTheme="minorHAnsi" w:cstheme="minorHAnsi"/>
          <w:sz w:val="20"/>
          <w:szCs w:val="20"/>
        </w:rPr>
        <w:t>ad</w:t>
      </w:r>
      <w:proofErr w:type="gramEnd"/>
      <w:r w:rsidRPr="004918A0">
        <w:rPr>
          <w:rFonts w:asciiTheme="minorHAnsi" w:hAnsiTheme="minorHAnsi" w:cstheme="minorHAnsi"/>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0FE929FC" w14:textId="77777777" w:rsidR="00B65AC3" w:rsidRDefault="00B65AC3" w:rsidP="00555D2A">
      <w:pPr>
        <w:ind w:right="426"/>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3"/>
      </w:r>
      <w:bookmarkEnd w:id="0"/>
    </w:p>
    <w:p w14:paraId="7EFC5FEA" w14:textId="77777777" w:rsidR="000151A3" w:rsidRPr="002D6A3C" w:rsidRDefault="000151A3" w:rsidP="00555D2A">
      <w:pPr>
        <w:tabs>
          <w:tab w:val="left" w:pos="2947"/>
        </w:tabs>
        <w:ind w:right="426"/>
      </w:pPr>
    </w:p>
    <w:sectPr w:rsidR="000151A3" w:rsidRPr="002D6A3C" w:rsidSect="00AE4C7A">
      <w:headerReference w:type="default" r:id="rId10"/>
      <w:footerReference w:type="even" r:id="rId11"/>
      <w:footerReference w:type="default" r:id="rId12"/>
      <w:pgSz w:w="11900" w:h="16840"/>
      <w:pgMar w:top="1843"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9B0FB" w14:textId="77777777" w:rsidR="00231050" w:rsidRDefault="00231050" w:rsidP="000151A3">
      <w:r>
        <w:separator/>
      </w:r>
    </w:p>
  </w:endnote>
  <w:endnote w:type="continuationSeparator" w:id="0">
    <w:p w14:paraId="6AA2E5A3" w14:textId="77777777" w:rsidR="00231050" w:rsidRDefault="0023105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533385"/>
      <w:docPartObj>
        <w:docPartGallery w:val="Page Numbers (Bottom of Page)"/>
        <w:docPartUnique/>
      </w:docPartObj>
    </w:sdtPr>
    <w:sdtEndPr>
      <w:rPr>
        <w:rStyle w:val="Numeropagina"/>
      </w:rPr>
    </w:sdtEndPr>
    <w:sdtContent>
      <w:p w14:paraId="052EB5AA" w14:textId="6CA2C64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22769" w14:textId="540649D1" w:rsidR="00235E78" w:rsidRPr="001F16BF" w:rsidRDefault="00235E78" w:rsidP="63188195">
    <w:pPr>
      <w:pStyle w:val="Pidipagina"/>
      <w:spacing w:line="259" w:lineRule="auto"/>
      <w:rPr>
        <w:rFonts w:ascii="Calibri" w:hAnsi="Calibri" w:cs="Calibri"/>
        <w:color w:val="000000" w:themeColor="text1"/>
        <w:sz w:val="20"/>
        <w:szCs w:val="20"/>
      </w:rPr>
    </w:pPr>
    <w:r w:rsidRPr="001F16BF">
      <w:rPr>
        <w:rFonts w:ascii="Calibri" w:hAnsi="Calibri" w:cs="Calibri"/>
        <w:noProof/>
        <w:color w:val="000000" w:themeColor="text1"/>
      </w:rPr>
      <mc:AlternateContent>
        <mc:Choice Requires="wpg">
          <w:drawing>
            <wp:anchor distT="0" distB="0" distL="114300" distR="114300" simplePos="0" relativeHeight="251659776" behindDoc="0" locked="0" layoutInCell="1" allowOverlap="1" wp14:anchorId="04113809" wp14:editId="787DBFA2">
              <wp:simplePos x="0" y="0"/>
              <wp:positionH relativeFrom="page">
                <wp:posOffset>1062533</wp:posOffset>
              </wp:positionH>
              <wp:positionV relativeFrom="page">
                <wp:posOffset>614172</wp:posOffset>
              </wp:positionV>
              <wp:extent cx="5436997" cy="3048"/>
              <wp:effectExtent l="0" t="0" r="0" b="0"/>
              <wp:wrapSquare wrapText="bothSides"/>
              <wp:docPr id="12" name="Group 118427"/>
              <wp:cNvGraphicFramePr/>
              <a:graphic xmlns:a="http://schemas.openxmlformats.org/drawingml/2006/main">
                <a:graphicData uri="http://schemas.microsoft.com/office/word/2010/wordprocessingGroup">
                  <wpg:wgp>
                    <wpg:cNvGrpSpPr/>
                    <wpg:grpSpPr>
                      <a:xfrm>
                        <a:off x="0" y="0"/>
                        <a:ext cx="5436997" cy="3048"/>
                        <a:chOff x="0" y="0"/>
                        <a:chExt cx="5436997" cy="3048"/>
                      </a:xfrm>
                    </wpg:grpSpPr>
                    <wps:wsp>
                      <wps:cNvPr id="13" name="Shape 122250"/>
                      <wps:cNvSpPr/>
                      <wps:spPr>
                        <a:xfrm>
                          <a:off x="0" y="0"/>
                          <a:ext cx="5436997" cy="9144"/>
                        </a:xfrm>
                        <a:custGeom>
                          <a:avLst/>
                          <a:gdLst/>
                          <a:ahLst/>
                          <a:cxnLst/>
                          <a:rect l="0" t="0" r="0" b="0"/>
                          <a:pathLst>
                            <a:path w="5436997" h="9144">
                              <a:moveTo>
                                <a:pt x="0" y="0"/>
                              </a:moveTo>
                              <a:lnTo>
                                <a:pt x="5436997" y="0"/>
                              </a:lnTo>
                              <a:lnTo>
                                <a:pt x="5436997" y="9144"/>
                              </a:lnTo>
                              <a:lnTo>
                                <a:pt x="0" y="9144"/>
                              </a:lnTo>
                              <a:lnTo>
                                <a:pt x="0" y="0"/>
                              </a:lnTo>
                            </a:path>
                          </a:pathLst>
                        </a:custGeom>
                        <a:ln w="0" cap="flat">
                          <a:miter lim="127000"/>
                        </a:ln>
                      </wps:spPr>
                      <wps:style>
                        <a:lnRef idx="0">
                          <a:srgbClr val="000000">
                            <a:alpha val="0"/>
                          </a:srgbClr>
                        </a:lnRef>
                        <a:fillRef idx="1">
                          <a:srgbClr val="457FAF"/>
                        </a:fillRef>
                        <a:effectRef idx="0">
                          <a:scrgbClr r="0" g="0" b="0"/>
                        </a:effectRef>
                        <a:fontRef idx="none"/>
                      </wps:style>
                      <wps:bodyPr/>
                    </wps:wsp>
                  </wpg:wgp>
                </a:graphicData>
              </a:graphic>
            </wp:anchor>
          </w:drawing>
        </mc:Choice>
        <mc:Fallback xmlns:a="http://schemas.openxmlformats.org/drawingml/2006/main">
          <w:pict w14:anchorId="76298452">
            <v:group id="Group 118427" style="position:absolute;margin-left:83.65pt;margin-top:48.35pt;width:428.1pt;height:.25pt;z-index:251659776;mso-position-horizontal-relative:page;mso-position-vertical-relative:page" coordsize="54369,30" o:spid="_x0000_s1026" w14:anchorId="23AB3C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">
              <v:shape id="Shape 122250" style="position:absolute;width:54369;height:91;visibility:visible;mso-wrap-style:square;v-text-anchor:top" coordsize="5436997,9144" o:spid="_x0000_s1027" fillcolor="#457faf" stroked="f" strokeweight="0" path="m,l543699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">
                <v:stroke miterlimit="83231f" joinstyle="miter"/>
                <v:path textboxrect="0,0,5436997,9144" arrowok="t"/>
              </v:shape>
              <w10:wrap type="square" anchorx="page" anchory="page"/>
            </v:group>
          </w:pict>
        </mc:Fallback>
      </mc:AlternateContent>
    </w:r>
    <w:r w:rsidR="63188195" w:rsidRPr="63188195">
      <w:rPr>
        <w:rStyle w:val="Numeropagina"/>
      </w:rPr>
      <w:t xml:space="preserve">POSSESSO EI </w:t>
    </w:r>
    <w:proofErr w:type="gramStart"/>
    <w:r w:rsidR="63188195" w:rsidRPr="63188195">
      <w:rPr>
        <w:rStyle w:val="Numeropagina"/>
      </w:rPr>
      <w:t xml:space="preserve">REQUISTI  </w:t>
    </w:r>
    <w:r w:rsidR="63188195" w:rsidRPr="63188195">
      <w:rPr>
        <w:rFonts w:ascii="Calibri" w:hAnsi="Calibri" w:cs="Calibri"/>
        <w:color w:val="000000" w:themeColor="text1"/>
        <w:sz w:val="20"/>
        <w:szCs w:val="20"/>
      </w:rPr>
      <w:t>[</w:t>
    </w:r>
    <w:proofErr w:type="gramEnd"/>
    <w:r w:rsidR="63188195" w:rsidRPr="63188195">
      <w:rPr>
        <w:rFonts w:ascii="Calibri" w:hAnsi="Calibri" w:cs="Calibri"/>
        <w:color w:val="000000" w:themeColor="text1"/>
        <w:sz w:val="20"/>
        <w:szCs w:val="20"/>
        <w:highlight w:val="yellow"/>
      </w:rPr>
      <w:t>TITOLO E ACRONIMO PROGETTO</w:t>
    </w:r>
    <w:r w:rsidR="63188195" w:rsidRPr="63188195">
      <w:rPr>
        <w:rFonts w:ascii="Calibri" w:hAnsi="Calibri" w:cs="Calibri"/>
        <w:color w:val="000000" w:themeColor="text1"/>
        <w:sz w:val="20"/>
        <w:szCs w:val="20"/>
      </w:rPr>
      <w:t xml:space="preserve">] </w:t>
    </w:r>
  </w:p>
  <w:p w14:paraId="17B48948" w14:textId="77777777" w:rsidR="008F056D" w:rsidRDefault="008F056D">
    <w:pPr>
      <w:pStyle w:val="Pidipagina"/>
    </w:pP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E0C77" w14:textId="77777777" w:rsidR="00231050" w:rsidRDefault="00231050" w:rsidP="000151A3">
      <w:r>
        <w:separator/>
      </w:r>
    </w:p>
  </w:footnote>
  <w:footnote w:type="continuationSeparator" w:id="0">
    <w:p w14:paraId="33DFF61C" w14:textId="77777777" w:rsidR="00231050" w:rsidRDefault="00231050" w:rsidP="000151A3">
      <w:r>
        <w:continuationSeparator/>
      </w:r>
    </w:p>
  </w:footnote>
  <w:footnote w:id="1">
    <w:p w14:paraId="1B61371E" w14:textId="77777777" w:rsidR="00B65AC3" w:rsidRPr="008D4146" w:rsidRDefault="00B65AC3" w:rsidP="00B65AC3">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7B8C3577" w14:textId="13440551" w:rsidR="00B65AC3" w:rsidRPr="003F71F6" w:rsidRDefault="00B65AC3" w:rsidP="00B65AC3">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CEBFF94" w14:textId="77777777" w:rsidR="00B65AC3" w:rsidRDefault="00B65AC3" w:rsidP="00B65AC3">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97B16" w14:textId="15FEA871" w:rsidR="00615898" w:rsidRDefault="00615898" w:rsidP="000151A3">
    <w:pPr>
      <w:pStyle w:val="Intestazione"/>
      <w:tabs>
        <w:tab w:val="clear" w:pos="9638"/>
      </w:tabs>
      <w:ind w:left="-1134" w:right="-1134"/>
      <w:rPr>
        <w:noProof/>
      </w:rPr>
    </w:pPr>
  </w:p>
  <w:p w14:paraId="4233B98F" w14:textId="1DE6CDC3" w:rsidR="000151A3" w:rsidRDefault="008E4325" w:rsidP="008E4325">
    <w:pPr>
      <w:pStyle w:val="Intestazione"/>
      <w:tabs>
        <w:tab w:val="clear" w:pos="4819"/>
        <w:tab w:val="clear" w:pos="9638"/>
        <w:tab w:val="left" w:pos="5565"/>
      </w:tabs>
      <w:ind w:left="-1134" w:right="-1134"/>
      <w:jc w:val="center"/>
    </w:pPr>
    <w:r>
      <w:rPr>
        <w:noProof/>
        <w:color w:val="000000"/>
      </w:rPr>
      <w:drawing>
        <wp:inline distT="0" distB="0" distL="0" distR="0" wp14:anchorId="3A706F48" wp14:editId="0669F4E7">
          <wp:extent cx="6120130" cy="481330"/>
          <wp:effectExtent l="0" t="0" r="0" b="0"/>
          <wp:docPr id="13989764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4813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344C4"/>
    <w:multiLevelType w:val="multilevel"/>
    <w:tmpl w:val="90F0F2D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2" w15:restartNumberingAfterBreak="0">
    <w:nsid w:val="08CE05E5"/>
    <w:multiLevelType w:val="multilevel"/>
    <w:tmpl w:val="8EA853FA"/>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F1269FA"/>
    <w:multiLevelType w:val="hybridMultilevel"/>
    <w:tmpl w:val="C4F46C52"/>
    <w:lvl w:ilvl="0" w:tplc="415266CC">
      <w:start w:val="1"/>
      <w:numFmt w:val="bullet"/>
      <w:lvlText w:val="q"/>
      <w:lvlJc w:val="left"/>
      <w:pPr>
        <w:ind w:left="948" w:hanging="360"/>
      </w:pPr>
      <w:rPr>
        <w:rFonts w:ascii="Wingdings" w:hAnsi="Wingdings" w:hint="default"/>
      </w:rPr>
    </w:lvl>
    <w:lvl w:ilvl="1" w:tplc="04100003" w:tentative="1">
      <w:start w:val="1"/>
      <w:numFmt w:val="bullet"/>
      <w:lvlText w:val="o"/>
      <w:lvlJc w:val="left"/>
      <w:pPr>
        <w:ind w:left="1384" w:hanging="360"/>
      </w:pPr>
      <w:rPr>
        <w:rFonts w:ascii="Courier New" w:hAnsi="Courier New" w:cs="Courier New" w:hint="default"/>
      </w:rPr>
    </w:lvl>
    <w:lvl w:ilvl="2" w:tplc="04100005" w:tentative="1">
      <w:start w:val="1"/>
      <w:numFmt w:val="bullet"/>
      <w:lvlText w:val=""/>
      <w:lvlJc w:val="left"/>
      <w:pPr>
        <w:ind w:left="2104" w:hanging="360"/>
      </w:pPr>
      <w:rPr>
        <w:rFonts w:ascii="Wingdings" w:hAnsi="Wingdings" w:hint="default"/>
      </w:rPr>
    </w:lvl>
    <w:lvl w:ilvl="3" w:tplc="04100001" w:tentative="1">
      <w:start w:val="1"/>
      <w:numFmt w:val="bullet"/>
      <w:lvlText w:val=""/>
      <w:lvlJc w:val="left"/>
      <w:pPr>
        <w:ind w:left="2824" w:hanging="360"/>
      </w:pPr>
      <w:rPr>
        <w:rFonts w:ascii="Symbol" w:hAnsi="Symbol" w:hint="default"/>
      </w:rPr>
    </w:lvl>
    <w:lvl w:ilvl="4" w:tplc="04100003" w:tentative="1">
      <w:start w:val="1"/>
      <w:numFmt w:val="bullet"/>
      <w:lvlText w:val="o"/>
      <w:lvlJc w:val="left"/>
      <w:pPr>
        <w:ind w:left="3544" w:hanging="360"/>
      </w:pPr>
      <w:rPr>
        <w:rFonts w:ascii="Courier New" w:hAnsi="Courier New" w:cs="Courier New" w:hint="default"/>
      </w:rPr>
    </w:lvl>
    <w:lvl w:ilvl="5" w:tplc="04100005" w:tentative="1">
      <w:start w:val="1"/>
      <w:numFmt w:val="bullet"/>
      <w:lvlText w:val=""/>
      <w:lvlJc w:val="left"/>
      <w:pPr>
        <w:ind w:left="4264" w:hanging="360"/>
      </w:pPr>
      <w:rPr>
        <w:rFonts w:ascii="Wingdings" w:hAnsi="Wingdings" w:hint="default"/>
      </w:rPr>
    </w:lvl>
    <w:lvl w:ilvl="6" w:tplc="04100001" w:tentative="1">
      <w:start w:val="1"/>
      <w:numFmt w:val="bullet"/>
      <w:lvlText w:val=""/>
      <w:lvlJc w:val="left"/>
      <w:pPr>
        <w:ind w:left="4984" w:hanging="360"/>
      </w:pPr>
      <w:rPr>
        <w:rFonts w:ascii="Symbol" w:hAnsi="Symbol" w:hint="default"/>
      </w:rPr>
    </w:lvl>
    <w:lvl w:ilvl="7" w:tplc="04100003" w:tentative="1">
      <w:start w:val="1"/>
      <w:numFmt w:val="bullet"/>
      <w:lvlText w:val="o"/>
      <w:lvlJc w:val="left"/>
      <w:pPr>
        <w:ind w:left="5704" w:hanging="360"/>
      </w:pPr>
      <w:rPr>
        <w:rFonts w:ascii="Courier New" w:hAnsi="Courier New" w:cs="Courier New" w:hint="default"/>
      </w:rPr>
    </w:lvl>
    <w:lvl w:ilvl="8" w:tplc="04100005" w:tentative="1">
      <w:start w:val="1"/>
      <w:numFmt w:val="bullet"/>
      <w:lvlText w:val=""/>
      <w:lvlJc w:val="left"/>
      <w:pPr>
        <w:ind w:left="6424" w:hanging="360"/>
      </w:pPr>
      <w:rPr>
        <w:rFonts w:ascii="Wingdings" w:hAnsi="Wingdings" w:hint="default"/>
      </w:rPr>
    </w:lvl>
  </w:abstractNum>
  <w:abstractNum w:abstractNumId="4" w15:restartNumberingAfterBreak="0">
    <w:nsid w:val="0FED29F2"/>
    <w:multiLevelType w:val="multilevel"/>
    <w:tmpl w:val="EDAEC6D6"/>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118C57FD"/>
    <w:multiLevelType w:val="multilevel"/>
    <w:tmpl w:val="9B34B6AE"/>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9619AE"/>
    <w:multiLevelType w:val="multilevel"/>
    <w:tmpl w:val="BEDA3F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3FB436D"/>
    <w:multiLevelType w:val="hybridMultilevel"/>
    <w:tmpl w:val="D5BE878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E72343"/>
    <w:multiLevelType w:val="multilevel"/>
    <w:tmpl w:val="D58C079C"/>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15796E86"/>
    <w:multiLevelType w:val="multilevel"/>
    <w:tmpl w:val="D2A0FBCC"/>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20A17992"/>
    <w:multiLevelType w:val="multilevel"/>
    <w:tmpl w:val="3AE262D6"/>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217B147E"/>
    <w:multiLevelType w:val="hybridMultilevel"/>
    <w:tmpl w:val="E864C5FA"/>
    <w:lvl w:ilvl="0" w:tplc="415266CC">
      <w:start w:val="1"/>
      <w:numFmt w:val="bullet"/>
      <w:lvlText w:val="q"/>
      <w:lvlJc w:val="left"/>
      <w:pPr>
        <w:ind w:left="948" w:hanging="360"/>
      </w:pPr>
      <w:rPr>
        <w:rFonts w:ascii="Wingdings" w:hAnsi="Wingdings" w:hint="default"/>
      </w:rPr>
    </w:lvl>
    <w:lvl w:ilvl="1" w:tplc="FFFFFFFF" w:tentative="1">
      <w:start w:val="1"/>
      <w:numFmt w:val="bullet"/>
      <w:lvlText w:val="o"/>
      <w:lvlJc w:val="left"/>
      <w:pPr>
        <w:ind w:left="1384" w:hanging="360"/>
      </w:pPr>
      <w:rPr>
        <w:rFonts w:ascii="Courier New" w:hAnsi="Courier New" w:cs="Courier New" w:hint="default"/>
      </w:rPr>
    </w:lvl>
    <w:lvl w:ilvl="2" w:tplc="FFFFFFFF" w:tentative="1">
      <w:start w:val="1"/>
      <w:numFmt w:val="bullet"/>
      <w:lvlText w:val=""/>
      <w:lvlJc w:val="left"/>
      <w:pPr>
        <w:ind w:left="2104" w:hanging="360"/>
      </w:pPr>
      <w:rPr>
        <w:rFonts w:ascii="Wingdings" w:hAnsi="Wingdings" w:hint="default"/>
      </w:rPr>
    </w:lvl>
    <w:lvl w:ilvl="3" w:tplc="FFFFFFFF" w:tentative="1">
      <w:start w:val="1"/>
      <w:numFmt w:val="bullet"/>
      <w:lvlText w:val=""/>
      <w:lvlJc w:val="left"/>
      <w:pPr>
        <w:ind w:left="2824" w:hanging="360"/>
      </w:pPr>
      <w:rPr>
        <w:rFonts w:ascii="Symbol" w:hAnsi="Symbol" w:hint="default"/>
      </w:rPr>
    </w:lvl>
    <w:lvl w:ilvl="4" w:tplc="FFFFFFFF" w:tentative="1">
      <w:start w:val="1"/>
      <w:numFmt w:val="bullet"/>
      <w:lvlText w:val="o"/>
      <w:lvlJc w:val="left"/>
      <w:pPr>
        <w:ind w:left="3544" w:hanging="360"/>
      </w:pPr>
      <w:rPr>
        <w:rFonts w:ascii="Courier New" w:hAnsi="Courier New" w:cs="Courier New" w:hint="default"/>
      </w:rPr>
    </w:lvl>
    <w:lvl w:ilvl="5" w:tplc="FFFFFFFF" w:tentative="1">
      <w:start w:val="1"/>
      <w:numFmt w:val="bullet"/>
      <w:lvlText w:val=""/>
      <w:lvlJc w:val="left"/>
      <w:pPr>
        <w:ind w:left="4264" w:hanging="360"/>
      </w:pPr>
      <w:rPr>
        <w:rFonts w:ascii="Wingdings" w:hAnsi="Wingdings" w:hint="default"/>
      </w:rPr>
    </w:lvl>
    <w:lvl w:ilvl="6" w:tplc="FFFFFFFF" w:tentative="1">
      <w:start w:val="1"/>
      <w:numFmt w:val="bullet"/>
      <w:lvlText w:val=""/>
      <w:lvlJc w:val="left"/>
      <w:pPr>
        <w:ind w:left="4984" w:hanging="360"/>
      </w:pPr>
      <w:rPr>
        <w:rFonts w:ascii="Symbol" w:hAnsi="Symbol" w:hint="default"/>
      </w:rPr>
    </w:lvl>
    <w:lvl w:ilvl="7" w:tplc="FFFFFFFF" w:tentative="1">
      <w:start w:val="1"/>
      <w:numFmt w:val="bullet"/>
      <w:lvlText w:val="o"/>
      <w:lvlJc w:val="left"/>
      <w:pPr>
        <w:ind w:left="5704" w:hanging="360"/>
      </w:pPr>
      <w:rPr>
        <w:rFonts w:ascii="Courier New" w:hAnsi="Courier New" w:cs="Courier New" w:hint="default"/>
      </w:rPr>
    </w:lvl>
    <w:lvl w:ilvl="8" w:tplc="FFFFFFFF" w:tentative="1">
      <w:start w:val="1"/>
      <w:numFmt w:val="bullet"/>
      <w:lvlText w:val=""/>
      <w:lvlJc w:val="left"/>
      <w:pPr>
        <w:ind w:left="6424" w:hanging="360"/>
      </w:pPr>
      <w:rPr>
        <w:rFonts w:ascii="Wingdings" w:hAnsi="Wingdings" w:hint="default"/>
      </w:r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DD86D1D"/>
    <w:multiLevelType w:val="multilevel"/>
    <w:tmpl w:val="92B00402"/>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CA4688"/>
    <w:multiLevelType w:val="multilevel"/>
    <w:tmpl w:val="3FD6833C"/>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307D69D6"/>
    <w:multiLevelType w:val="multilevel"/>
    <w:tmpl w:val="2A984F9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31402615"/>
    <w:multiLevelType w:val="multilevel"/>
    <w:tmpl w:val="4886BC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38640BDF"/>
    <w:multiLevelType w:val="hybridMultilevel"/>
    <w:tmpl w:val="8930950A"/>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FA0310E"/>
    <w:multiLevelType w:val="multilevel"/>
    <w:tmpl w:val="2EC21CD4"/>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3FD215D0"/>
    <w:multiLevelType w:val="multilevel"/>
    <w:tmpl w:val="0700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B00848"/>
    <w:multiLevelType w:val="multilevel"/>
    <w:tmpl w:val="BF2C97B0"/>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55E904BC"/>
    <w:multiLevelType w:val="hybridMultilevel"/>
    <w:tmpl w:val="6C766CDE"/>
    <w:lvl w:ilvl="0" w:tplc="0410000F">
      <w:start w:val="1"/>
      <w:numFmt w:val="decimal"/>
      <w:lvlText w:val="%1."/>
      <w:lvlJc w:val="left"/>
      <w:pPr>
        <w:ind w:left="720" w:hanging="360"/>
      </w:pPr>
    </w:lvl>
    <w:lvl w:ilvl="1" w:tplc="415266CC">
      <w:start w:val="1"/>
      <w:numFmt w:val="bullet"/>
      <w:lvlText w:val="q"/>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3E4C87"/>
    <w:multiLevelType w:val="multilevel"/>
    <w:tmpl w:val="5CA21E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7186A54"/>
    <w:multiLevelType w:val="multilevel"/>
    <w:tmpl w:val="AB6CCBA6"/>
    <w:lvl w:ilvl="0">
      <w:start w:val="1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69536AB1"/>
    <w:multiLevelType w:val="multilevel"/>
    <w:tmpl w:val="C62655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AD24051"/>
    <w:multiLevelType w:val="multilevel"/>
    <w:tmpl w:val="6346F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F05517"/>
    <w:multiLevelType w:val="multilevel"/>
    <w:tmpl w:val="203C0FF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77E6163A"/>
    <w:multiLevelType w:val="multilevel"/>
    <w:tmpl w:val="DDBAB38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78C029A1"/>
    <w:multiLevelType w:val="multilevel"/>
    <w:tmpl w:val="66508126"/>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78C744DC"/>
    <w:multiLevelType w:val="multilevel"/>
    <w:tmpl w:val="C8087A4E"/>
    <w:lvl w:ilvl="0">
      <w:start w:val="2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7AE21083"/>
    <w:multiLevelType w:val="multilevel"/>
    <w:tmpl w:val="2674B654"/>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7E9E35BA"/>
    <w:multiLevelType w:val="multilevel"/>
    <w:tmpl w:val="C626458A"/>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579952624">
    <w:abstractNumId w:val="13"/>
  </w:num>
  <w:num w:numId="2" w16cid:durableId="469983380">
    <w:abstractNumId w:val="28"/>
  </w:num>
  <w:num w:numId="3" w16cid:durableId="1253659846">
    <w:abstractNumId w:val="23"/>
  </w:num>
  <w:num w:numId="4" w16cid:durableId="22560192">
    <w:abstractNumId w:val="1"/>
  </w:num>
  <w:num w:numId="5" w16cid:durableId="1474635579">
    <w:abstractNumId w:val="15"/>
  </w:num>
  <w:num w:numId="6" w16cid:durableId="532695422">
    <w:abstractNumId w:val="6"/>
  </w:num>
  <w:num w:numId="7" w16cid:durableId="1136530981">
    <w:abstractNumId w:val="3"/>
  </w:num>
  <w:num w:numId="8" w16cid:durableId="1512721846">
    <w:abstractNumId w:val="12"/>
  </w:num>
  <w:num w:numId="9" w16cid:durableId="60908387">
    <w:abstractNumId w:val="18"/>
  </w:num>
  <w:num w:numId="10" w16cid:durableId="511457873">
    <w:abstractNumId w:val="7"/>
  </w:num>
  <w:num w:numId="11" w16cid:durableId="1480613121">
    <w:abstractNumId w:val="0"/>
  </w:num>
  <w:num w:numId="12" w16cid:durableId="263730893">
    <w:abstractNumId w:val="21"/>
  </w:num>
  <w:num w:numId="13" w16cid:durableId="101726809">
    <w:abstractNumId w:val="17"/>
  </w:num>
  <w:num w:numId="14" w16cid:durableId="1057777580">
    <w:abstractNumId w:val="26"/>
  </w:num>
  <w:num w:numId="15" w16cid:durableId="1616525896">
    <w:abstractNumId w:val="29"/>
  </w:num>
  <w:num w:numId="16" w16cid:durableId="149949162">
    <w:abstractNumId w:val="27"/>
  </w:num>
  <w:num w:numId="17" w16cid:durableId="1107507853">
    <w:abstractNumId w:val="30"/>
  </w:num>
  <w:num w:numId="18" w16cid:durableId="421683090">
    <w:abstractNumId w:val="11"/>
  </w:num>
  <w:num w:numId="19" w16cid:durableId="1348367055">
    <w:abstractNumId w:val="22"/>
  </w:num>
  <w:num w:numId="20" w16cid:durableId="225141362">
    <w:abstractNumId w:val="2"/>
  </w:num>
  <w:num w:numId="21" w16cid:durableId="262957409">
    <w:abstractNumId w:val="34"/>
  </w:num>
  <w:num w:numId="22" w16cid:durableId="572006632">
    <w:abstractNumId w:val="10"/>
  </w:num>
  <w:num w:numId="23" w16cid:durableId="324629389">
    <w:abstractNumId w:val="33"/>
  </w:num>
  <w:num w:numId="24" w16cid:durableId="911702250">
    <w:abstractNumId w:val="9"/>
  </w:num>
  <w:num w:numId="25" w16cid:durableId="1927494355">
    <w:abstractNumId w:val="5"/>
  </w:num>
  <w:num w:numId="26" w16cid:durableId="2024823143">
    <w:abstractNumId w:val="31"/>
  </w:num>
  <w:num w:numId="27" w16cid:durableId="221019626">
    <w:abstractNumId w:val="24"/>
  </w:num>
  <w:num w:numId="28" w16cid:durableId="475492138">
    <w:abstractNumId w:val="14"/>
  </w:num>
  <w:num w:numId="29" w16cid:durableId="1329096516">
    <w:abstractNumId w:val="4"/>
  </w:num>
  <w:num w:numId="30" w16cid:durableId="135345747">
    <w:abstractNumId w:val="16"/>
  </w:num>
  <w:num w:numId="31" w16cid:durableId="804352815">
    <w:abstractNumId w:val="20"/>
  </w:num>
  <w:num w:numId="32" w16cid:durableId="581333147">
    <w:abstractNumId w:val="25"/>
  </w:num>
  <w:num w:numId="33" w16cid:durableId="936063740">
    <w:abstractNumId w:val="32"/>
  </w:num>
  <w:num w:numId="34" w16cid:durableId="2030059882">
    <w:abstractNumId w:val="19"/>
  </w:num>
  <w:num w:numId="35" w16cid:durableId="3284136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16F79"/>
    <w:rsid w:val="00020267"/>
    <w:rsid w:val="0007750D"/>
    <w:rsid w:val="00077E4B"/>
    <w:rsid w:val="000815B2"/>
    <w:rsid w:val="00092921"/>
    <w:rsid w:val="000B7E6E"/>
    <w:rsid w:val="000E3B01"/>
    <w:rsid w:val="00106A69"/>
    <w:rsid w:val="00135BF3"/>
    <w:rsid w:val="00140242"/>
    <w:rsid w:val="0015652C"/>
    <w:rsid w:val="00163327"/>
    <w:rsid w:val="00165328"/>
    <w:rsid w:val="00171087"/>
    <w:rsid w:val="00177AAC"/>
    <w:rsid w:val="001A3C7C"/>
    <w:rsid w:val="001B242E"/>
    <w:rsid w:val="001F16BF"/>
    <w:rsid w:val="001F1815"/>
    <w:rsid w:val="001F606A"/>
    <w:rsid w:val="0021471C"/>
    <w:rsid w:val="00223CFF"/>
    <w:rsid w:val="00230F81"/>
    <w:rsid w:val="00231050"/>
    <w:rsid w:val="00235E78"/>
    <w:rsid w:val="002530A7"/>
    <w:rsid w:val="00295E15"/>
    <w:rsid w:val="002A74B4"/>
    <w:rsid w:val="002B19DD"/>
    <w:rsid w:val="002D6A3C"/>
    <w:rsid w:val="002F31A6"/>
    <w:rsid w:val="002F4877"/>
    <w:rsid w:val="00302D14"/>
    <w:rsid w:val="00307223"/>
    <w:rsid w:val="00311F48"/>
    <w:rsid w:val="00350B21"/>
    <w:rsid w:val="00361EA4"/>
    <w:rsid w:val="00376A55"/>
    <w:rsid w:val="00396804"/>
    <w:rsid w:val="003A256C"/>
    <w:rsid w:val="003B1FED"/>
    <w:rsid w:val="003B3BF8"/>
    <w:rsid w:val="003D03D0"/>
    <w:rsid w:val="003D731D"/>
    <w:rsid w:val="003F5BDB"/>
    <w:rsid w:val="004041FA"/>
    <w:rsid w:val="004245AC"/>
    <w:rsid w:val="004557D9"/>
    <w:rsid w:val="004604C3"/>
    <w:rsid w:val="00465855"/>
    <w:rsid w:val="004C3267"/>
    <w:rsid w:val="004E3DCD"/>
    <w:rsid w:val="00511FCF"/>
    <w:rsid w:val="0055116F"/>
    <w:rsid w:val="00555D2A"/>
    <w:rsid w:val="00572E7A"/>
    <w:rsid w:val="00584DB3"/>
    <w:rsid w:val="00597EC9"/>
    <w:rsid w:val="005A1447"/>
    <w:rsid w:val="005F306B"/>
    <w:rsid w:val="00614C2D"/>
    <w:rsid w:val="00615898"/>
    <w:rsid w:val="006561BF"/>
    <w:rsid w:val="006574B9"/>
    <w:rsid w:val="00660A56"/>
    <w:rsid w:val="00671BB1"/>
    <w:rsid w:val="00694A66"/>
    <w:rsid w:val="0069569C"/>
    <w:rsid w:val="006A0F03"/>
    <w:rsid w:val="006B75B9"/>
    <w:rsid w:val="006F534B"/>
    <w:rsid w:val="00740AD7"/>
    <w:rsid w:val="00752D6B"/>
    <w:rsid w:val="0077023B"/>
    <w:rsid w:val="00787620"/>
    <w:rsid w:val="007A0B9D"/>
    <w:rsid w:val="007A180C"/>
    <w:rsid w:val="007C4E0A"/>
    <w:rsid w:val="007C695B"/>
    <w:rsid w:val="007D2F22"/>
    <w:rsid w:val="007D73A8"/>
    <w:rsid w:val="008233EE"/>
    <w:rsid w:val="00863548"/>
    <w:rsid w:val="008941CF"/>
    <w:rsid w:val="008B53C8"/>
    <w:rsid w:val="008B7A5E"/>
    <w:rsid w:val="008E4325"/>
    <w:rsid w:val="008F056D"/>
    <w:rsid w:val="008F64C1"/>
    <w:rsid w:val="009104A5"/>
    <w:rsid w:val="00910A84"/>
    <w:rsid w:val="0094086C"/>
    <w:rsid w:val="00984987"/>
    <w:rsid w:val="009C0993"/>
    <w:rsid w:val="009E243C"/>
    <w:rsid w:val="009E7E00"/>
    <w:rsid w:val="009E7EC3"/>
    <w:rsid w:val="009F2615"/>
    <w:rsid w:val="00A11135"/>
    <w:rsid w:val="00A12B65"/>
    <w:rsid w:val="00A24B46"/>
    <w:rsid w:val="00A426FC"/>
    <w:rsid w:val="00A51540"/>
    <w:rsid w:val="00A6759B"/>
    <w:rsid w:val="00A77EAC"/>
    <w:rsid w:val="00A92A54"/>
    <w:rsid w:val="00A93F8A"/>
    <w:rsid w:val="00AA1B90"/>
    <w:rsid w:val="00AB48FB"/>
    <w:rsid w:val="00AC554D"/>
    <w:rsid w:val="00AE129A"/>
    <w:rsid w:val="00AE3C70"/>
    <w:rsid w:val="00AE4C7A"/>
    <w:rsid w:val="00AE67A3"/>
    <w:rsid w:val="00B0012A"/>
    <w:rsid w:val="00B07148"/>
    <w:rsid w:val="00B341C8"/>
    <w:rsid w:val="00B364CE"/>
    <w:rsid w:val="00B5567A"/>
    <w:rsid w:val="00B65AC3"/>
    <w:rsid w:val="00B77601"/>
    <w:rsid w:val="00B82F74"/>
    <w:rsid w:val="00B9032E"/>
    <w:rsid w:val="00BB4E4A"/>
    <w:rsid w:val="00BC00EC"/>
    <w:rsid w:val="00C31CCF"/>
    <w:rsid w:val="00C46671"/>
    <w:rsid w:val="00C76840"/>
    <w:rsid w:val="00CA64B2"/>
    <w:rsid w:val="00CB0893"/>
    <w:rsid w:val="00CB5CA4"/>
    <w:rsid w:val="00CC3D49"/>
    <w:rsid w:val="00CD2AA9"/>
    <w:rsid w:val="00CD3F33"/>
    <w:rsid w:val="00D17183"/>
    <w:rsid w:val="00D4020C"/>
    <w:rsid w:val="00D60618"/>
    <w:rsid w:val="00D627DD"/>
    <w:rsid w:val="00D64057"/>
    <w:rsid w:val="00D6779E"/>
    <w:rsid w:val="00D87520"/>
    <w:rsid w:val="00D92A24"/>
    <w:rsid w:val="00DB1109"/>
    <w:rsid w:val="00DB5F45"/>
    <w:rsid w:val="00DC0A67"/>
    <w:rsid w:val="00DE373F"/>
    <w:rsid w:val="00E42510"/>
    <w:rsid w:val="00E547B8"/>
    <w:rsid w:val="00E664F0"/>
    <w:rsid w:val="00E732F0"/>
    <w:rsid w:val="00E8655F"/>
    <w:rsid w:val="00E93F6F"/>
    <w:rsid w:val="00EA4AA6"/>
    <w:rsid w:val="00EA6150"/>
    <w:rsid w:val="00EC1AF9"/>
    <w:rsid w:val="00ED4E18"/>
    <w:rsid w:val="00EF089D"/>
    <w:rsid w:val="00F049EB"/>
    <w:rsid w:val="00F43137"/>
    <w:rsid w:val="00F43FF5"/>
    <w:rsid w:val="00F67C09"/>
    <w:rsid w:val="00F823BD"/>
    <w:rsid w:val="00F83D39"/>
    <w:rsid w:val="00F87F08"/>
    <w:rsid w:val="00FB2BD9"/>
    <w:rsid w:val="00FC6D5D"/>
    <w:rsid w:val="00FF29A6"/>
    <w:rsid w:val="0D8B1064"/>
    <w:rsid w:val="3B5C3762"/>
    <w:rsid w:val="3FD0B2DB"/>
    <w:rsid w:val="610CB348"/>
    <w:rsid w:val="6318819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AC3"/>
    <w:pPr>
      <w:autoSpaceDE w:val="0"/>
      <w:autoSpaceDN w:val="0"/>
    </w:pPr>
    <w:rPr>
      <w:rFonts w:ascii="Times New Roman" w:eastAsia="Times New Roman" w:hAnsi="Times New Roman" w:cs="Times New Roman"/>
      <w:lang w:eastAsia="it-IT"/>
    </w:rPr>
  </w:style>
  <w:style w:type="paragraph" w:styleId="Titolo1">
    <w:name w:val="heading 1"/>
    <w:basedOn w:val="Normale"/>
    <w:link w:val="Titolo1Carattere"/>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 w:val="20"/>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paragraph" w:styleId="Revisione">
    <w:name w:val="Revision"/>
    <w:hidden/>
    <w:uiPriority w:val="99"/>
    <w:semiHidden/>
    <w:rsid w:val="00165328"/>
    <w:rPr>
      <w:rFonts w:ascii="Times New Roman" w:eastAsia="Times New Roman" w:hAnsi="Times New Roman" w:cs="Times New Roman"/>
      <w:lang w:eastAsia="it-IT"/>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3F5BDB"/>
    <w:rPr>
      <w:rFonts w:ascii="Times New Roman" w:eastAsia="Times New Roman" w:hAnsi="Times New Roman" w:cs="Times New Roman"/>
      <w:lang w:eastAsia="it-IT"/>
    </w:rPr>
  </w:style>
  <w:style w:type="paragraph" w:customStyle="1" w:styleId="paragraph">
    <w:name w:val="paragraph"/>
    <w:basedOn w:val="Normale"/>
    <w:rsid w:val="004041FA"/>
    <w:pPr>
      <w:autoSpaceDE/>
      <w:autoSpaceDN/>
      <w:spacing w:before="100" w:beforeAutospacing="1" w:after="100" w:afterAutospacing="1"/>
    </w:pPr>
  </w:style>
  <w:style w:type="character" w:customStyle="1" w:styleId="normaltextrun">
    <w:name w:val="normaltextrun"/>
    <w:basedOn w:val="Carpredefinitoparagrafo"/>
    <w:rsid w:val="004041FA"/>
  </w:style>
  <w:style w:type="character" w:customStyle="1" w:styleId="eop">
    <w:name w:val="eop"/>
    <w:basedOn w:val="Carpredefinitoparagrafo"/>
    <w:rsid w:val="004041FA"/>
  </w:style>
  <w:style w:type="character" w:customStyle="1" w:styleId="contentcontrolboundarysink">
    <w:name w:val="contentcontrolboundarysink"/>
    <w:basedOn w:val="Carpredefinitoparagrafo"/>
    <w:rsid w:val="004041FA"/>
  </w:style>
  <w:style w:type="character" w:customStyle="1" w:styleId="tabchar">
    <w:name w:val="tabchar"/>
    <w:basedOn w:val="Carpredefinitoparagrafo"/>
    <w:rsid w:val="0040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58047450">
      <w:bodyDiv w:val="1"/>
      <w:marLeft w:val="0"/>
      <w:marRight w:val="0"/>
      <w:marTop w:val="0"/>
      <w:marBottom w:val="0"/>
      <w:divBdr>
        <w:top w:val="none" w:sz="0" w:space="0" w:color="auto"/>
        <w:left w:val="none" w:sz="0" w:space="0" w:color="auto"/>
        <w:bottom w:val="none" w:sz="0" w:space="0" w:color="auto"/>
        <w:right w:val="none" w:sz="0" w:space="0" w:color="auto"/>
      </w:divBdr>
      <w:divsChild>
        <w:div w:id="1962413275">
          <w:marLeft w:val="0"/>
          <w:marRight w:val="0"/>
          <w:marTop w:val="0"/>
          <w:marBottom w:val="0"/>
          <w:divBdr>
            <w:top w:val="none" w:sz="0" w:space="0" w:color="auto"/>
            <w:left w:val="none" w:sz="0" w:space="0" w:color="auto"/>
            <w:bottom w:val="none" w:sz="0" w:space="0" w:color="auto"/>
            <w:right w:val="none" w:sz="0" w:space="0" w:color="auto"/>
          </w:divBdr>
          <w:divsChild>
            <w:div w:id="529608435">
              <w:marLeft w:val="0"/>
              <w:marRight w:val="0"/>
              <w:marTop w:val="0"/>
              <w:marBottom w:val="0"/>
              <w:divBdr>
                <w:top w:val="none" w:sz="0" w:space="0" w:color="auto"/>
                <w:left w:val="none" w:sz="0" w:space="0" w:color="auto"/>
                <w:bottom w:val="none" w:sz="0" w:space="0" w:color="auto"/>
                <w:right w:val="none" w:sz="0" w:space="0" w:color="auto"/>
              </w:divBdr>
            </w:div>
            <w:div w:id="210045064">
              <w:marLeft w:val="0"/>
              <w:marRight w:val="0"/>
              <w:marTop w:val="0"/>
              <w:marBottom w:val="0"/>
              <w:divBdr>
                <w:top w:val="none" w:sz="0" w:space="0" w:color="auto"/>
                <w:left w:val="none" w:sz="0" w:space="0" w:color="auto"/>
                <w:bottom w:val="none" w:sz="0" w:space="0" w:color="auto"/>
                <w:right w:val="none" w:sz="0" w:space="0" w:color="auto"/>
              </w:divBdr>
            </w:div>
            <w:div w:id="1339456726">
              <w:marLeft w:val="0"/>
              <w:marRight w:val="0"/>
              <w:marTop w:val="0"/>
              <w:marBottom w:val="0"/>
              <w:divBdr>
                <w:top w:val="none" w:sz="0" w:space="0" w:color="auto"/>
                <w:left w:val="none" w:sz="0" w:space="0" w:color="auto"/>
                <w:bottom w:val="none" w:sz="0" w:space="0" w:color="auto"/>
                <w:right w:val="none" w:sz="0" w:space="0" w:color="auto"/>
              </w:divBdr>
            </w:div>
            <w:div w:id="1272981582">
              <w:marLeft w:val="0"/>
              <w:marRight w:val="0"/>
              <w:marTop w:val="0"/>
              <w:marBottom w:val="0"/>
              <w:divBdr>
                <w:top w:val="none" w:sz="0" w:space="0" w:color="auto"/>
                <w:left w:val="none" w:sz="0" w:space="0" w:color="auto"/>
                <w:bottom w:val="none" w:sz="0" w:space="0" w:color="auto"/>
                <w:right w:val="none" w:sz="0" w:space="0" w:color="auto"/>
              </w:divBdr>
            </w:div>
            <w:div w:id="1514804273">
              <w:marLeft w:val="0"/>
              <w:marRight w:val="0"/>
              <w:marTop w:val="0"/>
              <w:marBottom w:val="0"/>
              <w:divBdr>
                <w:top w:val="none" w:sz="0" w:space="0" w:color="auto"/>
                <w:left w:val="none" w:sz="0" w:space="0" w:color="auto"/>
                <w:bottom w:val="none" w:sz="0" w:space="0" w:color="auto"/>
                <w:right w:val="none" w:sz="0" w:space="0" w:color="auto"/>
              </w:divBdr>
            </w:div>
            <w:div w:id="1555390023">
              <w:marLeft w:val="0"/>
              <w:marRight w:val="0"/>
              <w:marTop w:val="0"/>
              <w:marBottom w:val="0"/>
              <w:divBdr>
                <w:top w:val="none" w:sz="0" w:space="0" w:color="auto"/>
                <w:left w:val="none" w:sz="0" w:space="0" w:color="auto"/>
                <w:bottom w:val="none" w:sz="0" w:space="0" w:color="auto"/>
                <w:right w:val="none" w:sz="0" w:space="0" w:color="auto"/>
              </w:divBdr>
            </w:div>
            <w:div w:id="371729592">
              <w:marLeft w:val="0"/>
              <w:marRight w:val="0"/>
              <w:marTop w:val="0"/>
              <w:marBottom w:val="0"/>
              <w:divBdr>
                <w:top w:val="none" w:sz="0" w:space="0" w:color="auto"/>
                <w:left w:val="none" w:sz="0" w:space="0" w:color="auto"/>
                <w:bottom w:val="none" w:sz="0" w:space="0" w:color="auto"/>
                <w:right w:val="none" w:sz="0" w:space="0" w:color="auto"/>
              </w:divBdr>
            </w:div>
            <w:div w:id="1284191649">
              <w:marLeft w:val="0"/>
              <w:marRight w:val="0"/>
              <w:marTop w:val="0"/>
              <w:marBottom w:val="0"/>
              <w:divBdr>
                <w:top w:val="none" w:sz="0" w:space="0" w:color="auto"/>
                <w:left w:val="none" w:sz="0" w:space="0" w:color="auto"/>
                <w:bottom w:val="none" w:sz="0" w:space="0" w:color="auto"/>
                <w:right w:val="none" w:sz="0" w:space="0" w:color="auto"/>
              </w:divBdr>
            </w:div>
          </w:divsChild>
        </w:div>
        <w:div w:id="1368336928">
          <w:marLeft w:val="0"/>
          <w:marRight w:val="0"/>
          <w:marTop w:val="0"/>
          <w:marBottom w:val="0"/>
          <w:divBdr>
            <w:top w:val="none" w:sz="0" w:space="0" w:color="auto"/>
            <w:left w:val="none" w:sz="0" w:space="0" w:color="auto"/>
            <w:bottom w:val="none" w:sz="0" w:space="0" w:color="auto"/>
            <w:right w:val="none" w:sz="0" w:space="0" w:color="auto"/>
          </w:divBdr>
          <w:divsChild>
            <w:div w:id="190149025">
              <w:marLeft w:val="0"/>
              <w:marRight w:val="0"/>
              <w:marTop w:val="0"/>
              <w:marBottom w:val="0"/>
              <w:divBdr>
                <w:top w:val="none" w:sz="0" w:space="0" w:color="auto"/>
                <w:left w:val="none" w:sz="0" w:space="0" w:color="auto"/>
                <w:bottom w:val="none" w:sz="0" w:space="0" w:color="auto"/>
                <w:right w:val="none" w:sz="0" w:space="0" w:color="auto"/>
              </w:divBdr>
            </w:div>
            <w:div w:id="218366605">
              <w:marLeft w:val="0"/>
              <w:marRight w:val="0"/>
              <w:marTop w:val="0"/>
              <w:marBottom w:val="0"/>
              <w:divBdr>
                <w:top w:val="none" w:sz="0" w:space="0" w:color="auto"/>
                <w:left w:val="none" w:sz="0" w:space="0" w:color="auto"/>
                <w:bottom w:val="none" w:sz="0" w:space="0" w:color="auto"/>
                <w:right w:val="none" w:sz="0" w:space="0" w:color="auto"/>
              </w:divBdr>
            </w:div>
            <w:div w:id="51388943">
              <w:marLeft w:val="0"/>
              <w:marRight w:val="0"/>
              <w:marTop w:val="0"/>
              <w:marBottom w:val="0"/>
              <w:divBdr>
                <w:top w:val="none" w:sz="0" w:space="0" w:color="auto"/>
                <w:left w:val="none" w:sz="0" w:space="0" w:color="auto"/>
                <w:bottom w:val="none" w:sz="0" w:space="0" w:color="auto"/>
                <w:right w:val="none" w:sz="0" w:space="0" w:color="auto"/>
              </w:divBdr>
            </w:div>
            <w:div w:id="1356496589">
              <w:marLeft w:val="0"/>
              <w:marRight w:val="0"/>
              <w:marTop w:val="0"/>
              <w:marBottom w:val="0"/>
              <w:divBdr>
                <w:top w:val="none" w:sz="0" w:space="0" w:color="auto"/>
                <w:left w:val="none" w:sz="0" w:space="0" w:color="auto"/>
                <w:bottom w:val="none" w:sz="0" w:space="0" w:color="auto"/>
                <w:right w:val="none" w:sz="0" w:space="0" w:color="auto"/>
              </w:divBdr>
            </w:div>
            <w:div w:id="1943567255">
              <w:marLeft w:val="0"/>
              <w:marRight w:val="0"/>
              <w:marTop w:val="0"/>
              <w:marBottom w:val="0"/>
              <w:divBdr>
                <w:top w:val="none" w:sz="0" w:space="0" w:color="auto"/>
                <w:left w:val="none" w:sz="0" w:space="0" w:color="auto"/>
                <w:bottom w:val="none" w:sz="0" w:space="0" w:color="auto"/>
                <w:right w:val="none" w:sz="0" w:space="0" w:color="auto"/>
              </w:divBdr>
            </w:div>
            <w:div w:id="633020738">
              <w:marLeft w:val="0"/>
              <w:marRight w:val="0"/>
              <w:marTop w:val="0"/>
              <w:marBottom w:val="0"/>
              <w:divBdr>
                <w:top w:val="none" w:sz="0" w:space="0" w:color="auto"/>
                <w:left w:val="none" w:sz="0" w:space="0" w:color="auto"/>
                <w:bottom w:val="none" w:sz="0" w:space="0" w:color="auto"/>
                <w:right w:val="none" w:sz="0" w:space="0" w:color="auto"/>
              </w:divBdr>
            </w:div>
            <w:div w:id="1319992997">
              <w:marLeft w:val="0"/>
              <w:marRight w:val="0"/>
              <w:marTop w:val="0"/>
              <w:marBottom w:val="0"/>
              <w:divBdr>
                <w:top w:val="none" w:sz="0" w:space="0" w:color="auto"/>
                <w:left w:val="none" w:sz="0" w:space="0" w:color="auto"/>
                <w:bottom w:val="none" w:sz="0" w:space="0" w:color="auto"/>
                <w:right w:val="none" w:sz="0" w:space="0" w:color="auto"/>
              </w:divBdr>
            </w:div>
            <w:div w:id="1384018400">
              <w:marLeft w:val="0"/>
              <w:marRight w:val="0"/>
              <w:marTop w:val="0"/>
              <w:marBottom w:val="0"/>
              <w:divBdr>
                <w:top w:val="none" w:sz="0" w:space="0" w:color="auto"/>
                <w:left w:val="none" w:sz="0" w:space="0" w:color="auto"/>
                <w:bottom w:val="none" w:sz="0" w:space="0" w:color="auto"/>
                <w:right w:val="none" w:sz="0" w:space="0" w:color="auto"/>
              </w:divBdr>
            </w:div>
            <w:div w:id="1359042791">
              <w:marLeft w:val="0"/>
              <w:marRight w:val="0"/>
              <w:marTop w:val="0"/>
              <w:marBottom w:val="0"/>
              <w:divBdr>
                <w:top w:val="none" w:sz="0" w:space="0" w:color="auto"/>
                <w:left w:val="none" w:sz="0" w:space="0" w:color="auto"/>
                <w:bottom w:val="none" w:sz="0" w:space="0" w:color="auto"/>
                <w:right w:val="none" w:sz="0" w:space="0" w:color="auto"/>
              </w:divBdr>
            </w:div>
            <w:div w:id="801340080">
              <w:marLeft w:val="0"/>
              <w:marRight w:val="0"/>
              <w:marTop w:val="0"/>
              <w:marBottom w:val="0"/>
              <w:divBdr>
                <w:top w:val="none" w:sz="0" w:space="0" w:color="auto"/>
                <w:left w:val="none" w:sz="0" w:space="0" w:color="auto"/>
                <w:bottom w:val="none" w:sz="0" w:space="0" w:color="auto"/>
                <w:right w:val="none" w:sz="0" w:space="0" w:color="auto"/>
              </w:divBdr>
            </w:div>
            <w:div w:id="1407264806">
              <w:marLeft w:val="0"/>
              <w:marRight w:val="0"/>
              <w:marTop w:val="0"/>
              <w:marBottom w:val="0"/>
              <w:divBdr>
                <w:top w:val="none" w:sz="0" w:space="0" w:color="auto"/>
                <w:left w:val="none" w:sz="0" w:space="0" w:color="auto"/>
                <w:bottom w:val="none" w:sz="0" w:space="0" w:color="auto"/>
                <w:right w:val="none" w:sz="0" w:space="0" w:color="auto"/>
              </w:divBdr>
            </w:div>
            <w:div w:id="1260407210">
              <w:marLeft w:val="0"/>
              <w:marRight w:val="0"/>
              <w:marTop w:val="0"/>
              <w:marBottom w:val="0"/>
              <w:divBdr>
                <w:top w:val="none" w:sz="0" w:space="0" w:color="auto"/>
                <w:left w:val="none" w:sz="0" w:space="0" w:color="auto"/>
                <w:bottom w:val="none" w:sz="0" w:space="0" w:color="auto"/>
                <w:right w:val="none" w:sz="0" w:space="0" w:color="auto"/>
              </w:divBdr>
            </w:div>
            <w:div w:id="480002137">
              <w:marLeft w:val="0"/>
              <w:marRight w:val="0"/>
              <w:marTop w:val="0"/>
              <w:marBottom w:val="0"/>
              <w:divBdr>
                <w:top w:val="none" w:sz="0" w:space="0" w:color="auto"/>
                <w:left w:val="none" w:sz="0" w:space="0" w:color="auto"/>
                <w:bottom w:val="none" w:sz="0" w:space="0" w:color="auto"/>
                <w:right w:val="none" w:sz="0" w:space="0" w:color="auto"/>
              </w:divBdr>
            </w:div>
            <w:div w:id="972249334">
              <w:marLeft w:val="0"/>
              <w:marRight w:val="0"/>
              <w:marTop w:val="0"/>
              <w:marBottom w:val="0"/>
              <w:divBdr>
                <w:top w:val="none" w:sz="0" w:space="0" w:color="auto"/>
                <w:left w:val="none" w:sz="0" w:space="0" w:color="auto"/>
                <w:bottom w:val="none" w:sz="0" w:space="0" w:color="auto"/>
                <w:right w:val="none" w:sz="0" w:space="0" w:color="auto"/>
              </w:divBdr>
            </w:div>
            <w:div w:id="1698503376">
              <w:marLeft w:val="0"/>
              <w:marRight w:val="0"/>
              <w:marTop w:val="0"/>
              <w:marBottom w:val="0"/>
              <w:divBdr>
                <w:top w:val="none" w:sz="0" w:space="0" w:color="auto"/>
                <w:left w:val="none" w:sz="0" w:space="0" w:color="auto"/>
                <w:bottom w:val="none" w:sz="0" w:space="0" w:color="auto"/>
                <w:right w:val="none" w:sz="0" w:space="0" w:color="auto"/>
              </w:divBdr>
            </w:div>
            <w:div w:id="544221678">
              <w:marLeft w:val="0"/>
              <w:marRight w:val="0"/>
              <w:marTop w:val="0"/>
              <w:marBottom w:val="0"/>
              <w:divBdr>
                <w:top w:val="none" w:sz="0" w:space="0" w:color="auto"/>
                <w:left w:val="none" w:sz="0" w:space="0" w:color="auto"/>
                <w:bottom w:val="none" w:sz="0" w:space="0" w:color="auto"/>
                <w:right w:val="none" w:sz="0" w:space="0" w:color="auto"/>
              </w:divBdr>
            </w:div>
            <w:div w:id="354115441">
              <w:marLeft w:val="0"/>
              <w:marRight w:val="0"/>
              <w:marTop w:val="0"/>
              <w:marBottom w:val="0"/>
              <w:divBdr>
                <w:top w:val="none" w:sz="0" w:space="0" w:color="auto"/>
                <w:left w:val="none" w:sz="0" w:space="0" w:color="auto"/>
                <w:bottom w:val="none" w:sz="0" w:space="0" w:color="auto"/>
                <w:right w:val="none" w:sz="0" w:space="0" w:color="auto"/>
              </w:divBdr>
            </w:div>
            <w:div w:id="195387703">
              <w:marLeft w:val="0"/>
              <w:marRight w:val="0"/>
              <w:marTop w:val="0"/>
              <w:marBottom w:val="0"/>
              <w:divBdr>
                <w:top w:val="none" w:sz="0" w:space="0" w:color="auto"/>
                <w:left w:val="none" w:sz="0" w:space="0" w:color="auto"/>
                <w:bottom w:val="none" w:sz="0" w:space="0" w:color="auto"/>
                <w:right w:val="none" w:sz="0" w:space="0" w:color="auto"/>
              </w:divBdr>
            </w:div>
            <w:div w:id="330524479">
              <w:marLeft w:val="0"/>
              <w:marRight w:val="0"/>
              <w:marTop w:val="0"/>
              <w:marBottom w:val="0"/>
              <w:divBdr>
                <w:top w:val="none" w:sz="0" w:space="0" w:color="auto"/>
                <w:left w:val="none" w:sz="0" w:space="0" w:color="auto"/>
                <w:bottom w:val="none" w:sz="0" w:space="0" w:color="auto"/>
                <w:right w:val="none" w:sz="0" w:space="0" w:color="auto"/>
              </w:divBdr>
            </w:div>
            <w:div w:id="143595750">
              <w:marLeft w:val="0"/>
              <w:marRight w:val="0"/>
              <w:marTop w:val="0"/>
              <w:marBottom w:val="0"/>
              <w:divBdr>
                <w:top w:val="none" w:sz="0" w:space="0" w:color="auto"/>
                <w:left w:val="none" w:sz="0" w:space="0" w:color="auto"/>
                <w:bottom w:val="none" w:sz="0" w:space="0" w:color="auto"/>
                <w:right w:val="none" w:sz="0" w:space="0" w:color="auto"/>
              </w:divBdr>
            </w:div>
          </w:divsChild>
        </w:div>
        <w:div w:id="964847220">
          <w:marLeft w:val="0"/>
          <w:marRight w:val="0"/>
          <w:marTop w:val="0"/>
          <w:marBottom w:val="0"/>
          <w:divBdr>
            <w:top w:val="none" w:sz="0" w:space="0" w:color="auto"/>
            <w:left w:val="none" w:sz="0" w:space="0" w:color="auto"/>
            <w:bottom w:val="none" w:sz="0" w:space="0" w:color="auto"/>
            <w:right w:val="none" w:sz="0" w:space="0" w:color="auto"/>
          </w:divBdr>
          <w:divsChild>
            <w:div w:id="821504151">
              <w:marLeft w:val="0"/>
              <w:marRight w:val="0"/>
              <w:marTop w:val="0"/>
              <w:marBottom w:val="0"/>
              <w:divBdr>
                <w:top w:val="none" w:sz="0" w:space="0" w:color="auto"/>
                <w:left w:val="none" w:sz="0" w:space="0" w:color="auto"/>
                <w:bottom w:val="none" w:sz="0" w:space="0" w:color="auto"/>
                <w:right w:val="none" w:sz="0" w:space="0" w:color="auto"/>
              </w:divBdr>
            </w:div>
            <w:div w:id="677345206">
              <w:marLeft w:val="0"/>
              <w:marRight w:val="0"/>
              <w:marTop w:val="0"/>
              <w:marBottom w:val="0"/>
              <w:divBdr>
                <w:top w:val="none" w:sz="0" w:space="0" w:color="auto"/>
                <w:left w:val="none" w:sz="0" w:space="0" w:color="auto"/>
                <w:bottom w:val="none" w:sz="0" w:space="0" w:color="auto"/>
                <w:right w:val="none" w:sz="0" w:space="0" w:color="auto"/>
              </w:divBdr>
            </w:div>
            <w:div w:id="1514489006">
              <w:marLeft w:val="0"/>
              <w:marRight w:val="0"/>
              <w:marTop w:val="0"/>
              <w:marBottom w:val="0"/>
              <w:divBdr>
                <w:top w:val="none" w:sz="0" w:space="0" w:color="auto"/>
                <w:left w:val="none" w:sz="0" w:space="0" w:color="auto"/>
                <w:bottom w:val="none" w:sz="0" w:space="0" w:color="auto"/>
                <w:right w:val="none" w:sz="0" w:space="0" w:color="auto"/>
              </w:divBdr>
            </w:div>
            <w:div w:id="1191842775">
              <w:marLeft w:val="0"/>
              <w:marRight w:val="0"/>
              <w:marTop w:val="0"/>
              <w:marBottom w:val="0"/>
              <w:divBdr>
                <w:top w:val="none" w:sz="0" w:space="0" w:color="auto"/>
                <w:left w:val="none" w:sz="0" w:space="0" w:color="auto"/>
                <w:bottom w:val="none" w:sz="0" w:space="0" w:color="auto"/>
                <w:right w:val="none" w:sz="0" w:space="0" w:color="auto"/>
              </w:divBdr>
            </w:div>
            <w:div w:id="826749617">
              <w:marLeft w:val="0"/>
              <w:marRight w:val="0"/>
              <w:marTop w:val="0"/>
              <w:marBottom w:val="0"/>
              <w:divBdr>
                <w:top w:val="none" w:sz="0" w:space="0" w:color="auto"/>
                <w:left w:val="none" w:sz="0" w:space="0" w:color="auto"/>
                <w:bottom w:val="none" w:sz="0" w:space="0" w:color="auto"/>
                <w:right w:val="none" w:sz="0" w:space="0" w:color="auto"/>
              </w:divBdr>
            </w:div>
            <w:div w:id="1480220320">
              <w:marLeft w:val="0"/>
              <w:marRight w:val="0"/>
              <w:marTop w:val="0"/>
              <w:marBottom w:val="0"/>
              <w:divBdr>
                <w:top w:val="none" w:sz="0" w:space="0" w:color="auto"/>
                <w:left w:val="none" w:sz="0" w:space="0" w:color="auto"/>
                <w:bottom w:val="none" w:sz="0" w:space="0" w:color="auto"/>
                <w:right w:val="none" w:sz="0" w:space="0" w:color="auto"/>
              </w:divBdr>
            </w:div>
            <w:div w:id="1415126042">
              <w:marLeft w:val="0"/>
              <w:marRight w:val="0"/>
              <w:marTop w:val="0"/>
              <w:marBottom w:val="0"/>
              <w:divBdr>
                <w:top w:val="none" w:sz="0" w:space="0" w:color="auto"/>
                <w:left w:val="none" w:sz="0" w:space="0" w:color="auto"/>
                <w:bottom w:val="none" w:sz="0" w:space="0" w:color="auto"/>
                <w:right w:val="none" w:sz="0" w:space="0" w:color="auto"/>
              </w:divBdr>
            </w:div>
            <w:div w:id="38143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175523">
      <w:bodyDiv w:val="1"/>
      <w:marLeft w:val="0"/>
      <w:marRight w:val="0"/>
      <w:marTop w:val="0"/>
      <w:marBottom w:val="0"/>
      <w:divBdr>
        <w:top w:val="none" w:sz="0" w:space="0" w:color="auto"/>
        <w:left w:val="none" w:sz="0" w:space="0" w:color="auto"/>
        <w:bottom w:val="none" w:sz="0" w:space="0" w:color="auto"/>
        <w:right w:val="none" w:sz="0" w:space="0" w:color="auto"/>
      </w:divBdr>
      <w:divsChild>
        <w:div w:id="1316568001">
          <w:marLeft w:val="0"/>
          <w:marRight w:val="0"/>
          <w:marTop w:val="0"/>
          <w:marBottom w:val="0"/>
          <w:divBdr>
            <w:top w:val="none" w:sz="0" w:space="0" w:color="auto"/>
            <w:left w:val="none" w:sz="0" w:space="0" w:color="auto"/>
            <w:bottom w:val="none" w:sz="0" w:space="0" w:color="auto"/>
            <w:right w:val="none" w:sz="0" w:space="0" w:color="auto"/>
          </w:divBdr>
          <w:divsChild>
            <w:div w:id="205260815">
              <w:marLeft w:val="0"/>
              <w:marRight w:val="0"/>
              <w:marTop w:val="0"/>
              <w:marBottom w:val="0"/>
              <w:divBdr>
                <w:top w:val="none" w:sz="0" w:space="0" w:color="auto"/>
                <w:left w:val="none" w:sz="0" w:space="0" w:color="auto"/>
                <w:bottom w:val="none" w:sz="0" w:space="0" w:color="auto"/>
                <w:right w:val="none" w:sz="0" w:space="0" w:color="auto"/>
              </w:divBdr>
            </w:div>
            <w:div w:id="138621425">
              <w:marLeft w:val="0"/>
              <w:marRight w:val="0"/>
              <w:marTop w:val="0"/>
              <w:marBottom w:val="0"/>
              <w:divBdr>
                <w:top w:val="none" w:sz="0" w:space="0" w:color="auto"/>
                <w:left w:val="none" w:sz="0" w:space="0" w:color="auto"/>
                <w:bottom w:val="none" w:sz="0" w:space="0" w:color="auto"/>
                <w:right w:val="none" w:sz="0" w:space="0" w:color="auto"/>
              </w:divBdr>
            </w:div>
            <w:div w:id="1893076289">
              <w:marLeft w:val="0"/>
              <w:marRight w:val="0"/>
              <w:marTop w:val="0"/>
              <w:marBottom w:val="0"/>
              <w:divBdr>
                <w:top w:val="none" w:sz="0" w:space="0" w:color="auto"/>
                <w:left w:val="none" w:sz="0" w:space="0" w:color="auto"/>
                <w:bottom w:val="none" w:sz="0" w:space="0" w:color="auto"/>
                <w:right w:val="none" w:sz="0" w:space="0" w:color="auto"/>
              </w:divBdr>
            </w:div>
            <w:div w:id="1298220694">
              <w:marLeft w:val="0"/>
              <w:marRight w:val="0"/>
              <w:marTop w:val="0"/>
              <w:marBottom w:val="0"/>
              <w:divBdr>
                <w:top w:val="none" w:sz="0" w:space="0" w:color="auto"/>
                <w:left w:val="none" w:sz="0" w:space="0" w:color="auto"/>
                <w:bottom w:val="none" w:sz="0" w:space="0" w:color="auto"/>
                <w:right w:val="none" w:sz="0" w:space="0" w:color="auto"/>
              </w:divBdr>
            </w:div>
            <w:div w:id="1365060972">
              <w:marLeft w:val="0"/>
              <w:marRight w:val="0"/>
              <w:marTop w:val="0"/>
              <w:marBottom w:val="0"/>
              <w:divBdr>
                <w:top w:val="none" w:sz="0" w:space="0" w:color="auto"/>
                <w:left w:val="none" w:sz="0" w:space="0" w:color="auto"/>
                <w:bottom w:val="none" w:sz="0" w:space="0" w:color="auto"/>
                <w:right w:val="none" w:sz="0" w:space="0" w:color="auto"/>
              </w:divBdr>
            </w:div>
            <w:div w:id="114295952">
              <w:marLeft w:val="0"/>
              <w:marRight w:val="0"/>
              <w:marTop w:val="0"/>
              <w:marBottom w:val="0"/>
              <w:divBdr>
                <w:top w:val="none" w:sz="0" w:space="0" w:color="auto"/>
                <w:left w:val="none" w:sz="0" w:space="0" w:color="auto"/>
                <w:bottom w:val="none" w:sz="0" w:space="0" w:color="auto"/>
                <w:right w:val="none" w:sz="0" w:space="0" w:color="auto"/>
              </w:divBdr>
            </w:div>
            <w:div w:id="794762725">
              <w:marLeft w:val="0"/>
              <w:marRight w:val="0"/>
              <w:marTop w:val="0"/>
              <w:marBottom w:val="0"/>
              <w:divBdr>
                <w:top w:val="none" w:sz="0" w:space="0" w:color="auto"/>
                <w:left w:val="none" w:sz="0" w:space="0" w:color="auto"/>
                <w:bottom w:val="none" w:sz="0" w:space="0" w:color="auto"/>
                <w:right w:val="none" w:sz="0" w:space="0" w:color="auto"/>
              </w:divBdr>
            </w:div>
            <w:div w:id="858470896">
              <w:marLeft w:val="0"/>
              <w:marRight w:val="0"/>
              <w:marTop w:val="0"/>
              <w:marBottom w:val="0"/>
              <w:divBdr>
                <w:top w:val="none" w:sz="0" w:space="0" w:color="auto"/>
                <w:left w:val="none" w:sz="0" w:space="0" w:color="auto"/>
                <w:bottom w:val="none" w:sz="0" w:space="0" w:color="auto"/>
                <w:right w:val="none" w:sz="0" w:space="0" w:color="auto"/>
              </w:divBdr>
            </w:div>
          </w:divsChild>
        </w:div>
        <w:div w:id="1099523734">
          <w:marLeft w:val="0"/>
          <w:marRight w:val="0"/>
          <w:marTop w:val="0"/>
          <w:marBottom w:val="0"/>
          <w:divBdr>
            <w:top w:val="none" w:sz="0" w:space="0" w:color="auto"/>
            <w:left w:val="none" w:sz="0" w:space="0" w:color="auto"/>
            <w:bottom w:val="none" w:sz="0" w:space="0" w:color="auto"/>
            <w:right w:val="none" w:sz="0" w:space="0" w:color="auto"/>
          </w:divBdr>
          <w:divsChild>
            <w:div w:id="1190724274">
              <w:marLeft w:val="0"/>
              <w:marRight w:val="0"/>
              <w:marTop w:val="0"/>
              <w:marBottom w:val="0"/>
              <w:divBdr>
                <w:top w:val="none" w:sz="0" w:space="0" w:color="auto"/>
                <w:left w:val="none" w:sz="0" w:space="0" w:color="auto"/>
                <w:bottom w:val="none" w:sz="0" w:space="0" w:color="auto"/>
                <w:right w:val="none" w:sz="0" w:space="0" w:color="auto"/>
              </w:divBdr>
            </w:div>
            <w:div w:id="656765134">
              <w:marLeft w:val="0"/>
              <w:marRight w:val="0"/>
              <w:marTop w:val="0"/>
              <w:marBottom w:val="0"/>
              <w:divBdr>
                <w:top w:val="none" w:sz="0" w:space="0" w:color="auto"/>
                <w:left w:val="none" w:sz="0" w:space="0" w:color="auto"/>
                <w:bottom w:val="none" w:sz="0" w:space="0" w:color="auto"/>
                <w:right w:val="none" w:sz="0" w:space="0" w:color="auto"/>
              </w:divBdr>
            </w:div>
            <w:div w:id="46149816">
              <w:marLeft w:val="0"/>
              <w:marRight w:val="0"/>
              <w:marTop w:val="0"/>
              <w:marBottom w:val="0"/>
              <w:divBdr>
                <w:top w:val="none" w:sz="0" w:space="0" w:color="auto"/>
                <w:left w:val="none" w:sz="0" w:space="0" w:color="auto"/>
                <w:bottom w:val="none" w:sz="0" w:space="0" w:color="auto"/>
                <w:right w:val="none" w:sz="0" w:space="0" w:color="auto"/>
              </w:divBdr>
            </w:div>
            <w:div w:id="933627981">
              <w:marLeft w:val="0"/>
              <w:marRight w:val="0"/>
              <w:marTop w:val="0"/>
              <w:marBottom w:val="0"/>
              <w:divBdr>
                <w:top w:val="none" w:sz="0" w:space="0" w:color="auto"/>
                <w:left w:val="none" w:sz="0" w:space="0" w:color="auto"/>
                <w:bottom w:val="none" w:sz="0" w:space="0" w:color="auto"/>
                <w:right w:val="none" w:sz="0" w:space="0" w:color="auto"/>
              </w:divBdr>
            </w:div>
            <w:div w:id="764108362">
              <w:marLeft w:val="0"/>
              <w:marRight w:val="0"/>
              <w:marTop w:val="0"/>
              <w:marBottom w:val="0"/>
              <w:divBdr>
                <w:top w:val="none" w:sz="0" w:space="0" w:color="auto"/>
                <w:left w:val="none" w:sz="0" w:space="0" w:color="auto"/>
                <w:bottom w:val="none" w:sz="0" w:space="0" w:color="auto"/>
                <w:right w:val="none" w:sz="0" w:space="0" w:color="auto"/>
              </w:divBdr>
            </w:div>
            <w:div w:id="653602568">
              <w:marLeft w:val="0"/>
              <w:marRight w:val="0"/>
              <w:marTop w:val="0"/>
              <w:marBottom w:val="0"/>
              <w:divBdr>
                <w:top w:val="none" w:sz="0" w:space="0" w:color="auto"/>
                <w:left w:val="none" w:sz="0" w:space="0" w:color="auto"/>
                <w:bottom w:val="none" w:sz="0" w:space="0" w:color="auto"/>
                <w:right w:val="none" w:sz="0" w:space="0" w:color="auto"/>
              </w:divBdr>
            </w:div>
            <w:div w:id="611131480">
              <w:marLeft w:val="0"/>
              <w:marRight w:val="0"/>
              <w:marTop w:val="0"/>
              <w:marBottom w:val="0"/>
              <w:divBdr>
                <w:top w:val="none" w:sz="0" w:space="0" w:color="auto"/>
                <w:left w:val="none" w:sz="0" w:space="0" w:color="auto"/>
                <w:bottom w:val="none" w:sz="0" w:space="0" w:color="auto"/>
                <w:right w:val="none" w:sz="0" w:space="0" w:color="auto"/>
              </w:divBdr>
            </w:div>
            <w:div w:id="217399397">
              <w:marLeft w:val="0"/>
              <w:marRight w:val="0"/>
              <w:marTop w:val="0"/>
              <w:marBottom w:val="0"/>
              <w:divBdr>
                <w:top w:val="none" w:sz="0" w:space="0" w:color="auto"/>
                <w:left w:val="none" w:sz="0" w:space="0" w:color="auto"/>
                <w:bottom w:val="none" w:sz="0" w:space="0" w:color="auto"/>
                <w:right w:val="none" w:sz="0" w:space="0" w:color="auto"/>
              </w:divBdr>
            </w:div>
            <w:div w:id="1849175921">
              <w:marLeft w:val="0"/>
              <w:marRight w:val="0"/>
              <w:marTop w:val="0"/>
              <w:marBottom w:val="0"/>
              <w:divBdr>
                <w:top w:val="none" w:sz="0" w:space="0" w:color="auto"/>
                <w:left w:val="none" w:sz="0" w:space="0" w:color="auto"/>
                <w:bottom w:val="none" w:sz="0" w:space="0" w:color="auto"/>
                <w:right w:val="none" w:sz="0" w:space="0" w:color="auto"/>
              </w:divBdr>
            </w:div>
            <w:div w:id="154689512">
              <w:marLeft w:val="0"/>
              <w:marRight w:val="0"/>
              <w:marTop w:val="0"/>
              <w:marBottom w:val="0"/>
              <w:divBdr>
                <w:top w:val="none" w:sz="0" w:space="0" w:color="auto"/>
                <w:left w:val="none" w:sz="0" w:space="0" w:color="auto"/>
                <w:bottom w:val="none" w:sz="0" w:space="0" w:color="auto"/>
                <w:right w:val="none" w:sz="0" w:space="0" w:color="auto"/>
              </w:divBdr>
            </w:div>
            <w:div w:id="2094474883">
              <w:marLeft w:val="0"/>
              <w:marRight w:val="0"/>
              <w:marTop w:val="0"/>
              <w:marBottom w:val="0"/>
              <w:divBdr>
                <w:top w:val="none" w:sz="0" w:space="0" w:color="auto"/>
                <w:left w:val="none" w:sz="0" w:space="0" w:color="auto"/>
                <w:bottom w:val="none" w:sz="0" w:space="0" w:color="auto"/>
                <w:right w:val="none" w:sz="0" w:space="0" w:color="auto"/>
              </w:divBdr>
            </w:div>
            <w:div w:id="2035299301">
              <w:marLeft w:val="0"/>
              <w:marRight w:val="0"/>
              <w:marTop w:val="0"/>
              <w:marBottom w:val="0"/>
              <w:divBdr>
                <w:top w:val="none" w:sz="0" w:space="0" w:color="auto"/>
                <w:left w:val="none" w:sz="0" w:space="0" w:color="auto"/>
                <w:bottom w:val="none" w:sz="0" w:space="0" w:color="auto"/>
                <w:right w:val="none" w:sz="0" w:space="0" w:color="auto"/>
              </w:divBdr>
            </w:div>
            <w:div w:id="1858304554">
              <w:marLeft w:val="0"/>
              <w:marRight w:val="0"/>
              <w:marTop w:val="0"/>
              <w:marBottom w:val="0"/>
              <w:divBdr>
                <w:top w:val="none" w:sz="0" w:space="0" w:color="auto"/>
                <w:left w:val="none" w:sz="0" w:space="0" w:color="auto"/>
                <w:bottom w:val="none" w:sz="0" w:space="0" w:color="auto"/>
                <w:right w:val="none" w:sz="0" w:space="0" w:color="auto"/>
              </w:divBdr>
            </w:div>
            <w:div w:id="1904028244">
              <w:marLeft w:val="0"/>
              <w:marRight w:val="0"/>
              <w:marTop w:val="0"/>
              <w:marBottom w:val="0"/>
              <w:divBdr>
                <w:top w:val="none" w:sz="0" w:space="0" w:color="auto"/>
                <w:left w:val="none" w:sz="0" w:space="0" w:color="auto"/>
                <w:bottom w:val="none" w:sz="0" w:space="0" w:color="auto"/>
                <w:right w:val="none" w:sz="0" w:space="0" w:color="auto"/>
              </w:divBdr>
            </w:div>
            <w:div w:id="1659460935">
              <w:marLeft w:val="0"/>
              <w:marRight w:val="0"/>
              <w:marTop w:val="0"/>
              <w:marBottom w:val="0"/>
              <w:divBdr>
                <w:top w:val="none" w:sz="0" w:space="0" w:color="auto"/>
                <w:left w:val="none" w:sz="0" w:space="0" w:color="auto"/>
                <w:bottom w:val="none" w:sz="0" w:space="0" w:color="auto"/>
                <w:right w:val="none" w:sz="0" w:space="0" w:color="auto"/>
              </w:divBdr>
            </w:div>
            <w:div w:id="283654517">
              <w:marLeft w:val="0"/>
              <w:marRight w:val="0"/>
              <w:marTop w:val="0"/>
              <w:marBottom w:val="0"/>
              <w:divBdr>
                <w:top w:val="none" w:sz="0" w:space="0" w:color="auto"/>
                <w:left w:val="none" w:sz="0" w:space="0" w:color="auto"/>
                <w:bottom w:val="none" w:sz="0" w:space="0" w:color="auto"/>
                <w:right w:val="none" w:sz="0" w:space="0" w:color="auto"/>
              </w:divBdr>
            </w:div>
            <w:div w:id="1582716332">
              <w:marLeft w:val="0"/>
              <w:marRight w:val="0"/>
              <w:marTop w:val="0"/>
              <w:marBottom w:val="0"/>
              <w:divBdr>
                <w:top w:val="none" w:sz="0" w:space="0" w:color="auto"/>
                <w:left w:val="none" w:sz="0" w:space="0" w:color="auto"/>
                <w:bottom w:val="none" w:sz="0" w:space="0" w:color="auto"/>
                <w:right w:val="none" w:sz="0" w:space="0" w:color="auto"/>
              </w:divBdr>
            </w:div>
            <w:div w:id="1209414340">
              <w:marLeft w:val="0"/>
              <w:marRight w:val="0"/>
              <w:marTop w:val="0"/>
              <w:marBottom w:val="0"/>
              <w:divBdr>
                <w:top w:val="none" w:sz="0" w:space="0" w:color="auto"/>
                <w:left w:val="none" w:sz="0" w:space="0" w:color="auto"/>
                <w:bottom w:val="none" w:sz="0" w:space="0" w:color="auto"/>
                <w:right w:val="none" w:sz="0" w:space="0" w:color="auto"/>
              </w:divBdr>
            </w:div>
            <w:div w:id="843908073">
              <w:marLeft w:val="0"/>
              <w:marRight w:val="0"/>
              <w:marTop w:val="0"/>
              <w:marBottom w:val="0"/>
              <w:divBdr>
                <w:top w:val="none" w:sz="0" w:space="0" w:color="auto"/>
                <w:left w:val="none" w:sz="0" w:space="0" w:color="auto"/>
                <w:bottom w:val="none" w:sz="0" w:space="0" w:color="auto"/>
                <w:right w:val="none" w:sz="0" w:space="0" w:color="auto"/>
              </w:divBdr>
            </w:div>
            <w:div w:id="1570194832">
              <w:marLeft w:val="0"/>
              <w:marRight w:val="0"/>
              <w:marTop w:val="0"/>
              <w:marBottom w:val="0"/>
              <w:divBdr>
                <w:top w:val="none" w:sz="0" w:space="0" w:color="auto"/>
                <w:left w:val="none" w:sz="0" w:space="0" w:color="auto"/>
                <w:bottom w:val="none" w:sz="0" w:space="0" w:color="auto"/>
                <w:right w:val="none" w:sz="0" w:space="0" w:color="auto"/>
              </w:divBdr>
            </w:div>
          </w:divsChild>
        </w:div>
        <w:div w:id="1320035870">
          <w:marLeft w:val="0"/>
          <w:marRight w:val="0"/>
          <w:marTop w:val="0"/>
          <w:marBottom w:val="0"/>
          <w:divBdr>
            <w:top w:val="none" w:sz="0" w:space="0" w:color="auto"/>
            <w:left w:val="none" w:sz="0" w:space="0" w:color="auto"/>
            <w:bottom w:val="none" w:sz="0" w:space="0" w:color="auto"/>
            <w:right w:val="none" w:sz="0" w:space="0" w:color="auto"/>
          </w:divBdr>
          <w:divsChild>
            <w:div w:id="1559130460">
              <w:marLeft w:val="0"/>
              <w:marRight w:val="0"/>
              <w:marTop w:val="0"/>
              <w:marBottom w:val="0"/>
              <w:divBdr>
                <w:top w:val="none" w:sz="0" w:space="0" w:color="auto"/>
                <w:left w:val="none" w:sz="0" w:space="0" w:color="auto"/>
                <w:bottom w:val="none" w:sz="0" w:space="0" w:color="auto"/>
                <w:right w:val="none" w:sz="0" w:space="0" w:color="auto"/>
              </w:divBdr>
            </w:div>
            <w:div w:id="1798373658">
              <w:marLeft w:val="0"/>
              <w:marRight w:val="0"/>
              <w:marTop w:val="0"/>
              <w:marBottom w:val="0"/>
              <w:divBdr>
                <w:top w:val="none" w:sz="0" w:space="0" w:color="auto"/>
                <w:left w:val="none" w:sz="0" w:space="0" w:color="auto"/>
                <w:bottom w:val="none" w:sz="0" w:space="0" w:color="auto"/>
                <w:right w:val="none" w:sz="0" w:space="0" w:color="auto"/>
              </w:divBdr>
            </w:div>
            <w:div w:id="880634476">
              <w:marLeft w:val="0"/>
              <w:marRight w:val="0"/>
              <w:marTop w:val="0"/>
              <w:marBottom w:val="0"/>
              <w:divBdr>
                <w:top w:val="none" w:sz="0" w:space="0" w:color="auto"/>
                <w:left w:val="none" w:sz="0" w:space="0" w:color="auto"/>
                <w:bottom w:val="none" w:sz="0" w:space="0" w:color="auto"/>
                <w:right w:val="none" w:sz="0" w:space="0" w:color="auto"/>
              </w:divBdr>
            </w:div>
            <w:div w:id="382870942">
              <w:marLeft w:val="0"/>
              <w:marRight w:val="0"/>
              <w:marTop w:val="0"/>
              <w:marBottom w:val="0"/>
              <w:divBdr>
                <w:top w:val="none" w:sz="0" w:space="0" w:color="auto"/>
                <w:left w:val="none" w:sz="0" w:space="0" w:color="auto"/>
                <w:bottom w:val="none" w:sz="0" w:space="0" w:color="auto"/>
                <w:right w:val="none" w:sz="0" w:space="0" w:color="auto"/>
              </w:divBdr>
            </w:div>
            <w:div w:id="1597205875">
              <w:marLeft w:val="0"/>
              <w:marRight w:val="0"/>
              <w:marTop w:val="0"/>
              <w:marBottom w:val="0"/>
              <w:divBdr>
                <w:top w:val="none" w:sz="0" w:space="0" w:color="auto"/>
                <w:left w:val="none" w:sz="0" w:space="0" w:color="auto"/>
                <w:bottom w:val="none" w:sz="0" w:space="0" w:color="auto"/>
                <w:right w:val="none" w:sz="0" w:space="0" w:color="auto"/>
              </w:divBdr>
            </w:div>
            <w:div w:id="837697634">
              <w:marLeft w:val="0"/>
              <w:marRight w:val="0"/>
              <w:marTop w:val="0"/>
              <w:marBottom w:val="0"/>
              <w:divBdr>
                <w:top w:val="none" w:sz="0" w:space="0" w:color="auto"/>
                <w:left w:val="none" w:sz="0" w:space="0" w:color="auto"/>
                <w:bottom w:val="none" w:sz="0" w:space="0" w:color="auto"/>
                <w:right w:val="none" w:sz="0" w:space="0" w:color="auto"/>
              </w:divBdr>
            </w:div>
            <w:div w:id="165170015">
              <w:marLeft w:val="0"/>
              <w:marRight w:val="0"/>
              <w:marTop w:val="0"/>
              <w:marBottom w:val="0"/>
              <w:divBdr>
                <w:top w:val="none" w:sz="0" w:space="0" w:color="auto"/>
                <w:left w:val="none" w:sz="0" w:space="0" w:color="auto"/>
                <w:bottom w:val="none" w:sz="0" w:space="0" w:color="auto"/>
                <w:right w:val="none" w:sz="0" w:space="0" w:color="auto"/>
              </w:divBdr>
            </w:div>
            <w:div w:id="41059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8864">
      <w:bodyDiv w:val="1"/>
      <w:marLeft w:val="0"/>
      <w:marRight w:val="0"/>
      <w:marTop w:val="0"/>
      <w:marBottom w:val="0"/>
      <w:divBdr>
        <w:top w:val="none" w:sz="0" w:space="0" w:color="auto"/>
        <w:left w:val="none" w:sz="0" w:space="0" w:color="auto"/>
        <w:bottom w:val="none" w:sz="0" w:space="0" w:color="auto"/>
        <w:right w:val="none" w:sz="0" w:space="0" w:color="auto"/>
      </w:divBdr>
      <w:divsChild>
        <w:div w:id="264581586">
          <w:marLeft w:val="0"/>
          <w:marRight w:val="0"/>
          <w:marTop w:val="0"/>
          <w:marBottom w:val="0"/>
          <w:divBdr>
            <w:top w:val="none" w:sz="0" w:space="0" w:color="auto"/>
            <w:left w:val="none" w:sz="0" w:space="0" w:color="auto"/>
            <w:bottom w:val="none" w:sz="0" w:space="0" w:color="auto"/>
            <w:right w:val="none" w:sz="0" w:space="0" w:color="auto"/>
          </w:divBdr>
          <w:divsChild>
            <w:div w:id="1272786548">
              <w:marLeft w:val="0"/>
              <w:marRight w:val="0"/>
              <w:marTop w:val="0"/>
              <w:marBottom w:val="0"/>
              <w:divBdr>
                <w:top w:val="none" w:sz="0" w:space="0" w:color="auto"/>
                <w:left w:val="none" w:sz="0" w:space="0" w:color="auto"/>
                <w:bottom w:val="none" w:sz="0" w:space="0" w:color="auto"/>
                <w:right w:val="none" w:sz="0" w:space="0" w:color="auto"/>
              </w:divBdr>
            </w:div>
            <w:div w:id="446314687">
              <w:marLeft w:val="0"/>
              <w:marRight w:val="0"/>
              <w:marTop w:val="0"/>
              <w:marBottom w:val="0"/>
              <w:divBdr>
                <w:top w:val="none" w:sz="0" w:space="0" w:color="auto"/>
                <w:left w:val="none" w:sz="0" w:space="0" w:color="auto"/>
                <w:bottom w:val="none" w:sz="0" w:space="0" w:color="auto"/>
                <w:right w:val="none" w:sz="0" w:space="0" w:color="auto"/>
              </w:divBdr>
            </w:div>
            <w:div w:id="2102142882">
              <w:marLeft w:val="0"/>
              <w:marRight w:val="0"/>
              <w:marTop w:val="0"/>
              <w:marBottom w:val="0"/>
              <w:divBdr>
                <w:top w:val="none" w:sz="0" w:space="0" w:color="auto"/>
                <w:left w:val="none" w:sz="0" w:space="0" w:color="auto"/>
                <w:bottom w:val="none" w:sz="0" w:space="0" w:color="auto"/>
                <w:right w:val="none" w:sz="0" w:space="0" w:color="auto"/>
              </w:divBdr>
            </w:div>
            <w:div w:id="921451235">
              <w:marLeft w:val="0"/>
              <w:marRight w:val="0"/>
              <w:marTop w:val="0"/>
              <w:marBottom w:val="0"/>
              <w:divBdr>
                <w:top w:val="none" w:sz="0" w:space="0" w:color="auto"/>
                <w:left w:val="none" w:sz="0" w:space="0" w:color="auto"/>
                <w:bottom w:val="none" w:sz="0" w:space="0" w:color="auto"/>
                <w:right w:val="none" w:sz="0" w:space="0" w:color="auto"/>
              </w:divBdr>
            </w:div>
            <w:div w:id="91315805">
              <w:marLeft w:val="0"/>
              <w:marRight w:val="0"/>
              <w:marTop w:val="0"/>
              <w:marBottom w:val="0"/>
              <w:divBdr>
                <w:top w:val="none" w:sz="0" w:space="0" w:color="auto"/>
                <w:left w:val="none" w:sz="0" w:space="0" w:color="auto"/>
                <w:bottom w:val="none" w:sz="0" w:space="0" w:color="auto"/>
                <w:right w:val="none" w:sz="0" w:space="0" w:color="auto"/>
              </w:divBdr>
            </w:div>
            <w:div w:id="410783224">
              <w:marLeft w:val="0"/>
              <w:marRight w:val="0"/>
              <w:marTop w:val="0"/>
              <w:marBottom w:val="0"/>
              <w:divBdr>
                <w:top w:val="none" w:sz="0" w:space="0" w:color="auto"/>
                <w:left w:val="none" w:sz="0" w:space="0" w:color="auto"/>
                <w:bottom w:val="none" w:sz="0" w:space="0" w:color="auto"/>
                <w:right w:val="none" w:sz="0" w:space="0" w:color="auto"/>
              </w:divBdr>
            </w:div>
            <w:div w:id="67074416">
              <w:marLeft w:val="0"/>
              <w:marRight w:val="0"/>
              <w:marTop w:val="0"/>
              <w:marBottom w:val="0"/>
              <w:divBdr>
                <w:top w:val="none" w:sz="0" w:space="0" w:color="auto"/>
                <w:left w:val="none" w:sz="0" w:space="0" w:color="auto"/>
                <w:bottom w:val="none" w:sz="0" w:space="0" w:color="auto"/>
                <w:right w:val="none" w:sz="0" w:space="0" w:color="auto"/>
              </w:divBdr>
            </w:div>
            <w:div w:id="312487322">
              <w:marLeft w:val="0"/>
              <w:marRight w:val="0"/>
              <w:marTop w:val="0"/>
              <w:marBottom w:val="0"/>
              <w:divBdr>
                <w:top w:val="none" w:sz="0" w:space="0" w:color="auto"/>
                <w:left w:val="none" w:sz="0" w:space="0" w:color="auto"/>
                <w:bottom w:val="none" w:sz="0" w:space="0" w:color="auto"/>
                <w:right w:val="none" w:sz="0" w:space="0" w:color="auto"/>
              </w:divBdr>
            </w:div>
          </w:divsChild>
        </w:div>
        <w:div w:id="889340318">
          <w:marLeft w:val="0"/>
          <w:marRight w:val="0"/>
          <w:marTop w:val="0"/>
          <w:marBottom w:val="0"/>
          <w:divBdr>
            <w:top w:val="none" w:sz="0" w:space="0" w:color="auto"/>
            <w:left w:val="none" w:sz="0" w:space="0" w:color="auto"/>
            <w:bottom w:val="none" w:sz="0" w:space="0" w:color="auto"/>
            <w:right w:val="none" w:sz="0" w:space="0" w:color="auto"/>
          </w:divBdr>
          <w:divsChild>
            <w:div w:id="1939026527">
              <w:marLeft w:val="0"/>
              <w:marRight w:val="0"/>
              <w:marTop w:val="0"/>
              <w:marBottom w:val="0"/>
              <w:divBdr>
                <w:top w:val="none" w:sz="0" w:space="0" w:color="auto"/>
                <w:left w:val="none" w:sz="0" w:space="0" w:color="auto"/>
                <w:bottom w:val="none" w:sz="0" w:space="0" w:color="auto"/>
                <w:right w:val="none" w:sz="0" w:space="0" w:color="auto"/>
              </w:divBdr>
            </w:div>
            <w:div w:id="1670012752">
              <w:marLeft w:val="0"/>
              <w:marRight w:val="0"/>
              <w:marTop w:val="0"/>
              <w:marBottom w:val="0"/>
              <w:divBdr>
                <w:top w:val="none" w:sz="0" w:space="0" w:color="auto"/>
                <w:left w:val="none" w:sz="0" w:space="0" w:color="auto"/>
                <w:bottom w:val="none" w:sz="0" w:space="0" w:color="auto"/>
                <w:right w:val="none" w:sz="0" w:space="0" w:color="auto"/>
              </w:divBdr>
            </w:div>
            <w:div w:id="660235817">
              <w:marLeft w:val="0"/>
              <w:marRight w:val="0"/>
              <w:marTop w:val="0"/>
              <w:marBottom w:val="0"/>
              <w:divBdr>
                <w:top w:val="none" w:sz="0" w:space="0" w:color="auto"/>
                <w:left w:val="none" w:sz="0" w:space="0" w:color="auto"/>
                <w:bottom w:val="none" w:sz="0" w:space="0" w:color="auto"/>
                <w:right w:val="none" w:sz="0" w:space="0" w:color="auto"/>
              </w:divBdr>
            </w:div>
            <w:div w:id="850528961">
              <w:marLeft w:val="0"/>
              <w:marRight w:val="0"/>
              <w:marTop w:val="0"/>
              <w:marBottom w:val="0"/>
              <w:divBdr>
                <w:top w:val="none" w:sz="0" w:space="0" w:color="auto"/>
                <w:left w:val="none" w:sz="0" w:space="0" w:color="auto"/>
                <w:bottom w:val="none" w:sz="0" w:space="0" w:color="auto"/>
                <w:right w:val="none" w:sz="0" w:space="0" w:color="auto"/>
              </w:divBdr>
            </w:div>
            <w:div w:id="1976333657">
              <w:marLeft w:val="0"/>
              <w:marRight w:val="0"/>
              <w:marTop w:val="0"/>
              <w:marBottom w:val="0"/>
              <w:divBdr>
                <w:top w:val="none" w:sz="0" w:space="0" w:color="auto"/>
                <w:left w:val="none" w:sz="0" w:space="0" w:color="auto"/>
                <w:bottom w:val="none" w:sz="0" w:space="0" w:color="auto"/>
                <w:right w:val="none" w:sz="0" w:space="0" w:color="auto"/>
              </w:divBdr>
            </w:div>
            <w:div w:id="2072732723">
              <w:marLeft w:val="0"/>
              <w:marRight w:val="0"/>
              <w:marTop w:val="0"/>
              <w:marBottom w:val="0"/>
              <w:divBdr>
                <w:top w:val="none" w:sz="0" w:space="0" w:color="auto"/>
                <w:left w:val="none" w:sz="0" w:space="0" w:color="auto"/>
                <w:bottom w:val="none" w:sz="0" w:space="0" w:color="auto"/>
                <w:right w:val="none" w:sz="0" w:space="0" w:color="auto"/>
              </w:divBdr>
            </w:div>
            <w:div w:id="243028183">
              <w:marLeft w:val="0"/>
              <w:marRight w:val="0"/>
              <w:marTop w:val="0"/>
              <w:marBottom w:val="0"/>
              <w:divBdr>
                <w:top w:val="none" w:sz="0" w:space="0" w:color="auto"/>
                <w:left w:val="none" w:sz="0" w:space="0" w:color="auto"/>
                <w:bottom w:val="none" w:sz="0" w:space="0" w:color="auto"/>
                <w:right w:val="none" w:sz="0" w:space="0" w:color="auto"/>
              </w:divBdr>
            </w:div>
            <w:div w:id="850678730">
              <w:marLeft w:val="0"/>
              <w:marRight w:val="0"/>
              <w:marTop w:val="0"/>
              <w:marBottom w:val="0"/>
              <w:divBdr>
                <w:top w:val="none" w:sz="0" w:space="0" w:color="auto"/>
                <w:left w:val="none" w:sz="0" w:space="0" w:color="auto"/>
                <w:bottom w:val="none" w:sz="0" w:space="0" w:color="auto"/>
                <w:right w:val="none" w:sz="0" w:space="0" w:color="auto"/>
              </w:divBdr>
            </w:div>
            <w:div w:id="200366090">
              <w:marLeft w:val="0"/>
              <w:marRight w:val="0"/>
              <w:marTop w:val="0"/>
              <w:marBottom w:val="0"/>
              <w:divBdr>
                <w:top w:val="none" w:sz="0" w:space="0" w:color="auto"/>
                <w:left w:val="none" w:sz="0" w:space="0" w:color="auto"/>
                <w:bottom w:val="none" w:sz="0" w:space="0" w:color="auto"/>
                <w:right w:val="none" w:sz="0" w:space="0" w:color="auto"/>
              </w:divBdr>
            </w:div>
            <w:div w:id="300502731">
              <w:marLeft w:val="0"/>
              <w:marRight w:val="0"/>
              <w:marTop w:val="0"/>
              <w:marBottom w:val="0"/>
              <w:divBdr>
                <w:top w:val="none" w:sz="0" w:space="0" w:color="auto"/>
                <w:left w:val="none" w:sz="0" w:space="0" w:color="auto"/>
                <w:bottom w:val="none" w:sz="0" w:space="0" w:color="auto"/>
                <w:right w:val="none" w:sz="0" w:space="0" w:color="auto"/>
              </w:divBdr>
            </w:div>
            <w:div w:id="1859807974">
              <w:marLeft w:val="0"/>
              <w:marRight w:val="0"/>
              <w:marTop w:val="0"/>
              <w:marBottom w:val="0"/>
              <w:divBdr>
                <w:top w:val="none" w:sz="0" w:space="0" w:color="auto"/>
                <w:left w:val="none" w:sz="0" w:space="0" w:color="auto"/>
                <w:bottom w:val="none" w:sz="0" w:space="0" w:color="auto"/>
                <w:right w:val="none" w:sz="0" w:space="0" w:color="auto"/>
              </w:divBdr>
            </w:div>
            <w:div w:id="402685721">
              <w:marLeft w:val="0"/>
              <w:marRight w:val="0"/>
              <w:marTop w:val="0"/>
              <w:marBottom w:val="0"/>
              <w:divBdr>
                <w:top w:val="none" w:sz="0" w:space="0" w:color="auto"/>
                <w:left w:val="none" w:sz="0" w:space="0" w:color="auto"/>
                <w:bottom w:val="none" w:sz="0" w:space="0" w:color="auto"/>
                <w:right w:val="none" w:sz="0" w:space="0" w:color="auto"/>
              </w:divBdr>
            </w:div>
            <w:div w:id="268200991">
              <w:marLeft w:val="0"/>
              <w:marRight w:val="0"/>
              <w:marTop w:val="0"/>
              <w:marBottom w:val="0"/>
              <w:divBdr>
                <w:top w:val="none" w:sz="0" w:space="0" w:color="auto"/>
                <w:left w:val="none" w:sz="0" w:space="0" w:color="auto"/>
                <w:bottom w:val="none" w:sz="0" w:space="0" w:color="auto"/>
                <w:right w:val="none" w:sz="0" w:space="0" w:color="auto"/>
              </w:divBdr>
            </w:div>
            <w:div w:id="1835948121">
              <w:marLeft w:val="0"/>
              <w:marRight w:val="0"/>
              <w:marTop w:val="0"/>
              <w:marBottom w:val="0"/>
              <w:divBdr>
                <w:top w:val="none" w:sz="0" w:space="0" w:color="auto"/>
                <w:left w:val="none" w:sz="0" w:space="0" w:color="auto"/>
                <w:bottom w:val="none" w:sz="0" w:space="0" w:color="auto"/>
                <w:right w:val="none" w:sz="0" w:space="0" w:color="auto"/>
              </w:divBdr>
            </w:div>
            <w:div w:id="1949464247">
              <w:marLeft w:val="0"/>
              <w:marRight w:val="0"/>
              <w:marTop w:val="0"/>
              <w:marBottom w:val="0"/>
              <w:divBdr>
                <w:top w:val="none" w:sz="0" w:space="0" w:color="auto"/>
                <w:left w:val="none" w:sz="0" w:space="0" w:color="auto"/>
                <w:bottom w:val="none" w:sz="0" w:space="0" w:color="auto"/>
                <w:right w:val="none" w:sz="0" w:space="0" w:color="auto"/>
              </w:divBdr>
            </w:div>
            <w:div w:id="1684625111">
              <w:marLeft w:val="0"/>
              <w:marRight w:val="0"/>
              <w:marTop w:val="0"/>
              <w:marBottom w:val="0"/>
              <w:divBdr>
                <w:top w:val="none" w:sz="0" w:space="0" w:color="auto"/>
                <w:left w:val="none" w:sz="0" w:space="0" w:color="auto"/>
                <w:bottom w:val="none" w:sz="0" w:space="0" w:color="auto"/>
                <w:right w:val="none" w:sz="0" w:space="0" w:color="auto"/>
              </w:divBdr>
            </w:div>
            <w:div w:id="2127968447">
              <w:marLeft w:val="0"/>
              <w:marRight w:val="0"/>
              <w:marTop w:val="0"/>
              <w:marBottom w:val="0"/>
              <w:divBdr>
                <w:top w:val="none" w:sz="0" w:space="0" w:color="auto"/>
                <w:left w:val="none" w:sz="0" w:space="0" w:color="auto"/>
                <w:bottom w:val="none" w:sz="0" w:space="0" w:color="auto"/>
                <w:right w:val="none" w:sz="0" w:space="0" w:color="auto"/>
              </w:divBdr>
            </w:div>
            <w:div w:id="590505883">
              <w:marLeft w:val="0"/>
              <w:marRight w:val="0"/>
              <w:marTop w:val="0"/>
              <w:marBottom w:val="0"/>
              <w:divBdr>
                <w:top w:val="none" w:sz="0" w:space="0" w:color="auto"/>
                <w:left w:val="none" w:sz="0" w:space="0" w:color="auto"/>
                <w:bottom w:val="none" w:sz="0" w:space="0" w:color="auto"/>
                <w:right w:val="none" w:sz="0" w:space="0" w:color="auto"/>
              </w:divBdr>
            </w:div>
            <w:div w:id="1105882083">
              <w:marLeft w:val="0"/>
              <w:marRight w:val="0"/>
              <w:marTop w:val="0"/>
              <w:marBottom w:val="0"/>
              <w:divBdr>
                <w:top w:val="none" w:sz="0" w:space="0" w:color="auto"/>
                <w:left w:val="none" w:sz="0" w:space="0" w:color="auto"/>
                <w:bottom w:val="none" w:sz="0" w:space="0" w:color="auto"/>
                <w:right w:val="none" w:sz="0" w:space="0" w:color="auto"/>
              </w:divBdr>
            </w:div>
            <w:div w:id="309791155">
              <w:marLeft w:val="0"/>
              <w:marRight w:val="0"/>
              <w:marTop w:val="0"/>
              <w:marBottom w:val="0"/>
              <w:divBdr>
                <w:top w:val="none" w:sz="0" w:space="0" w:color="auto"/>
                <w:left w:val="none" w:sz="0" w:space="0" w:color="auto"/>
                <w:bottom w:val="none" w:sz="0" w:space="0" w:color="auto"/>
                <w:right w:val="none" w:sz="0" w:space="0" w:color="auto"/>
              </w:divBdr>
            </w:div>
          </w:divsChild>
        </w:div>
        <w:div w:id="1333145880">
          <w:marLeft w:val="0"/>
          <w:marRight w:val="0"/>
          <w:marTop w:val="0"/>
          <w:marBottom w:val="0"/>
          <w:divBdr>
            <w:top w:val="none" w:sz="0" w:space="0" w:color="auto"/>
            <w:left w:val="none" w:sz="0" w:space="0" w:color="auto"/>
            <w:bottom w:val="none" w:sz="0" w:space="0" w:color="auto"/>
            <w:right w:val="none" w:sz="0" w:space="0" w:color="auto"/>
          </w:divBdr>
          <w:divsChild>
            <w:div w:id="1428117988">
              <w:marLeft w:val="0"/>
              <w:marRight w:val="0"/>
              <w:marTop w:val="0"/>
              <w:marBottom w:val="0"/>
              <w:divBdr>
                <w:top w:val="none" w:sz="0" w:space="0" w:color="auto"/>
                <w:left w:val="none" w:sz="0" w:space="0" w:color="auto"/>
                <w:bottom w:val="none" w:sz="0" w:space="0" w:color="auto"/>
                <w:right w:val="none" w:sz="0" w:space="0" w:color="auto"/>
              </w:divBdr>
            </w:div>
            <w:div w:id="1573273962">
              <w:marLeft w:val="0"/>
              <w:marRight w:val="0"/>
              <w:marTop w:val="0"/>
              <w:marBottom w:val="0"/>
              <w:divBdr>
                <w:top w:val="none" w:sz="0" w:space="0" w:color="auto"/>
                <w:left w:val="none" w:sz="0" w:space="0" w:color="auto"/>
                <w:bottom w:val="none" w:sz="0" w:space="0" w:color="auto"/>
                <w:right w:val="none" w:sz="0" w:space="0" w:color="auto"/>
              </w:divBdr>
            </w:div>
            <w:div w:id="1953896624">
              <w:marLeft w:val="0"/>
              <w:marRight w:val="0"/>
              <w:marTop w:val="0"/>
              <w:marBottom w:val="0"/>
              <w:divBdr>
                <w:top w:val="none" w:sz="0" w:space="0" w:color="auto"/>
                <w:left w:val="none" w:sz="0" w:space="0" w:color="auto"/>
                <w:bottom w:val="none" w:sz="0" w:space="0" w:color="auto"/>
                <w:right w:val="none" w:sz="0" w:space="0" w:color="auto"/>
              </w:divBdr>
            </w:div>
            <w:div w:id="1388409592">
              <w:marLeft w:val="0"/>
              <w:marRight w:val="0"/>
              <w:marTop w:val="0"/>
              <w:marBottom w:val="0"/>
              <w:divBdr>
                <w:top w:val="none" w:sz="0" w:space="0" w:color="auto"/>
                <w:left w:val="none" w:sz="0" w:space="0" w:color="auto"/>
                <w:bottom w:val="none" w:sz="0" w:space="0" w:color="auto"/>
                <w:right w:val="none" w:sz="0" w:space="0" w:color="auto"/>
              </w:divBdr>
            </w:div>
            <w:div w:id="407310386">
              <w:marLeft w:val="0"/>
              <w:marRight w:val="0"/>
              <w:marTop w:val="0"/>
              <w:marBottom w:val="0"/>
              <w:divBdr>
                <w:top w:val="none" w:sz="0" w:space="0" w:color="auto"/>
                <w:left w:val="none" w:sz="0" w:space="0" w:color="auto"/>
                <w:bottom w:val="none" w:sz="0" w:space="0" w:color="auto"/>
                <w:right w:val="none" w:sz="0" w:space="0" w:color="auto"/>
              </w:divBdr>
            </w:div>
            <w:div w:id="1252664549">
              <w:marLeft w:val="0"/>
              <w:marRight w:val="0"/>
              <w:marTop w:val="0"/>
              <w:marBottom w:val="0"/>
              <w:divBdr>
                <w:top w:val="none" w:sz="0" w:space="0" w:color="auto"/>
                <w:left w:val="none" w:sz="0" w:space="0" w:color="auto"/>
                <w:bottom w:val="none" w:sz="0" w:space="0" w:color="auto"/>
                <w:right w:val="none" w:sz="0" w:space="0" w:color="auto"/>
              </w:divBdr>
            </w:div>
            <w:div w:id="529682731">
              <w:marLeft w:val="0"/>
              <w:marRight w:val="0"/>
              <w:marTop w:val="0"/>
              <w:marBottom w:val="0"/>
              <w:divBdr>
                <w:top w:val="none" w:sz="0" w:space="0" w:color="auto"/>
                <w:left w:val="none" w:sz="0" w:space="0" w:color="auto"/>
                <w:bottom w:val="none" w:sz="0" w:space="0" w:color="auto"/>
                <w:right w:val="none" w:sz="0" w:space="0" w:color="auto"/>
              </w:divBdr>
            </w:div>
            <w:div w:id="20226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www.w3.org/XML/1998/namespace"/>
    <ds:schemaRef ds:uri="4a22eb92-2709-4e62-b46e-21685da4c9d3"/>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82ef69b8-65d5-47b2-8f4a-2e09ed143efe"/>
    <ds:schemaRef ds:uri="http://purl.org/dc/elements/1.1/"/>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1075</Words>
  <Characters>6132</Characters>
  <Application>Microsoft Office Word</Application>
  <DocSecurity>0</DocSecurity>
  <Lines>51</Lines>
  <Paragraphs>14</Paragraphs>
  <ScaleCrop>false</ScaleCrop>
  <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Chiara Mustarelli</cp:lastModifiedBy>
  <cp:revision>37</cp:revision>
  <dcterms:created xsi:type="dcterms:W3CDTF">2024-05-23T09:28:00Z</dcterms:created>
  <dcterms:modified xsi:type="dcterms:W3CDTF">2024-05-27T09:24:00Z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