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0CB9AE81" w:rsidR="000A1C87" w:rsidRDefault="00281B9E" w:rsidP="00152562">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152562">
        <w:rPr>
          <w:rFonts w:cstheme="minorHAnsi"/>
          <w:b/>
          <w:bCs/>
          <w:sz w:val="22"/>
          <w:szCs w:val="22"/>
        </w:rPr>
        <w:t>ELLA FORNITURA D</w:t>
      </w:r>
      <w:r w:rsidR="000A1C87" w:rsidRPr="00F1622E">
        <w:rPr>
          <w:rFonts w:cstheme="minorHAnsi"/>
          <w:b/>
          <w:bCs/>
          <w:sz w:val="22"/>
          <w:szCs w:val="22"/>
        </w:rPr>
        <w:t>I</w:t>
      </w:r>
      <w:r w:rsidRPr="00F1622E">
        <w:rPr>
          <w:rFonts w:cstheme="minorHAnsi"/>
          <w:b/>
          <w:bCs/>
          <w:sz w:val="22"/>
          <w:szCs w:val="22"/>
        </w:rPr>
        <w:t xml:space="preserve"> </w:t>
      </w:r>
      <w:r w:rsidR="00152562" w:rsidRPr="00152562">
        <w:rPr>
          <w:b/>
          <w:bCs/>
          <w:sz w:val="22"/>
          <w:szCs w:val="22"/>
        </w:rPr>
        <w:t>DISPOSITIVI PER L’ESTENSIONE DI</w:t>
      </w:r>
      <w:r w:rsidR="00152562">
        <w:rPr>
          <w:b/>
          <w:bCs/>
          <w:sz w:val="22"/>
          <w:szCs w:val="22"/>
        </w:rPr>
        <w:t xml:space="preserve"> </w:t>
      </w:r>
      <w:r w:rsidR="00152562" w:rsidRPr="00152562">
        <w:rPr>
          <w:b/>
          <w:bCs/>
          <w:sz w:val="22"/>
          <w:szCs w:val="22"/>
        </w:rPr>
        <w:t>FUOCO</w:t>
      </w:r>
      <w:r w:rsidR="00AB73B6" w:rsidRPr="00AB73B6">
        <w:rPr>
          <w:b/>
          <w:bCs/>
          <w:sz w:val="22"/>
          <w:szCs w:val="22"/>
        </w:rPr>
        <w:t xml:space="preserve"> TRACKER</w:t>
      </w:r>
      <w:r w:rsidR="00BA71DF">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2562"/>
    <w:rsid w:val="00161C5D"/>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73B6"/>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04A0"/>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2A84"/>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3</cp:revision>
  <cp:lastPrinted>2023-11-10T11:06:00Z</cp:lastPrinted>
  <dcterms:created xsi:type="dcterms:W3CDTF">2024-03-06T14:47:00Z</dcterms:created>
  <dcterms:modified xsi:type="dcterms:W3CDTF">2024-06-05T09:18:00Z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