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3EB8CB88" w14:textId="0CB3165A" w:rsidR="006E4958" w:rsidRPr="00BC1A64" w:rsidRDefault="006E4958" w:rsidP="00BC1A64">
      <w:pPr>
        <w:jc w:val="both"/>
        <w:rPr>
          <w:rFonts w:ascii="Calibri" w:eastAsiaTheme="minorEastAsia" w:hAnsi="Calibri" w:cstheme="minorHAnsi"/>
          <w:szCs w:val="20"/>
        </w:rPr>
      </w:pPr>
      <w:r w:rsidRPr="00196E83">
        <w:rPr>
          <w:rFonts w:ascii="Calibri" w:eastAsiaTheme="minorEastAsia" w:hAnsi="Calibri" w:cstheme="minorHAnsi"/>
          <w:szCs w:val="20"/>
        </w:rPr>
        <w:t xml:space="preserve">PROCEDURA NEGOZIATA SENZA PUBBLICAZIONE DI UN BANDO, AI SENSI DELL’ART. 76, COMMA 2, </w:t>
      </w:r>
      <w:r w:rsidRPr="002C1A87">
        <w:rPr>
          <w:rFonts w:ascii="Calibri" w:eastAsiaTheme="minorEastAsia" w:hAnsi="Calibri" w:cstheme="minorHAnsi"/>
          <w:szCs w:val="20"/>
        </w:rPr>
        <w:t xml:space="preserve">LETTERA B, PUNTO 2 </w:t>
      </w:r>
      <w:r w:rsidRPr="00196E83">
        <w:rPr>
          <w:rFonts w:ascii="Calibri" w:eastAsiaTheme="minorEastAsia" w:hAnsi="Calibri" w:cstheme="minorHAnsi"/>
          <w:szCs w:val="20"/>
        </w:rPr>
        <w:t xml:space="preserve">DEL D. LGS. 36/2023 </w:t>
      </w:r>
      <w:r w:rsidR="00AC0399" w:rsidRPr="00AC0399">
        <w:rPr>
          <w:rFonts w:ascii="Calibri" w:eastAsiaTheme="minorEastAsia" w:hAnsi="Calibri" w:cstheme="minorHAnsi"/>
          <w:szCs w:val="20"/>
        </w:rPr>
        <w:t xml:space="preserve">PER L’AFFIDAMENTO DELLA FORNITURA DI DUE SISTEMI LASER OPTICAL MODULE PER IL CEILOMETER CHM15K CON RELATIVE CASSE PROTETTIVE DA DANNEGGIAMENTI, NELL’AMBITO DEL PROGETTO DEL PIANO NAZIONALE RIPRESA E RESILIENZA (PNRR) MISSIONE 4 - COMPONENTE 2 - INVESTIMENTO 3.1 “FONDO PER LA REALIZZAZIONE DI UN SISTEMA INTEGRATO DI INFRASTRUTTURE DI RICERCA E INNOVAZIONE” - PROGETTO ITINERIS - ITALIAN INTEGRATED ENVIRONMENTAL RESEARCH INFRASTRUCTURES SYSTEM – IR 0000032 - FINANZIATO DALL’UNIONE EUROPEA – NEXTGENERATIONEU - CUP B53C22002150006 CIG </w:t>
      </w:r>
      <w:r w:rsidR="00BC1A64" w:rsidRPr="00BC1A64">
        <w:rPr>
          <w:rFonts w:ascii="Calibri" w:eastAsiaTheme="minorEastAsia" w:hAnsi="Calibri" w:cstheme="minorHAnsi"/>
          <w:szCs w:val="20"/>
        </w:rPr>
        <w:t>B21903CAE2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CF6564">
      <w:headerReference w:type="default" r:id="rId11"/>
      <w:footerReference w:type="default" r:id="rId12"/>
      <w:pgSz w:w="11906" w:h="16838"/>
      <w:pgMar w:top="1702" w:right="1021" w:bottom="964" w:left="1021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BkwnxrHelveticaLTCom">
    <w:altName w:val="Calibri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0D8B7F20" w14:textId="77777777" w:rsidR="00CF6564" w:rsidRPr="00F00377" w:rsidRDefault="00CF6564" w:rsidP="00CF6564">
    <w:pPr>
      <w:jc w:val="center"/>
    </w:pPr>
    <w:r w:rsidRPr="00F00377">
      <w:rPr>
        <w:noProof/>
      </w:rPr>
      <w:drawing>
        <wp:inline distT="0" distB="0" distL="0" distR="0" wp14:anchorId="2C3002F7" wp14:editId="48EE8476">
          <wp:extent cx="6082688" cy="658800"/>
          <wp:effectExtent l="0" t="0" r="635" b="1905"/>
          <wp:docPr id="1961590075" name="Picture 19615900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88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6257" w:type="pct"/>
      <w:tblInd w:w="-1133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shd w:val="clear" w:color="auto" w:fill="2A65B0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8882"/>
      <w:gridCol w:w="3437"/>
    </w:tblGrid>
    <w:tr w:rsidR="00CF6564" w:rsidRPr="00F80337" w14:paraId="7A8AC2AE" w14:textId="77777777" w:rsidTr="00C87DA2">
      <w:trPr>
        <w:cantSplit/>
        <w:trHeight w:val="1115"/>
      </w:trPr>
      <w:tc>
        <w:tcPr>
          <w:tcW w:w="3605" w:type="pc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3B98A519" w14:textId="77777777" w:rsidR="00CF6564" w:rsidRPr="00CF6564" w:rsidRDefault="00CF6564" w:rsidP="00CF6564">
          <w:pPr>
            <w:rPr>
              <w:rFonts w:ascii="Titillium Web" w:hAnsi="Titillium Web"/>
              <w:color w:val="FFFFFF"/>
              <w:sz w:val="16"/>
              <w:lang w:val="en-US"/>
            </w:rPr>
          </w:pPr>
          <w:r w:rsidRPr="00CF6564">
            <w:rPr>
              <w:rFonts w:ascii="Titillium Web" w:hAnsi="Titillium Web"/>
              <w:color w:val="FFFFFF"/>
              <w:sz w:val="16"/>
              <w:lang w:val="en-US"/>
            </w:rPr>
            <w:t>IR0000032 – ITINERIS Italian Integrated Environmental Research Infrastructures System - CUP B53C22002150006</w:t>
          </w:r>
        </w:p>
        <w:p w14:paraId="6A028BF1" w14:textId="77777777" w:rsidR="00CF6564" w:rsidRPr="00455287" w:rsidRDefault="00CF6564" w:rsidP="00CF6564">
          <w:pPr>
            <w:rPr>
              <w:rFonts w:ascii="Titillium Web" w:hAnsi="Titillium Web"/>
              <w:color w:val="FFFFFF"/>
              <w:sz w:val="16"/>
            </w:rPr>
          </w:pPr>
          <w:r w:rsidRPr="00455287">
            <w:rPr>
              <w:rFonts w:ascii="Titillium Web" w:hAnsi="Titillium Web"/>
              <w:color w:val="FFFFFF"/>
              <w:sz w:val="16"/>
            </w:rPr>
            <w:t xml:space="preserve">Missione 4, “Istruzione e ricerca” - Componente 2, “Dalla ricerca all’impresa” </w:t>
          </w:r>
        </w:p>
        <w:p w14:paraId="7EBF90E9" w14:textId="77777777" w:rsidR="00CF6564" w:rsidRPr="00455287" w:rsidRDefault="00CF6564" w:rsidP="00CF6564">
          <w:pPr>
            <w:rPr>
              <w:rFonts w:ascii="Titillium Web" w:hAnsi="Titillium Web"/>
              <w:color w:val="FFFFFF"/>
              <w:sz w:val="16"/>
            </w:rPr>
          </w:pPr>
          <w:r w:rsidRPr="00455287">
            <w:rPr>
              <w:rFonts w:ascii="Titillium Web" w:hAnsi="Titillium Web"/>
              <w:color w:val="FFFFFF"/>
              <w:sz w:val="16"/>
            </w:rPr>
            <w:t>Investimento 3.1, “Fondo per la realizzazione di un sistema integrato di infrastrutture di ricerca e innovazione”</w:t>
          </w:r>
        </w:p>
      </w:tc>
      <w:tc>
        <w:tcPr>
          <w:tcW w:w="1395" w:type="pct"/>
          <w:tcBorders>
            <w:left w:val="nil"/>
            <w:bottom w:val="nil"/>
          </w:tcBorders>
          <w:shd w:val="clear" w:color="auto" w:fill="2A65B0"/>
          <w:vAlign w:val="center"/>
        </w:tcPr>
        <w:p w14:paraId="16273E39" w14:textId="77777777" w:rsidR="00CF6564" w:rsidRPr="00455287" w:rsidRDefault="00CF6564" w:rsidP="00CF6564">
          <w:pPr>
            <w:jc w:val="center"/>
            <w:rPr>
              <w:rFonts w:ascii="Titillium Web" w:hAnsi="Titillium Web" w:cs="BkwnxrHelveticaLTCom"/>
              <w:bCs/>
              <w:i/>
              <w:color w:val="FFFF00"/>
              <w:sz w:val="16"/>
            </w:rPr>
          </w:pPr>
          <w:r w:rsidRPr="00F00377">
            <w:rPr>
              <w:rFonts w:ascii="Titillium Web" w:hAnsi="Titillium Web" w:cs="BkwnxrHelveticaLTCom"/>
              <w:b/>
              <w:bCs/>
              <w:noProof/>
              <w:color w:val="FFFFFF"/>
              <w:sz w:val="28"/>
              <w:szCs w:val="28"/>
            </w:rPr>
            <w:drawing>
              <wp:anchor distT="0" distB="0" distL="114300" distR="114300" simplePos="0" relativeHeight="251662336" behindDoc="0" locked="0" layoutInCell="1" allowOverlap="1" wp14:anchorId="015C8EB1" wp14:editId="56DADE63">
                <wp:simplePos x="0" y="0"/>
                <wp:positionH relativeFrom="margin">
                  <wp:posOffset>40640</wp:posOffset>
                </wp:positionH>
                <wp:positionV relativeFrom="margin">
                  <wp:posOffset>196850</wp:posOffset>
                </wp:positionV>
                <wp:extent cx="1336040" cy="258445"/>
                <wp:effectExtent l="0" t="0" r="0" b="0"/>
                <wp:wrapNone/>
                <wp:docPr id="647847890" name="Picture 647847890" descr="Immagine che contiene schermata, Elementi grafici, Carattere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magine 33" descr="Immagine che contiene schermata, Elementi grafici, Carattere, grafica&#10;&#10;Descrizione generata automaticamente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674" t="42847" r="24848" b="43335"/>
                        <a:stretch/>
                      </pic:blipFill>
                      <pic:spPr bwMode="auto"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F257E" w14:textId="77777777" w:rsidR="00F13DC2" w:rsidRDefault="00F13DC2" w:rsidP="00CF6564">
    <w:pPr>
      <w:pStyle w:val="Intestazione"/>
      <w:ind w:right="-1134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15A7145" wp14:editId="35B856B5">
          <wp:simplePos x="0" y="0"/>
          <wp:positionH relativeFrom="column">
            <wp:posOffset>-711835</wp:posOffset>
          </wp:positionH>
          <wp:positionV relativeFrom="paragraph">
            <wp:posOffset>-452120</wp:posOffset>
          </wp:positionV>
          <wp:extent cx="7614920" cy="1085215"/>
          <wp:effectExtent l="0" t="0" r="5080" b="0"/>
          <wp:wrapNone/>
          <wp:docPr id="1280289749" name="Picture 1280289749" descr="A blue background with white text and a fla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background with white text and a flag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1E1B3B" w14:textId="77777777" w:rsidR="00F13DC2" w:rsidRDefault="00F13DC2" w:rsidP="00F13DC2">
    <w:pPr>
      <w:pStyle w:val="Intestazione"/>
      <w:tabs>
        <w:tab w:val="right" w:pos="9864"/>
      </w:tabs>
      <w:ind w:left="-1021" w:right="-1021" w:firstLine="28"/>
    </w:pPr>
  </w:p>
  <w:p w14:paraId="0C0772B7" w14:textId="77777777" w:rsidR="00F13DC2" w:rsidRDefault="00F13DC2" w:rsidP="00F13DC2">
    <w:pPr>
      <w:pStyle w:val="Intestazione"/>
      <w:rPr>
        <w:b/>
        <w:sz w:val="28"/>
      </w:rPr>
    </w:pPr>
  </w:p>
  <w:p w14:paraId="14C88683" w14:textId="77777777" w:rsidR="00F13DC2" w:rsidRDefault="00F13DC2" w:rsidP="00F13DC2">
    <w:pPr>
      <w:pStyle w:val="Intestazione"/>
      <w:rPr>
        <w:b/>
        <w:i/>
        <w:color w:val="0000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BE33425" wp14:editId="565459D7">
          <wp:simplePos x="0" y="0"/>
          <wp:positionH relativeFrom="column">
            <wp:posOffset>55880</wp:posOffset>
          </wp:positionH>
          <wp:positionV relativeFrom="paragraph">
            <wp:posOffset>118110</wp:posOffset>
          </wp:positionV>
          <wp:extent cx="6104890" cy="617855"/>
          <wp:effectExtent l="0" t="0" r="3810" b="4445"/>
          <wp:wrapNone/>
          <wp:docPr id="1534698987" name="Immagine 36871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4890" cy="617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D139F" w14:textId="77777777" w:rsidR="00F13DC2" w:rsidRDefault="00F13DC2" w:rsidP="00F13DC2">
    <w:pPr>
      <w:pStyle w:val="Intestazione"/>
    </w:pPr>
  </w:p>
  <w:p w14:paraId="1B46B845" w14:textId="77777777" w:rsidR="00F13DC2" w:rsidRDefault="00F13DC2" w:rsidP="00F13DC2">
    <w:pPr>
      <w:pStyle w:val="Intestazione"/>
    </w:pPr>
  </w:p>
  <w:p w14:paraId="0317EC23" w14:textId="77777777" w:rsidR="00F13DC2" w:rsidRDefault="00F13DC2" w:rsidP="00F13DC2">
    <w:pPr>
      <w:pStyle w:val="Intestazione"/>
      <w:rPr>
        <w:b/>
        <w:sz w:val="28"/>
      </w:rPr>
    </w:pP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97566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1A8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27DC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255E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0399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19C"/>
    <w:rsid w:val="00BB143A"/>
    <w:rsid w:val="00BB265C"/>
    <w:rsid w:val="00BB346F"/>
    <w:rsid w:val="00BC03F3"/>
    <w:rsid w:val="00BC1A64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C340D"/>
    <w:rsid w:val="00CD026A"/>
    <w:rsid w:val="00CD6D73"/>
    <w:rsid w:val="00CE26F8"/>
    <w:rsid w:val="00CE343D"/>
    <w:rsid w:val="00CF3C80"/>
    <w:rsid w:val="00CF6564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0B9F"/>
    <w:rsid w:val="00DA5C5A"/>
    <w:rsid w:val="00DB1903"/>
    <w:rsid w:val="00DB221F"/>
    <w:rsid w:val="00DB50F3"/>
    <w:rsid w:val="00DB5B10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571C0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3DC2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8</cp:revision>
  <cp:lastPrinted>2017-10-24T09:03:00Z</cp:lastPrinted>
  <dcterms:created xsi:type="dcterms:W3CDTF">2023-10-09T08:46:00Z</dcterms:created>
  <dcterms:modified xsi:type="dcterms:W3CDTF">2024-06-13T14:06:00Z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