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F267D" w14:textId="75C0DB79" w:rsidR="007B543D" w:rsidRPr="00CE61AD" w:rsidRDefault="00CE61AD" w:rsidP="000D2D7A">
      <w:pPr>
        <w:pStyle w:val="Titolo"/>
        <w:rPr>
          <w:b/>
          <w:bCs/>
          <w:i w:val="0"/>
          <w:iCs/>
          <w:color w:val="auto"/>
          <w:lang w:val="it-IT"/>
        </w:rPr>
      </w:pPr>
      <w:bookmarkStart w:id="0" w:name="_Hlk134192852"/>
      <w:r w:rsidRPr="00CE61AD">
        <w:rPr>
          <w:b/>
          <w:bCs/>
          <w:i w:val="0"/>
          <w:iCs/>
          <w:color w:val="auto"/>
          <w:lang w:val="it-IT"/>
        </w:rPr>
        <w:t>RELAZIONE TECNICA</w:t>
      </w:r>
      <w:r w:rsidR="00C93FF4">
        <w:rPr>
          <w:b/>
          <w:bCs/>
          <w:i w:val="0"/>
          <w:iCs/>
          <w:color w:val="auto"/>
          <w:lang w:val="it-IT"/>
        </w:rPr>
        <w:t xml:space="preserve"> LOTTO 1</w:t>
      </w:r>
    </w:p>
    <w:p w14:paraId="13370B87" w14:textId="77777777" w:rsidR="007B0329" w:rsidRPr="00853CA8" w:rsidRDefault="007B0329" w:rsidP="007B5DF1">
      <w:pPr>
        <w:pStyle w:val="Intestazione"/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AE3315" w14:textId="77777777" w:rsidR="00DA23F0" w:rsidRPr="00DA23F0" w:rsidRDefault="007B543D" w:rsidP="00DA23F0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E0E4B">
        <w:rPr>
          <w:rFonts w:asciiTheme="minorHAnsi" w:hAnsiTheme="minorHAnsi" w:cstheme="minorHAnsi"/>
          <w:b/>
          <w:bCs/>
          <w:color w:val="000000"/>
          <w:sz w:val="22"/>
          <w:szCs w:val="22"/>
        </w:rPr>
        <w:t>OGGETTO:</w:t>
      </w:r>
      <w:r w:rsidRPr="001E0E4B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C0584D" w:rsidRPr="00C0584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PROCEDURA </w:t>
      </w:r>
      <w:r w:rsid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APERTA</w:t>
      </w:r>
      <w:r w:rsidR="00C0584D" w:rsidRPr="00C0584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DA23F0" w:rsidRP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AI SENSI DELL’ART. 71 DEL D. LGS. N. 36/2023 PER L’AFFIDAMENTO DELLA FORNITURA DI UN ISTERESIGRAFO E DI UN PERMEAMETRO PER LA MISURA DI PROPRIETÀ MAGNETICHE DI MATERIALI MAGNETICI, SUDDIVISA IN DUE LOTTI FUNZIONALI, NELL’AMBITO DEL PIANO NAZIONALE RIPRESA E RESILIENZA (PNRR) </w:t>
      </w:r>
    </w:p>
    <w:p w14:paraId="5DEA7F0C" w14:textId="3E8BC5EB" w:rsidR="00DA23F0" w:rsidRPr="00DA23F0" w:rsidRDefault="00DA23F0" w:rsidP="00DA23F0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MISSIONE 4 COMPONENTE 2 INVESTIMENTO 1.4</w:t>
      </w:r>
    </w:p>
    <w:p w14:paraId="7D8A0BC3" w14:textId="133497E0" w:rsidR="00BB58C3" w:rsidRPr="00BB58C3" w:rsidRDefault="00DA23F0" w:rsidP="00DA23F0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PROGETTO “CN-MOST” - CUP B43C22000440001</w:t>
      </w:r>
    </w:p>
    <w:p w14:paraId="1133FC33" w14:textId="77777777" w:rsidR="00BB58C3" w:rsidRDefault="00BB58C3" w:rsidP="00BB58C3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3EB25C" w14:textId="77777777" w:rsidR="00DA23F0" w:rsidRDefault="00DA23F0" w:rsidP="00BB58C3">
      <w:pPr>
        <w:widowControl w:val="0"/>
        <w:tabs>
          <w:tab w:val="left" w:pos="1134"/>
        </w:tabs>
        <w:ind w:left="1134" w:hanging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3F22995" w14:textId="36DA482D" w:rsidR="00BB58C3" w:rsidRPr="00BB58C3" w:rsidRDefault="00BB58C3" w:rsidP="00DA23F0">
      <w:pPr>
        <w:widowControl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B58C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LOTTO 1 – </w:t>
      </w:r>
      <w:r w:rsid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FORNITURA DI UN </w:t>
      </w:r>
      <w:r w:rsidRPr="00BB58C3">
        <w:rPr>
          <w:rFonts w:asciiTheme="minorHAnsi" w:hAnsiTheme="minorHAnsi" w:cstheme="minorHAnsi"/>
          <w:b/>
          <w:bCs/>
          <w:color w:val="000000"/>
          <w:sz w:val="22"/>
          <w:szCs w:val="22"/>
        </w:rPr>
        <w:t>ISTERESIGRAFO</w:t>
      </w:r>
      <w:r w:rsidR="00DA23F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PER LA MISURA DELLE PROPRIETÀ MAGNETICHE DI MAGNETI PERMANENTI E MATERIALI MAGNETICI IN CIRCUITO MAGNETICO CHIUSO</w:t>
      </w:r>
    </w:p>
    <w:bookmarkEnd w:id="0"/>
    <w:p w14:paraId="387B7DFC" w14:textId="68CE3F9A" w:rsidR="00350E8A" w:rsidRPr="00E3701C" w:rsidRDefault="00E3701C" w:rsidP="00E3701C">
      <w:pPr>
        <w:tabs>
          <w:tab w:val="left" w:pos="1134"/>
        </w:tabs>
        <w:spacing w:after="120"/>
        <w:ind w:left="1134" w:hanging="1134"/>
        <w:jc w:val="both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u w:val="double"/>
          <w:lang w:eastAsia="ar-SA"/>
        </w:rPr>
      </w:pPr>
      <w:r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lang w:eastAsia="ar-SA"/>
        </w:rPr>
        <w:tab/>
      </w:r>
    </w:p>
    <w:p w14:paraId="4375DEE4" w14:textId="77777777" w:rsidR="007B543D" w:rsidRPr="00853CA8" w:rsidRDefault="007B543D" w:rsidP="007B5DF1">
      <w:pPr>
        <w:pStyle w:val="Testonormale2"/>
        <w:tabs>
          <w:tab w:val="left" w:pos="1440"/>
        </w:tabs>
        <w:spacing w:after="120"/>
        <w:ind w:left="1247" w:hanging="124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BF4B48F" w14:textId="77777777" w:rsidR="00BA0B09" w:rsidRDefault="00BA0B09" w:rsidP="00BA0B09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</w:rPr>
      </w:pPr>
      <w:r w:rsidRPr="00853CA8">
        <w:rPr>
          <w:rFonts w:asciiTheme="minorHAnsi" w:hAnsiTheme="minorHAnsi" w:cstheme="minorHAnsi"/>
        </w:rPr>
        <w:t>Il sottoscritto/a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</w:t>
      </w:r>
      <w:r>
        <w:rPr>
          <w:rFonts w:asciiTheme="minorHAnsi" w:hAnsiTheme="minorHAnsi" w:cstheme="minorHAnsi"/>
        </w:rPr>
        <w:t>_________________________________________</w:t>
      </w:r>
    </w:p>
    <w:p w14:paraId="15BFA2BA" w14:textId="77777777" w:rsidR="00BA0B09" w:rsidRPr="00853CA8" w:rsidRDefault="00BA0B09" w:rsidP="00BA0B09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</w:rPr>
      </w:pPr>
      <w:r w:rsidRPr="00853CA8">
        <w:rPr>
          <w:rFonts w:asciiTheme="minorHAnsi" w:hAnsiTheme="minorHAnsi" w:cstheme="minorHAnsi"/>
        </w:rPr>
        <w:t xml:space="preserve">nato/a </w:t>
      </w:r>
      <w:proofErr w:type="spellStart"/>
      <w:r w:rsidRPr="00853CA8">
        <w:rPr>
          <w:rFonts w:asciiTheme="minorHAnsi" w:hAnsiTheme="minorHAnsi" w:cstheme="minorHAnsi"/>
        </w:rPr>
        <w:t>a</w:t>
      </w:r>
      <w:proofErr w:type="spellEnd"/>
      <w:r w:rsidRPr="00853CA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</w:t>
      </w:r>
      <w:r>
        <w:rPr>
          <w:rFonts w:asciiTheme="minorHAnsi" w:hAnsiTheme="minorHAnsi" w:cstheme="minorHAnsi"/>
        </w:rPr>
        <w:t>_____________________</w:t>
      </w:r>
      <w:r w:rsidRPr="00853CA8">
        <w:rPr>
          <w:rFonts w:asciiTheme="minorHAnsi" w:hAnsiTheme="minorHAnsi" w:cstheme="minorHAnsi"/>
        </w:rPr>
        <w:t xml:space="preserve"> il _____________</w:t>
      </w:r>
      <w:r>
        <w:rPr>
          <w:rFonts w:asciiTheme="minorHAnsi" w:hAnsiTheme="minorHAnsi" w:cstheme="minorHAnsi"/>
        </w:rPr>
        <w:t>________</w:t>
      </w:r>
      <w:r w:rsidRPr="00853CA8">
        <w:rPr>
          <w:rFonts w:asciiTheme="minorHAnsi" w:hAnsiTheme="minorHAnsi" w:cstheme="minorHAnsi"/>
        </w:rPr>
        <w:t>_</w:t>
      </w:r>
    </w:p>
    <w:p w14:paraId="73D265B3" w14:textId="77777777" w:rsidR="00BA0B09" w:rsidRPr="007B5DF1" w:rsidRDefault="00BA0B09" w:rsidP="00BA0B09">
      <w:pPr>
        <w:tabs>
          <w:tab w:val="left" w:pos="2268"/>
          <w:tab w:val="right" w:pos="9639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853CA8">
        <w:rPr>
          <w:rFonts w:asciiTheme="minorHAnsi" w:hAnsiTheme="minorHAnsi" w:cstheme="minorHAnsi"/>
        </w:rPr>
        <w:t>in qualità di (</w:t>
      </w:r>
      <w:r w:rsidRPr="00853CA8">
        <w:rPr>
          <w:rFonts w:asciiTheme="minorHAnsi" w:hAnsiTheme="minorHAnsi" w:cstheme="minorHAnsi"/>
          <w:i/>
        </w:rPr>
        <w:t>carica sociale)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ab/>
      </w:r>
      <w:r w:rsidRPr="00853CA8">
        <w:rPr>
          <w:rFonts w:asciiTheme="minorHAnsi" w:hAnsiTheme="minorHAnsi" w:cstheme="minorHAnsi"/>
          <w:i/>
        </w:rPr>
        <w:t>_____________________</w:t>
      </w:r>
      <w:r>
        <w:rPr>
          <w:rFonts w:asciiTheme="minorHAnsi" w:hAnsiTheme="minorHAnsi" w:cstheme="minorHAnsi"/>
          <w:i/>
        </w:rPr>
        <w:t>____________________________________________________</w:t>
      </w:r>
    </w:p>
    <w:p w14:paraId="699483B4" w14:textId="77777777" w:rsidR="00BA0B09" w:rsidRPr="00853CA8" w:rsidRDefault="00BA0B09" w:rsidP="00BA0B09">
      <w:pPr>
        <w:tabs>
          <w:tab w:val="left" w:pos="2268"/>
          <w:tab w:val="right" w:pos="9639"/>
        </w:tabs>
        <w:spacing w:after="120"/>
        <w:ind w:left="425" w:hanging="425"/>
        <w:jc w:val="both"/>
        <w:rPr>
          <w:rFonts w:asciiTheme="minorHAnsi" w:hAnsiTheme="minorHAnsi" w:cstheme="minorHAnsi"/>
          <w:i/>
        </w:rPr>
      </w:pPr>
      <w:r w:rsidRPr="00853CA8">
        <w:rPr>
          <w:rFonts w:asciiTheme="minorHAnsi" w:hAnsiTheme="minorHAnsi" w:cstheme="minorHAnsi"/>
        </w:rPr>
        <w:t>della società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_________________________________________</w:t>
      </w:r>
      <w:r>
        <w:rPr>
          <w:rFonts w:asciiTheme="minorHAnsi" w:hAnsiTheme="minorHAnsi" w:cstheme="minorHAnsi"/>
        </w:rPr>
        <w:t>________________________________</w:t>
      </w:r>
    </w:p>
    <w:p w14:paraId="018D7E04" w14:textId="77777777" w:rsidR="00BA0B09" w:rsidRPr="00325C2F" w:rsidRDefault="00BA0B09" w:rsidP="00BA0B09">
      <w:pPr>
        <w:tabs>
          <w:tab w:val="left" w:pos="2268"/>
          <w:tab w:val="right" w:pos="9639"/>
        </w:tabs>
        <w:spacing w:after="120"/>
        <w:ind w:left="425" w:hanging="425"/>
        <w:jc w:val="both"/>
        <w:rPr>
          <w:rFonts w:asciiTheme="minorHAnsi" w:hAnsiTheme="minorHAnsi" w:cstheme="minorHAnsi"/>
          <w:i/>
        </w:rPr>
      </w:pPr>
      <w:r w:rsidRPr="00853CA8">
        <w:rPr>
          <w:rFonts w:asciiTheme="minorHAnsi" w:hAnsiTheme="minorHAnsi" w:cstheme="minorHAnsi"/>
        </w:rPr>
        <w:t>sede legale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_________________________________________</w:t>
      </w:r>
      <w:r>
        <w:rPr>
          <w:rFonts w:asciiTheme="minorHAnsi" w:hAnsiTheme="minorHAnsi" w:cstheme="minorHAnsi"/>
        </w:rPr>
        <w:t>________________________________</w:t>
      </w:r>
    </w:p>
    <w:p w14:paraId="2C2808F7" w14:textId="77777777" w:rsidR="00BA0B09" w:rsidRPr="00853CA8" w:rsidRDefault="00BA0B09" w:rsidP="00BA0B09">
      <w:pPr>
        <w:tabs>
          <w:tab w:val="left" w:pos="2268"/>
          <w:tab w:val="right" w:pos="9639"/>
        </w:tabs>
        <w:spacing w:after="120"/>
        <w:ind w:left="425" w:hanging="425"/>
        <w:jc w:val="both"/>
        <w:rPr>
          <w:rFonts w:asciiTheme="minorHAnsi" w:hAnsiTheme="minorHAnsi" w:cstheme="minorHAnsi"/>
          <w:i/>
        </w:rPr>
      </w:pPr>
      <w:r w:rsidRPr="00853CA8">
        <w:rPr>
          <w:rFonts w:asciiTheme="minorHAnsi" w:hAnsiTheme="minorHAnsi" w:cstheme="minorHAnsi"/>
        </w:rPr>
        <w:t xml:space="preserve">sede operativa 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_________________________________________</w:t>
      </w:r>
      <w:r>
        <w:rPr>
          <w:rFonts w:asciiTheme="minorHAnsi" w:hAnsiTheme="minorHAnsi" w:cstheme="minorHAnsi"/>
        </w:rPr>
        <w:t>________________________________</w:t>
      </w:r>
    </w:p>
    <w:p w14:paraId="16ECB756" w14:textId="77777777" w:rsidR="00BA0B09" w:rsidRPr="00853CA8" w:rsidRDefault="00BA0B09" w:rsidP="00BA0B09">
      <w:pPr>
        <w:tabs>
          <w:tab w:val="left" w:pos="2268"/>
          <w:tab w:val="left" w:pos="4820"/>
          <w:tab w:val="right" w:pos="9639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codice f</w:t>
      </w:r>
      <w:r w:rsidRPr="00853CA8">
        <w:rPr>
          <w:rFonts w:asciiTheme="minorHAnsi" w:hAnsiTheme="minorHAnsi" w:cstheme="minorHAnsi"/>
        </w:rPr>
        <w:t xml:space="preserve">iscale 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 Partita IVA _______</w:t>
      </w:r>
      <w:r>
        <w:rPr>
          <w:rFonts w:asciiTheme="minorHAnsi" w:hAnsiTheme="minorHAnsi" w:cstheme="minorHAnsi"/>
        </w:rPr>
        <w:t>_______________________</w:t>
      </w:r>
    </w:p>
    <w:p w14:paraId="124227CA" w14:textId="77777777" w:rsidR="00BA0B09" w:rsidRDefault="00BA0B09" w:rsidP="00BA0B09">
      <w:pPr>
        <w:tabs>
          <w:tab w:val="left" w:pos="2268"/>
          <w:tab w:val="right" w:pos="9639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853CA8">
        <w:rPr>
          <w:rFonts w:asciiTheme="minorHAnsi" w:hAnsiTheme="minorHAnsi" w:cstheme="minorHAnsi"/>
        </w:rPr>
        <w:t xml:space="preserve">n. telefono 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______________________________________</w:t>
      </w:r>
    </w:p>
    <w:p w14:paraId="0EFD1B6F" w14:textId="3A96F0CC" w:rsidR="00BA0B09" w:rsidRDefault="00BA0B09" w:rsidP="00BA0B09">
      <w:pPr>
        <w:tabs>
          <w:tab w:val="left" w:pos="2268"/>
          <w:tab w:val="left" w:pos="4820"/>
          <w:tab w:val="right" w:pos="9639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</w:t>
      </w:r>
      <w:r>
        <w:rPr>
          <w:rFonts w:asciiTheme="minorHAnsi" w:hAnsiTheme="minorHAnsi" w:cstheme="minorHAnsi"/>
        </w:rPr>
        <w:tab/>
      </w:r>
      <w:r w:rsidRPr="00853CA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_________________</w:t>
      </w:r>
      <w:r>
        <w:rPr>
          <w:rFonts w:asciiTheme="minorHAnsi" w:hAnsiTheme="minorHAnsi" w:cstheme="minorHAnsi"/>
        </w:rPr>
        <w:tab/>
        <w:t>PEC ____________________________________________</w:t>
      </w:r>
    </w:p>
    <w:p w14:paraId="4BA09D26" w14:textId="291A9264" w:rsidR="00367564" w:rsidRPr="00853CA8" w:rsidRDefault="00367564" w:rsidP="00BA0B09">
      <w:pPr>
        <w:tabs>
          <w:tab w:val="left" w:pos="2268"/>
          <w:tab w:val="left" w:pos="4820"/>
          <w:tab w:val="right" w:pos="9639"/>
        </w:tabs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qualità di</w:t>
      </w:r>
      <w:r>
        <w:rPr>
          <w:rStyle w:val="Rimandonotaapidipagina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ab/>
        <w:t>_________________________________________________________________________</w:t>
      </w:r>
    </w:p>
    <w:p w14:paraId="637C8DFF" w14:textId="77777777" w:rsidR="004C4326" w:rsidRDefault="004C4326" w:rsidP="00297D09">
      <w:pPr>
        <w:pStyle w:val="Corpotesto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0C69DD25" w14:textId="49CCC368" w:rsidR="00297D09" w:rsidRPr="00297D09" w:rsidRDefault="00297D09" w:rsidP="00297D09">
      <w:pPr>
        <w:pStyle w:val="Corpotesto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297D09">
        <w:rPr>
          <w:rFonts w:asciiTheme="minorHAnsi" w:hAnsiTheme="minorHAnsi" w:cstheme="minorHAnsi"/>
          <w:bCs/>
          <w:sz w:val="22"/>
          <w:szCs w:val="22"/>
        </w:rPr>
        <w:t>con riferimento ai criteri di valutazione dell’offerta tecnica</w:t>
      </w:r>
    </w:p>
    <w:p w14:paraId="48D5CC93" w14:textId="77777777" w:rsidR="007B0329" w:rsidRDefault="007B0329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</w:p>
    <w:p w14:paraId="1E7B7D50" w14:textId="41C1F4B6" w:rsidR="00297D09" w:rsidRDefault="004C4326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  <w:r w:rsidRPr="004C4326"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  <w:t>OFFRE/OFFRONO</w:t>
      </w:r>
    </w:p>
    <w:p w14:paraId="16C778D9" w14:textId="555C7774" w:rsidR="00151E07" w:rsidRDefault="00151E07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  <w:r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  <w:t>i seguenti elementi</w:t>
      </w:r>
    </w:p>
    <w:p w14:paraId="18DAD489" w14:textId="4DF0806C" w:rsidR="004C4326" w:rsidRDefault="00297D09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  <w:r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  <w:t>(indicare per ciascuno criterio l’opzione SI o NO)</w:t>
      </w:r>
    </w:p>
    <w:p w14:paraId="5DC3DAA9" w14:textId="77777777" w:rsidR="007B0329" w:rsidRPr="004C4326" w:rsidRDefault="007B0329" w:rsidP="004C4326">
      <w:pPr>
        <w:pStyle w:val="sche3"/>
        <w:spacing w:line="340" w:lineRule="exact"/>
        <w:jc w:val="center"/>
        <w:rPr>
          <w:rFonts w:asciiTheme="minorHAnsi" w:eastAsia="Verdana" w:hAnsiTheme="minorHAnsi" w:cstheme="minorHAnsi"/>
          <w:b/>
          <w:bCs/>
          <w:kern w:val="0"/>
          <w:sz w:val="22"/>
          <w:szCs w:val="22"/>
          <w:u w:val="single"/>
          <w:bdr w:val="none" w:sz="0" w:space="0" w:color="auto"/>
          <w:lang w:val="it-IT"/>
        </w:rPr>
      </w:pPr>
    </w:p>
    <w:p w14:paraId="1E18395E" w14:textId="77777777" w:rsidR="004C4326" w:rsidRPr="004C4326" w:rsidRDefault="004C4326" w:rsidP="004C4326">
      <w:pPr>
        <w:jc w:val="center"/>
        <w:rPr>
          <w:rFonts w:asciiTheme="minorHAnsi" w:eastAsia="Verdana" w:hAnsiTheme="minorHAnsi" w:cstheme="minorHAnsi"/>
          <w:color w:val="000000"/>
          <w:sz w:val="22"/>
          <w:szCs w:val="22"/>
        </w:rPr>
      </w:pPr>
    </w:p>
    <w:tbl>
      <w:tblPr>
        <w:tblW w:w="11057" w:type="dxa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260"/>
        <w:gridCol w:w="709"/>
        <w:gridCol w:w="709"/>
        <w:gridCol w:w="3260"/>
        <w:gridCol w:w="2268"/>
      </w:tblGrid>
      <w:tr w:rsidR="00297D09" w:rsidRPr="00B132F4" w14:paraId="4EF888FE" w14:textId="23AD9B67" w:rsidTr="79E78A82"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388220A" w14:textId="1C179062" w:rsidR="00297D09" w:rsidRPr="006A1E21" w:rsidRDefault="007B0329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N.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88E816C" w14:textId="39E431EC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CRITERI DI VALUTAZIONE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2E07D105" w14:textId="75A1E9F3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b/>
                <w:bCs/>
                <w:color w:val="FF00FF"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CEA7CE9" w14:textId="730BDDFB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AC6FD84" w14:textId="7453E942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CRITERI </w:t>
            </w:r>
            <w:r w:rsidR="00C058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DI </w:t>
            </w: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ASSEGNAZIONE DE</w:t>
            </w:r>
            <w:r w:rsidR="00C058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PUNTEGGI</w:t>
            </w:r>
            <w:r w:rsidR="00C058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62F8D3E" w14:textId="27AB0C15" w:rsidR="00297D09" w:rsidRPr="00B132F4" w:rsidRDefault="002D4C21" w:rsidP="0009073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RIFERIMENTO NELLE </w:t>
            </w:r>
            <w:r w:rsidR="00C058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PROPRIO </w:t>
            </w:r>
            <w:r w:rsidRPr="006A1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SCHEDE TECNICHE</w:t>
            </w:r>
          </w:p>
        </w:tc>
      </w:tr>
      <w:tr w:rsidR="00297D09" w:rsidRPr="006A1E21" w14:paraId="24A0FB57" w14:textId="794A60A8" w:rsidTr="79E78A82">
        <w:tc>
          <w:tcPr>
            <w:tcW w:w="851" w:type="dxa"/>
            <w:vAlign w:val="center"/>
          </w:tcPr>
          <w:p w14:paraId="2FAC6286" w14:textId="1E4B7E11" w:rsidR="00297D09" w:rsidRPr="006A1E21" w:rsidRDefault="00DA23F0" w:rsidP="000907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3260" w:type="dxa"/>
            <w:vAlign w:val="center"/>
          </w:tcPr>
          <w:p w14:paraId="034C77E3" w14:textId="275BCD2F" w:rsidR="00297D09" w:rsidRPr="006A1E21" w:rsidRDefault="00DA23F0" w:rsidP="000907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Gap dell’elettromagnete o </w:t>
            </w:r>
            <w:proofErr w:type="spellStart"/>
            <w:r w:rsidRPr="00602B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yoke</w:t>
            </w:r>
            <w:proofErr w:type="spellEnd"/>
            <w:r w:rsidRPr="00602B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regolabile fino a 80 mm, o più</w:t>
            </w:r>
            <w:r w:rsidRPr="00BB72FA">
              <w:rPr>
                <w:rFonts w:ascii="Calibri" w:eastAsia="Calibri" w:hAnsi="Calibri" w:cs="Calibri"/>
                <w:sz w:val="22"/>
                <w:szCs w:val="22"/>
                <w:lang w:val="it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27A004B3" w14:textId="757AA16C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0E11A93" w14:textId="294FCD10" w:rsidR="00297D09" w:rsidRPr="006A1E21" w:rsidRDefault="00297D09" w:rsidP="000907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9C4D9D5" w14:textId="0250527B" w:rsidR="008C2AD7" w:rsidRPr="006A1E21" w:rsidRDefault="008C2AD7" w:rsidP="008C2AD7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DA23F0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2BD4FAA9" w14:textId="2FE585D7" w:rsidR="00297D09" w:rsidRPr="006A1E21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356B04C5" w14:textId="77777777" w:rsidR="00297D09" w:rsidRPr="006A1E21" w:rsidRDefault="00297D09" w:rsidP="000907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04B98155" w14:textId="65A2B73B" w:rsidTr="79E78A82">
        <w:tc>
          <w:tcPr>
            <w:tcW w:w="851" w:type="dxa"/>
            <w:vAlign w:val="center"/>
          </w:tcPr>
          <w:p w14:paraId="4ED6F931" w14:textId="3D8324BE" w:rsidR="008C2AD7" w:rsidRPr="006A1E21" w:rsidRDefault="00DA23F0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3260" w:type="dxa"/>
          </w:tcPr>
          <w:p w14:paraId="2822BCAC" w14:textId="2711CF01" w:rsidR="008C2AD7" w:rsidRPr="006A1E21" w:rsidRDefault="00DA23F0" w:rsidP="79E78A82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Diametro dell’elettromagnete o </w:t>
            </w:r>
            <w:proofErr w:type="spellStart"/>
            <w:r w:rsidRPr="00602B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yoke</w:t>
            </w:r>
            <w:proofErr w:type="spellEnd"/>
            <w:r w:rsidRPr="00602B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di almeno 100 mm (il riferimento è al diametro </w:t>
            </w:r>
            <w:r w:rsidRPr="00602B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dell’elettromagnete senza espansioni polari installate)</w:t>
            </w:r>
          </w:p>
        </w:tc>
        <w:tc>
          <w:tcPr>
            <w:tcW w:w="709" w:type="dxa"/>
            <w:vAlign w:val="center"/>
          </w:tcPr>
          <w:p w14:paraId="57ACCD3A" w14:textId="2BD798E4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B4A137F" w14:textId="7C8F986D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561D52E" w14:textId="18508604" w:rsidR="006A1E21" w:rsidRPr="006A1E21" w:rsidRDefault="006A1E21" w:rsidP="006A1E21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DA23F0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78E1AD12" w14:textId="153C0A93" w:rsidR="008C2AD7" w:rsidRPr="006A1E21" w:rsidRDefault="006A1E21" w:rsidP="006A1E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2E5C3F15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10EDB855" w14:textId="23ECCAA5" w:rsidTr="79E78A82">
        <w:tc>
          <w:tcPr>
            <w:tcW w:w="851" w:type="dxa"/>
            <w:vAlign w:val="center"/>
          </w:tcPr>
          <w:p w14:paraId="5BA33BAC" w14:textId="1289793F" w:rsidR="008C2AD7" w:rsidRPr="006A1E21" w:rsidRDefault="00DA23F0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3260" w:type="dxa"/>
            <w:vAlign w:val="center"/>
          </w:tcPr>
          <w:p w14:paraId="20350C41" w14:textId="64BFA68B" w:rsidR="008C2AD7" w:rsidRPr="006A1E21" w:rsidRDefault="00DA23F0" w:rsidP="79E78A82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un set aggiuntivo di almeno altre 4 bobine di compensazione (che differiscano tra di loro per il valore del diametro) adatte per misure a temperatura ambiente</w:t>
            </w:r>
          </w:p>
        </w:tc>
        <w:tc>
          <w:tcPr>
            <w:tcW w:w="709" w:type="dxa"/>
            <w:vAlign w:val="center"/>
          </w:tcPr>
          <w:p w14:paraId="2E23DA21" w14:textId="736E5384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073E687" w14:textId="09113015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7822701" w14:textId="71BE33F3" w:rsidR="006A1E21" w:rsidRPr="006A1E21" w:rsidRDefault="006A1E21" w:rsidP="006A1E21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DA23F0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695F87E8" w14:textId="071F4A87" w:rsidR="008C2AD7" w:rsidRPr="006A1E21" w:rsidRDefault="006A1E21" w:rsidP="006A1E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4E26D064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17011BB5" w14:textId="42156BDD" w:rsidTr="79E78A82">
        <w:tc>
          <w:tcPr>
            <w:tcW w:w="851" w:type="dxa"/>
            <w:vAlign w:val="center"/>
          </w:tcPr>
          <w:p w14:paraId="0AC561AF" w14:textId="16142CBB" w:rsidR="008C2AD7" w:rsidRPr="006A1E21" w:rsidRDefault="00DA23F0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3260" w:type="dxa"/>
            <w:vAlign w:val="center"/>
          </w:tcPr>
          <w:p w14:paraId="51413104" w14:textId="28E06FE3" w:rsidR="008C2AD7" w:rsidRPr="006A1E21" w:rsidRDefault="00DA23F0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due set di espansioni polari di materiale standard anziché il numero minimo richiesto (uno) che differiscano per il valore del diametro</w:t>
            </w:r>
          </w:p>
        </w:tc>
        <w:tc>
          <w:tcPr>
            <w:tcW w:w="709" w:type="dxa"/>
            <w:vAlign w:val="center"/>
          </w:tcPr>
          <w:p w14:paraId="4D025A5E" w14:textId="55C560F3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E51A1E9" w14:textId="6A86F080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9421699" w14:textId="734F3884" w:rsidR="00BB72FA" w:rsidRPr="006A1E21" w:rsidRDefault="00BB72FA" w:rsidP="00BB72FA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DA23F0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4CBD58B6" w14:textId="6769B1F0" w:rsidR="008C2AD7" w:rsidRPr="006A1E21" w:rsidRDefault="00BB72FA" w:rsidP="00BB7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4AD7C777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06BBF6E6" w14:textId="530BF353" w:rsidTr="79E78A82">
        <w:tc>
          <w:tcPr>
            <w:tcW w:w="851" w:type="dxa"/>
            <w:vAlign w:val="center"/>
          </w:tcPr>
          <w:p w14:paraId="20909D36" w14:textId="1CBE63C1" w:rsidR="008C2AD7" w:rsidRPr="006A1E21" w:rsidRDefault="00DA23F0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3260" w:type="dxa"/>
            <w:vAlign w:val="center"/>
          </w:tcPr>
          <w:p w14:paraId="66EBEBC5" w14:textId="70C3ECA4" w:rsidR="008C2AD7" w:rsidRPr="006A1E21" w:rsidRDefault="00DA23F0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Nel caso sia già soddisfatto il criterio precedente della presente griglia</w:t>
            </w: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: Fornitura di un ulteriore terzo set di espansioni polari di materiale standard che differisca rispetto agli altri due set offerti per il valore del diametro</w:t>
            </w:r>
          </w:p>
        </w:tc>
        <w:tc>
          <w:tcPr>
            <w:tcW w:w="709" w:type="dxa"/>
            <w:vAlign w:val="center"/>
          </w:tcPr>
          <w:p w14:paraId="03C0C587" w14:textId="7D4334EB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566812C" w14:textId="10252D30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98BAA5A" w14:textId="053EC7DE" w:rsidR="00BB72FA" w:rsidRPr="006A1E21" w:rsidRDefault="00BB72FA" w:rsidP="00BB72FA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 w:rsidR="00DA23F0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18762025" w14:textId="0E130BBA" w:rsidR="008C2AD7" w:rsidRPr="006A1E21" w:rsidRDefault="00BB72FA" w:rsidP="00BB7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0C82A1DB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7DE9FAB4" w14:textId="656CFE2E" w:rsidTr="79E78A82">
        <w:tc>
          <w:tcPr>
            <w:tcW w:w="851" w:type="dxa"/>
            <w:vAlign w:val="center"/>
          </w:tcPr>
          <w:p w14:paraId="53DCFA72" w14:textId="1C1BB154" w:rsidR="008C2AD7" w:rsidRPr="006A1E21" w:rsidRDefault="00DA23F0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F</w:t>
            </w:r>
          </w:p>
        </w:tc>
        <w:tc>
          <w:tcPr>
            <w:tcW w:w="3260" w:type="dxa"/>
            <w:vAlign w:val="center"/>
          </w:tcPr>
          <w:p w14:paraId="5F80C06D" w14:textId="4A40F64D" w:rsidR="008C2AD7" w:rsidRPr="006A1E21" w:rsidRDefault="00DA23F0" w:rsidP="00C0584D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un set aggiuntivo di espansioni polari specificamente progettato per la misura di campioni in forma di polveri</w:t>
            </w:r>
          </w:p>
        </w:tc>
        <w:tc>
          <w:tcPr>
            <w:tcW w:w="709" w:type="dxa"/>
            <w:vAlign w:val="center"/>
          </w:tcPr>
          <w:p w14:paraId="69630DB5" w14:textId="558AE03D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811B91D" w14:textId="44FA6894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0E61F26" w14:textId="2EEB031B" w:rsidR="00BB72FA" w:rsidRPr="006A1E21" w:rsidRDefault="00BB72FA" w:rsidP="00BB72FA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7AF757A3" w14:textId="3745C341" w:rsidR="008C2AD7" w:rsidRPr="006A1E21" w:rsidRDefault="00BB72FA" w:rsidP="00BB72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21602A17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5E3FBF99" w14:textId="77777777" w:rsidTr="79E78A82">
        <w:tc>
          <w:tcPr>
            <w:tcW w:w="851" w:type="dxa"/>
            <w:vAlign w:val="center"/>
          </w:tcPr>
          <w:p w14:paraId="110E6996" w14:textId="0F3244CB" w:rsidR="008C2AD7" w:rsidRPr="006A1E21" w:rsidRDefault="00DA23F0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G</w:t>
            </w:r>
          </w:p>
        </w:tc>
        <w:tc>
          <w:tcPr>
            <w:tcW w:w="3260" w:type="dxa"/>
            <w:vAlign w:val="center"/>
          </w:tcPr>
          <w:p w14:paraId="70F54747" w14:textId="263EAC4E" w:rsidR="008C2AD7" w:rsidRPr="006A1E21" w:rsidRDefault="00DA23F0" w:rsidP="79E78A82">
            <w:pPr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accessori che permettano la misura a temperature inferiori rispetto alla temperatura ambiente</w:t>
            </w:r>
          </w:p>
        </w:tc>
        <w:tc>
          <w:tcPr>
            <w:tcW w:w="709" w:type="dxa"/>
            <w:vAlign w:val="center"/>
          </w:tcPr>
          <w:p w14:paraId="0CBC59F2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0D342CD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572B80E9" w14:textId="77777777" w:rsidR="00BB72FA" w:rsidRPr="006A1E21" w:rsidRDefault="00BB72FA" w:rsidP="00BB72FA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33B67A8E" w14:textId="239A7F4E" w:rsidR="008C2AD7" w:rsidRPr="006A1E21" w:rsidRDefault="00BB72FA" w:rsidP="00BB72FA">
            <w:pPr>
              <w:spacing w:after="120"/>
              <w:jc w:val="both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  <w:r w:rsidRPr="006A1E21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7A886962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3D17" w:rsidRPr="00B132F4" w14:paraId="579B64E6" w14:textId="77777777" w:rsidTr="79E78A82">
        <w:tc>
          <w:tcPr>
            <w:tcW w:w="851" w:type="dxa"/>
            <w:vAlign w:val="center"/>
          </w:tcPr>
          <w:p w14:paraId="6C6BA740" w14:textId="7F7A9DD3" w:rsidR="00303D17" w:rsidRDefault="00303D17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H</w:t>
            </w:r>
          </w:p>
        </w:tc>
        <w:tc>
          <w:tcPr>
            <w:tcW w:w="3260" w:type="dxa"/>
            <w:vAlign w:val="center"/>
          </w:tcPr>
          <w:p w14:paraId="78FC399C" w14:textId="65EF99F6" w:rsidR="00303D17" w:rsidRPr="00602BBD" w:rsidRDefault="00303D17" w:rsidP="79E78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Misuratori di flusso magnetico con caratteristiche di precisione di lettura migliore rispetto al requisito minimo richiesto (±0.5%) di almeno un fattore 10 (quindi ±0.05%)</w:t>
            </w:r>
          </w:p>
        </w:tc>
        <w:tc>
          <w:tcPr>
            <w:tcW w:w="709" w:type="dxa"/>
            <w:vAlign w:val="center"/>
          </w:tcPr>
          <w:p w14:paraId="7F3AFD25" w14:textId="77777777" w:rsidR="00303D17" w:rsidRPr="006A1E21" w:rsidRDefault="00303D1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50E6ECD" w14:textId="77777777" w:rsidR="00303D17" w:rsidRPr="006A1E21" w:rsidRDefault="00303D1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1DC7DC9" w14:textId="77777777" w:rsidR="00303D17" w:rsidRPr="006A1E21" w:rsidRDefault="00303D17" w:rsidP="00303D17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65BD79C6" w14:textId="52D24E60" w:rsidR="00303D17" w:rsidRPr="006A1E21" w:rsidRDefault="00303D17" w:rsidP="00303D17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30F58FD3" w14:textId="77777777" w:rsidR="00303D17" w:rsidRPr="00B132F4" w:rsidRDefault="00303D1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769FAACA" w14:textId="77777777" w:rsidTr="79E78A82">
        <w:tc>
          <w:tcPr>
            <w:tcW w:w="851" w:type="dxa"/>
            <w:vAlign w:val="center"/>
          </w:tcPr>
          <w:p w14:paraId="602318C1" w14:textId="53962AE8" w:rsidR="008C2AD7" w:rsidRPr="006A1E21" w:rsidRDefault="00DA23F0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I</w:t>
            </w:r>
          </w:p>
        </w:tc>
        <w:tc>
          <w:tcPr>
            <w:tcW w:w="3260" w:type="dxa"/>
            <w:vAlign w:val="center"/>
          </w:tcPr>
          <w:p w14:paraId="3D7992DC" w14:textId="61B4EBAE" w:rsidR="008C2AD7" w:rsidRPr="006A1E21" w:rsidRDefault="00DA23F0" w:rsidP="008C2AD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 xml:space="preserve">Risoluzione massima possibile dei misuratori di flusso magnetico migliore rispetto al requisito minimo richiesto (1 </w:t>
            </w:r>
            <w:proofErr w:type="spellStart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μWb</w:t>
            </w:r>
            <w:proofErr w:type="spellEnd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 xml:space="preserve">) di almeno un fattore 10 (quindi almeno 0.1 </w:t>
            </w:r>
            <w:proofErr w:type="spellStart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μWb</w:t>
            </w:r>
            <w:proofErr w:type="spellEnd"/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7C03C73A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7FEFCF3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A4D1617" w14:textId="77777777" w:rsidR="00DA23F0" w:rsidRPr="006A1E21" w:rsidRDefault="00DA23F0" w:rsidP="00DA23F0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4C3AB9F0" w14:textId="1A553119" w:rsidR="008C2AD7" w:rsidRPr="006A1E21" w:rsidRDefault="00DA23F0" w:rsidP="00DA23F0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03FC06DB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4E3DE0E8" w14:textId="77777777" w:rsidTr="79E78A82">
        <w:tc>
          <w:tcPr>
            <w:tcW w:w="851" w:type="dxa"/>
            <w:vAlign w:val="center"/>
          </w:tcPr>
          <w:p w14:paraId="3086E4D0" w14:textId="11F2E2B4" w:rsidR="008C2AD7" w:rsidRPr="006A1E21" w:rsidRDefault="00DA23F0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J</w:t>
            </w:r>
          </w:p>
        </w:tc>
        <w:tc>
          <w:tcPr>
            <w:tcW w:w="3260" w:type="dxa"/>
            <w:vAlign w:val="center"/>
          </w:tcPr>
          <w:p w14:paraId="4204C758" w14:textId="62008C14" w:rsidR="008C2AD7" w:rsidRPr="006A1E21" w:rsidRDefault="00DA23F0" w:rsidP="008C2AD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Sistema operativo del computer di controllo dello strumento Windows 11 anziché Windows 10 (mantenente tutte le funzionalità del software previste per Windows 10)</w:t>
            </w:r>
          </w:p>
        </w:tc>
        <w:tc>
          <w:tcPr>
            <w:tcW w:w="709" w:type="dxa"/>
            <w:vAlign w:val="center"/>
          </w:tcPr>
          <w:p w14:paraId="4C605542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6B39A19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6D324FC" w14:textId="29AEB416" w:rsidR="00DA23F0" w:rsidRPr="006A1E21" w:rsidRDefault="00DA23F0" w:rsidP="00DA23F0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Presente: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punti</w:t>
            </w:r>
          </w:p>
          <w:p w14:paraId="532B71BF" w14:textId="6D3E93A3" w:rsidR="008C2AD7" w:rsidRPr="006A1E21" w:rsidRDefault="00DA23F0" w:rsidP="00DA23F0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1E21">
              <w:rPr>
                <w:rFonts w:asciiTheme="minorHAnsi" w:eastAsia="Calibri" w:hAnsiTheme="minorHAnsi" w:cstheme="minorHAnsi"/>
                <w:sz w:val="22"/>
                <w:szCs w:val="22"/>
              </w:rPr>
              <w:t>Non presente: 0 punti</w:t>
            </w:r>
          </w:p>
        </w:tc>
        <w:tc>
          <w:tcPr>
            <w:tcW w:w="2268" w:type="dxa"/>
          </w:tcPr>
          <w:p w14:paraId="44B77CDC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AD7" w:rsidRPr="00B132F4" w14:paraId="611F2411" w14:textId="77777777" w:rsidTr="79E78A82">
        <w:tc>
          <w:tcPr>
            <w:tcW w:w="851" w:type="dxa"/>
            <w:vAlign w:val="center"/>
          </w:tcPr>
          <w:p w14:paraId="3D22A325" w14:textId="1669600A" w:rsidR="008C2AD7" w:rsidRPr="006A1E21" w:rsidRDefault="00DA23F0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K</w:t>
            </w:r>
          </w:p>
        </w:tc>
        <w:tc>
          <w:tcPr>
            <w:tcW w:w="3260" w:type="dxa"/>
            <w:vAlign w:val="center"/>
          </w:tcPr>
          <w:p w14:paraId="74D99C47" w14:textId="110B97F7" w:rsidR="008C2AD7" w:rsidRPr="006A1E21" w:rsidRDefault="00DA23F0" w:rsidP="008C2AD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Fornitura di campioni di calibrazione aggiuntivi</w:t>
            </w:r>
          </w:p>
        </w:tc>
        <w:tc>
          <w:tcPr>
            <w:tcW w:w="709" w:type="dxa"/>
            <w:vAlign w:val="center"/>
          </w:tcPr>
          <w:p w14:paraId="5B4D47D4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EC9698E" w14:textId="77777777" w:rsidR="008C2AD7" w:rsidRPr="006A1E21" w:rsidRDefault="008C2AD7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891755B" w14:textId="77777777" w:rsidR="00DA23F0" w:rsidRDefault="00DA23F0" w:rsidP="00DA23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 ogni campione aggiuntivo: 1 punto</w:t>
            </w:r>
          </w:p>
          <w:p w14:paraId="4FE348BF" w14:textId="1FE95D8B" w:rsidR="008C2AD7" w:rsidRPr="006A1E21" w:rsidRDefault="00DA23F0" w:rsidP="00C0584D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(MAX 2 PUNTI)</w:t>
            </w:r>
          </w:p>
        </w:tc>
        <w:tc>
          <w:tcPr>
            <w:tcW w:w="2268" w:type="dxa"/>
          </w:tcPr>
          <w:p w14:paraId="5D6AB142" w14:textId="77777777" w:rsidR="008C2AD7" w:rsidRPr="00B132F4" w:rsidRDefault="008C2AD7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23F0" w:rsidRPr="00B132F4" w14:paraId="04DA07F3" w14:textId="77777777" w:rsidTr="79E78A82">
        <w:tc>
          <w:tcPr>
            <w:tcW w:w="851" w:type="dxa"/>
            <w:vAlign w:val="center"/>
          </w:tcPr>
          <w:p w14:paraId="2A9E1166" w14:textId="3B6FA887" w:rsidR="00DA23F0" w:rsidRDefault="00DA23F0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>L</w:t>
            </w:r>
          </w:p>
        </w:tc>
        <w:tc>
          <w:tcPr>
            <w:tcW w:w="3260" w:type="dxa"/>
            <w:vAlign w:val="center"/>
          </w:tcPr>
          <w:p w14:paraId="0D0E4974" w14:textId="52424BBC" w:rsidR="00DA23F0" w:rsidRPr="00602BBD" w:rsidRDefault="00DA23F0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Estensione della garanzia, rispetto alla durata minima prevista dall’art. 5 Capitolato Speciale d’Appalto – Parte tecnica del lotto 1</w:t>
            </w:r>
          </w:p>
        </w:tc>
        <w:tc>
          <w:tcPr>
            <w:tcW w:w="709" w:type="dxa"/>
            <w:vAlign w:val="center"/>
          </w:tcPr>
          <w:p w14:paraId="7824A0FB" w14:textId="77777777" w:rsidR="00DA23F0" w:rsidRPr="006A1E21" w:rsidRDefault="00DA23F0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040C614" w14:textId="77777777" w:rsidR="00DA23F0" w:rsidRPr="006A1E21" w:rsidRDefault="00DA23F0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22915CB" w14:textId="77777777" w:rsidR="00DA23F0" w:rsidRDefault="00DA23F0" w:rsidP="00DA23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 ogni anno aggiuntivo: 2,5 punti</w:t>
            </w:r>
          </w:p>
          <w:p w14:paraId="3FFBC1B6" w14:textId="6A8AF3B4" w:rsidR="00DA23F0" w:rsidRDefault="00DA23F0" w:rsidP="00DA23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(MAX 5 PUNTI)</w:t>
            </w:r>
          </w:p>
        </w:tc>
        <w:tc>
          <w:tcPr>
            <w:tcW w:w="2268" w:type="dxa"/>
          </w:tcPr>
          <w:p w14:paraId="384331CB" w14:textId="77777777" w:rsidR="00DA23F0" w:rsidRPr="00B132F4" w:rsidRDefault="00DA23F0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23F0" w:rsidRPr="00B132F4" w14:paraId="78397C56" w14:textId="77777777" w:rsidTr="79E78A82">
        <w:tc>
          <w:tcPr>
            <w:tcW w:w="851" w:type="dxa"/>
            <w:vAlign w:val="center"/>
          </w:tcPr>
          <w:p w14:paraId="6B13758E" w14:textId="5063E448" w:rsidR="00DA23F0" w:rsidRDefault="00DA23F0" w:rsidP="79E78A82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M</w:t>
            </w:r>
          </w:p>
        </w:tc>
        <w:tc>
          <w:tcPr>
            <w:tcW w:w="3260" w:type="dxa"/>
            <w:vAlign w:val="center"/>
          </w:tcPr>
          <w:p w14:paraId="6491B801" w14:textId="1F4A1E66" w:rsidR="00DA23F0" w:rsidRPr="00602BBD" w:rsidRDefault="00DA23F0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2BBD">
              <w:rPr>
                <w:rFonts w:asciiTheme="minorHAnsi" w:hAnsiTheme="minorHAnsi" w:cstheme="minorHAnsi"/>
                <w:sz w:val="22"/>
                <w:szCs w:val="22"/>
              </w:rPr>
              <w:t>Aggiornamento del software di controllo dello strumento</w:t>
            </w:r>
          </w:p>
        </w:tc>
        <w:tc>
          <w:tcPr>
            <w:tcW w:w="709" w:type="dxa"/>
            <w:vAlign w:val="center"/>
          </w:tcPr>
          <w:p w14:paraId="454CDC19" w14:textId="77777777" w:rsidR="00DA23F0" w:rsidRPr="006A1E21" w:rsidRDefault="00DA23F0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0A48DD7" w14:textId="77777777" w:rsidR="00DA23F0" w:rsidRPr="006A1E21" w:rsidRDefault="00DA23F0" w:rsidP="008C2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E795967" w14:textId="77777777" w:rsidR="00DA23F0" w:rsidRDefault="00DA23F0" w:rsidP="00DA23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 ogni versione: 2 punti</w:t>
            </w:r>
          </w:p>
          <w:p w14:paraId="33E23404" w14:textId="4F025ED6" w:rsidR="00DA23F0" w:rsidRDefault="00DA23F0" w:rsidP="00DA23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(MAX </w:t>
            </w:r>
            <w:r w:rsidR="00303D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PUNTI)</w:t>
            </w:r>
          </w:p>
        </w:tc>
        <w:tc>
          <w:tcPr>
            <w:tcW w:w="2268" w:type="dxa"/>
          </w:tcPr>
          <w:p w14:paraId="07F25F2A" w14:textId="77777777" w:rsidR="00DA23F0" w:rsidRPr="00B132F4" w:rsidRDefault="00DA23F0" w:rsidP="008C2A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D1C920" w14:textId="5F9916F4" w:rsidR="00F87D5B" w:rsidRPr="00F87D5B" w:rsidRDefault="00F87D5B" w:rsidP="00F87D5B">
      <w:pPr>
        <w:keepNext/>
        <w:spacing w:after="120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9"/>
        <w:gridCol w:w="4619"/>
      </w:tblGrid>
      <w:tr w:rsidR="007E4256" w:rsidRPr="00853CA8" w14:paraId="0DC568A5" w14:textId="77777777" w:rsidTr="00F7483C">
        <w:trPr>
          <w:trHeight w:val="854"/>
        </w:trPr>
        <w:tc>
          <w:tcPr>
            <w:tcW w:w="4619" w:type="dxa"/>
          </w:tcPr>
          <w:p w14:paraId="0BF29D25" w14:textId="77777777" w:rsidR="007E4256" w:rsidRPr="00853CA8" w:rsidRDefault="007E4256" w:rsidP="007B5DF1">
            <w:pPr>
              <w:spacing w:after="120"/>
              <w:jc w:val="both"/>
              <w:outlineLvl w:val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53CA8">
              <w:rPr>
                <w:rFonts w:asciiTheme="minorHAnsi" w:hAnsiTheme="minorHAnsi" w:cstheme="minorHAnsi"/>
                <w:sz w:val="22"/>
                <w:szCs w:val="22"/>
              </w:rPr>
              <w:t>Luogo e d</w:t>
            </w:r>
            <w:r w:rsidRPr="00853CA8">
              <w:rPr>
                <w:rFonts w:asciiTheme="minorHAnsi" w:hAnsiTheme="minorHAnsi" w:cstheme="minorHAnsi"/>
                <w:iCs/>
                <w:sz w:val="22"/>
                <w:szCs w:val="22"/>
              </w:rPr>
              <w:t>ata</w:t>
            </w:r>
          </w:p>
          <w:p w14:paraId="758358EC" w14:textId="77777777" w:rsidR="007E4256" w:rsidRPr="00853CA8" w:rsidRDefault="007E4256" w:rsidP="007B5DF1">
            <w:pPr>
              <w:spacing w:after="12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53CA8">
              <w:rPr>
                <w:rFonts w:asciiTheme="minorHAnsi" w:hAnsiTheme="minorHAnsi" w:cstheme="minorHAnsi"/>
                <w:sz w:val="22"/>
                <w:szCs w:val="22"/>
              </w:rPr>
              <w:t>___________________________________</w:t>
            </w:r>
          </w:p>
        </w:tc>
        <w:tc>
          <w:tcPr>
            <w:tcW w:w="4619" w:type="dxa"/>
          </w:tcPr>
          <w:p w14:paraId="4AF756B0" w14:textId="77777777" w:rsidR="007E4256" w:rsidRPr="00DD49C8" w:rsidRDefault="007E4256" w:rsidP="007B5DF1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</w:p>
        </w:tc>
      </w:tr>
    </w:tbl>
    <w:p w14:paraId="694C3916" w14:textId="77777777" w:rsidR="00045D6D" w:rsidRDefault="00045D6D" w:rsidP="00045D6D">
      <w:pPr>
        <w:autoSpaceDE w:val="0"/>
        <w:autoSpaceDN w:val="0"/>
        <w:adjustRightInd w:val="0"/>
        <w:spacing w:after="120"/>
        <w:ind w:left="4536" w:firstLine="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53CA8">
        <w:rPr>
          <w:rFonts w:asciiTheme="minorHAnsi" w:hAnsiTheme="minorHAnsi" w:cstheme="minorHAnsi"/>
          <w:color w:val="000000"/>
          <w:sz w:val="22"/>
          <w:szCs w:val="22"/>
        </w:rPr>
        <w:t>Firma</w:t>
      </w:r>
    </w:p>
    <w:p w14:paraId="2C36F535" w14:textId="77777777" w:rsidR="00045D6D" w:rsidRPr="00853CA8" w:rsidRDefault="00045D6D" w:rsidP="00045D6D">
      <w:pPr>
        <w:autoSpaceDE w:val="0"/>
        <w:autoSpaceDN w:val="0"/>
        <w:adjustRightInd w:val="0"/>
        <w:spacing w:after="120"/>
        <w:ind w:left="4536" w:firstLine="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53CA8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</w:t>
      </w:r>
    </w:p>
    <w:p w14:paraId="5369C187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 xml:space="preserve">Firma digitale ex art. 24 e 65 del D. Lgs. 82/2005 e </w:t>
      </w:r>
      <w:proofErr w:type="spellStart"/>
      <w:r w:rsidRPr="004B7452">
        <w:rPr>
          <w:rFonts w:asciiTheme="minorHAnsi" w:hAnsiTheme="minorHAnsi" w:cstheme="minorHAnsi"/>
          <w:i/>
          <w:iCs/>
          <w:sz w:val="16"/>
          <w:szCs w:val="16"/>
        </w:rPr>
        <w:t>s.m.i</w:t>
      </w:r>
      <w:proofErr w:type="spellEnd"/>
    </w:p>
    <w:p w14:paraId="1B3238A1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Per i soli operatori economici stranieri sprovvisti della firma digitale,</w:t>
      </w:r>
    </w:p>
    <w:p w14:paraId="70B33122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è ammessa la firma autografa, a condizione che venga allegata</w:t>
      </w:r>
    </w:p>
    <w:p w14:paraId="2570CB7B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copia del documento di identità del sottoscrittore in corso di validità,</w:t>
      </w:r>
    </w:p>
    <w:p w14:paraId="733AF756" w14:textId="77777777" w:rsidR="004B7452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ex art. 65, comma 1, lettera c) del D. Lgs. 82/2005 e s.m.i.</w:t>
      </w:r>
    </w:p>
    <w:p w14:paraId="382F8D49" w14:textId="77777777" w:rsidR="00045D6D" w:rsidRPr="004B7452" w:rsidRDefault="004B7452" w:rsidP="004B7452">
      <w:pPr>
        <w:ind w:left="4536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4B7452">
        <w:rPr>
          <w:rFonts w:asciiTheme="minorHAnsi" w:hAnsiTheme="minorHAnsi" w:cstheme="minorHAnsi"/>
          <w:i/>
          <w:iCs/>
          <w:sz w:val="16"/>
          <w:szCs w:val="16"/>
        </w:rPr>
        <w:t>e degli artt. 38, commi 1, 2 e 47 c. 1 del D.P.R. 445/2000 e s.m.i.</w:t>
      </w:r>
    </w:p>
    <w:p w14:paraId="471131B5" w14:textId="50575B76" w:rsidR="001F6A9A" w:rsidRPr="001F6A9A" w:rsidRDefault="001F6A9A" w:rsidP="001F6A9A">
      <w:pPr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sectPr w:rsidR="001F6A9A" w:rsidRPr="001F6A9A" w:rsidSect="00500C78">
      <w:headerReference w:type="default" r:id="rId8"/>
      <w:footerReference w:type="default" r:id="rId9"/>
      <w:pgSz w:w="11906" w:h="16838"/>
      <w:pgMar w:top="1247" w:right="1134" w:bottom="851" w:left="1134" w:header="720" w:footer="3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DF9C9" w14:textId="77777777" w:rsidR="00934AC2" w:rsidRDefault="00934AC2">
      <w:r>
        <w:separator/>
      </w:r>
    </w:p>
  </w:endnote>
  <w:endnote w:type="continuationSeparator" w:id="0">
    <w:p w14:paraId="7398A911" w14:textId="77777777" w:rsidR="00934AC2" w:rsidRDefault="0093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BC5A8" w14:textId="77777777" w:rsidR="00AF4323" w:rsidRPr="00CA41FA" w:rsidRDefault="00AF4323" w:rsidP="00B323C6">
    <w:pPr>
      <w:pStyle w:val="Pidipagina"/>
      <w:jc w:val="center"/>
      <w:rPr>
        <w:rFonts w:asciiTheme="minorHAnsi" w:hAnsiTheme="minorHAnsi" w:cstheme="minorHAnsi"/>
        <w:sz w:val="18"/>
        <w:szCs w:val="18"/>
      </w:rPr>
    </w:pPr>
    <w:r w:rsidRPr="00CA41FA">
      <w:rPr>
        <w:rFonts w:asciiTheme="minorHAnsi" w:hAnsiTheme="minorHAnsi" w:cstheme="minorHAnsi"/>
        <w:sz w:val="18"/>
        <w:szCs w:val="18"/>
      </w:rPr>
      <w:t xml:space="preserve">Pag. </w:t>
    </w:r>
    <w:r w:rsidRPr="00CA41FA">
      <w:rPr>
        <w:rFonts w:asciiTheme="minorHAnsi" w:hAnsiTheme="minorHAnsi" w:cstheme="minorHAnsi"/>
        <w:sz w:val="18"/>
        <w:szCs w:val="18"/>
      </w:rPr>
      <w:fldChar w:fldCharType="begin"/>
    </w:r>
    <w:r w:rsidRPr="00CA41FA">
      <w:rPr>
        <w:rFonts w:asciiTheme="minorHAnsi" w:hAnsiTheme="minorHAnsi" w:cstheme="minorHAnsi"/>
        <w:sz w:val="18"/>
        <w:szCs w:val="18"/>
      </w:rPr>
      <w:instrText xml:space="preserve"> PAGE </w:instrText>
    </w:r>
    <w:r w:rsidRPr="00CA41FA">
      <w:rPr>
        <w:rFonts w:asciiTheme="minorHAnsi" w:hAnsiTheme="minorHAnsi" w:cstheme="minorHAnsi"/>
        <w:sz w:val="18"/>
        <w:szCs w:val="18"/>
      </w:rPr>
      <w:fldChar w:fldCharType="separate"/>
    </w:r>
    <w:r w:rsidR="00A8628D">
      <w:rPr>
        <w:rFonts w:asciiTheme="minorHAnsi" w:hAnsiTheme="minorHAnsi" w:cstheme="minorHAnsi"/>
        <w:noProof/>
        <w:sz w:val="18"/>
        <w:szCs w:val="18"/>
      </w:rPr>
      <w:t>5</w:t>
    </w:r>
    <w:r w:rsidRPr="00CA41FA">
      <w:rPr>
        <w:rFonts w:asciiTheme="minorHAnsi" w:hAnsiTheme="minorHAnsi" w:cstheme="minorHAnsi"/>
        <w:sz w:val="18"/>
        <w:szCs w:val="18"/>
      </w:rPr>
      <w:fldChar w:fldCharType="end"/>
    </w:r>
    <w:r w:rsidRPr="00CA41FA">
      <w:rPr>
        <w:rFonts w:asciiTheme="minorHAnsi" w:hAnsiTheme="minorHAnsi" w:cstheme="minorHAnsi"/>
        <w:sz w:val="18"/>
        <w:szCs w:val="18"/>
      </w:rPr>
      <w:t xml:space="preserve"> di </w:t>
    </w:r>
    <w:r w:rsidRPr="00CA41FA">
      <w:rPr>
        <w:rFonts w:asciiTheme="minorHAnsi" w:hAnsiTheme="minorHAnsi" w:cstheme="minorHAnsi"/>
        <w:sz w:val="18"/>
        <w:szCs w:val="18"/>
      </w:rPr>
      <w:fldChar w:fldCharType="begin"/>
    </w:r>
    <w:r w:rsidRPr="00CA41FA">
      <w:rPr>
        <w:rFonts w:asciiTheme="minorHAnsi" w:hAnsiTheme="minorHAnsi" w:cstheme="minorHAnsi"/>
        <w:sz w:val="18"/>
        <w:szCs w:val="18"/>
      </w:rPr>
      <w:instrText xml:space="preserve"> NUMPAGES </w:instrText>
    </w:r>
    <w:r w:rsidRPr="00CA41FA">
      <w:rPr>
        <w:rFonts w:asciiTheme="minorHAnsi" w:hAnsiTheme="minorHAnsi" w:cstheme="minorHAnsi"/>
        <w:sz w:val="18"/>
        <w:szCs w:val="18"/>
      </w:rPr>
      <w:fldChar w:fldCharType="separate"/>
    </w:r>
    <w:r w:rsidR="00A8628D">
      <w:rPr>
        <w:rFonts w:asciiTheme="minorHAnsi" w:hAnsiTheme="minorHAnsi" w:cstheme="minorHAnsi"/>
        <w:noProof/>
        <w:sz w:val="18"/>
        <w:szCs w:val="18"/>
      </w:rPr>
      <w:t>5</w:t>
    </w:r>
    <w:r w:rsidRPr="00CA41FA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043B" w14:textId="77777777" w:rsidR="00934AC2" w:rsidRDefault="00934AC2">
      <w:r>
        <w:separator/>
      </w:r>
    </w:p>
  </w:footnote>
  <w:footnote w:type="continuationSeparator" w:id="0">
    <w:p w14:paraId="262C0386" w14:textId="77777777" w:rsidR="00934AC2" w:rsidRDefault="00934AC2">
      <w:r>
        <w:continuationSeparator/>
      </w:r>
    </w:p>
  </w:footnote>
  <w:footnote w:id="1">
    <w:p w14:paraId="7B6ED6F3" w14:textId="7FADC52D" w:rsidR="00367564" w:rsidRPr="001C41C5" w:rsidRDefault="00367564">
      <w:pPr>
        <w:pStyle w:val="Testonotaapidipagina"/>
        <w:rPr>
          <w:rFonts w:asciiTheme="minorHAnsi" w:hAnsiTheme="minorHAnsi" w:cstheme="minorHAnsi"/>
        </w:rPr>
      </w:pPr>
      <w:r w:rsidRPr="001C41C5">
        <w:rPr>
          <w:rStyle w:val="Rimandonotaapidipagina"/>
          <w:rFonts w:asciiTheme="minorHAnsi" w:hAnsiTheme="minorHAnsi" w:cstheme="minorHAnsi"/>
        </w:rPr>
        <w:footnoteRef/>
      </w:r>
      <w:r w:rsidRPr="001C41C5">
        <w:rPr>
          <w:rFonts w:asciiTheme="minorHAnsi" w:hAnsiTheme="minorHAnsi" w:cstheme="minorHAnsi"/>
        </w:rPr>
        <w:t xml:space="preserve"> Inserire la dicitura opportuna, ad es., “Impresa singola” o “capogruppo di ATI composta dalle imprese (inserire il loro nominativo)”, “mandante di ATI composta dalle imprese (inserire il loro nominativo)”, ecc.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BC535" w14:textId="4C58C4A0" w:rsidR="00322D40" w:rsidRDefault="00322D40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7BF90F" wp14:editId="1AD4C8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632000" cy="1094400"/>
          <wp:effectExtent l="0" t="0" r="7620" b="0"/>
          <wp:wrapNone/>
          <wp:docPr id="105941315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000" cy="109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AC5A9D" w14:textId="77777777" w:rsidR="00322D40" w:rsidRDefault="00322D40">
    <w:pPr>
      <w:pStyle w:val="Intestazione"/>
    </w:pPr>
  </w:p>
  <w:p w14:paraId="60418359" w14:textId="77777777" w:rsidR="00322D40" w:rsidRDefault="00322D40">
    <w:pPr>
      <w:pStyle w:val="Intestazione"/>
    </w:pPr>
  </w:p>
  <w:p w14:paraId="1F967459" w14:textId="77777777" w:rsidR="00322D40" w:rsidRDefault="00322D40">
    <w:pPr>
      <w:pStyle w:val="Intestazione"/>
    </w:pPr>
  </w:p>
  <w:p w14:paraId="3EA22587" w14:textId="77777777" w:rsidR="00322D40" w:rsidRDefault="00322D40">
    <w:pPr>
      <w:pStyle w:val="Intestazione"/>
    </w:pPr>
  </w:p>
  <w:p w14:paraId="2F224AA5" w14:textId="24161274" w:rsidR="001E0E4B" w:rsidRDefault="001E0E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upperLetter"/>
      <w:pStyle w:val="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72F5F"/>
    <w:multiLevelType w:val="hybridMultilevel"/>
    <w:tmpl w:val="F74269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E63126B"/>
    <w:multiLevelType w:val="hybridMultilevel"/>
    <w:tmpl w:val="7572FB0A"/>
    <w:lvl w:ilvl="0" w:tplc="A1443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A5D27"/>
    <w:multiLevelType w:val="hybridMultilevel"/>
    <w:tmpl w:val="B44C7A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B52F5"/>
    <w:multiLevelType w:val="hybridMultilevel"/>
    <w:tmpl w:val="F8928DDA"/>
    <w:lvl w:ilvl="0" w:tplc="A78425F4">
      <w:start w:val="1"/>
      <w:numFmt w:val="bullet"/>
      <w:lvlText w:val=""/>
      <w:lvlJc w:val="left"/>
      <w:pPr>
        <w:ind w:left="360" w:hanging="360"/>
      </w:pPr>
      <w:rPr>
        <w:rFonts w:ascii="Wingdings 2" w:eastAsia="Wingdings 2" w:hAnsi="Wingdings 2" w:hint="default"/>
        <w:b w:val="0"/>
        <w:i w:val="0"/>
        <w:w w:val="89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212415F9"/>
    <w:multiLevelType w:val="hybridMultilevel"/>
    <w:tmpl w:val="66621F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7607D"/>
    <w:multiLevelType w:val="hybridMultilevel"/>
    <w:tmpl w:val="8CE6B60A"/>
    <w:lvl w:ilvl="0" w:tplc="19483EFC">
      <w:start w:val="1"/>
      <w:numFmt w:val="bullet"/>
      <w:lvlText w:val=""/>
      <w:lvlJc w:val="left"/>
      <w:pPr>
        <w:ind w:left="360" w:hanging="360"/>
      </w:pPr>
      <w:rPr>
        <w:rFonts w:ascii="Wingdings 2" w:eastAsia="Wingdings 2" w:hAnsi="Wingdings 2" w:hint="default"/>
        <w:w w:val="8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D0059F"/>
    <w:multiLevelType w:val="hybridMultilevel"/>
    <w:tmpl w:val="ABDCCB1C"/>
    <w:lvl w:ilvl="0" w:tplc="9470FA86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63DD7"/>
    <w:multiLevelType w:val="multilevel"/>
    <w:tmpl w:val="2BD6FD5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63CA7767"/>
    <w:multiLevelType w:val="hybridMultilevel"/>
    <w:tmpl w:val="08528DFC"/>
    <w:lvl w:ilvl="0" w:tplc="A1443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5322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77073A8"/>
    <w:multiLevelType w:val="hybridMultilevel"/>
    <w:tmpl w:val="CEAAD25E"/>
    <w:lvl w:ilvl="0" w:tplc="078E139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E5A91"/>
    <w:multiLevelType w:val="hybridMultilevel"/>
    <w:tmpl w:val="B89490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1F08FA"/>
    <w:multiLevelType w:val="hybridMultilevel"/>
    <w:tmpl w:val="1E122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C2A49"/>
    <w:multiLevelType w:val="hybridMultilevel"/>
    <w:tmpl w:val="FB18519A"/>
    <w:lvl w:ilvl="0" w:tplc="A1443A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9981140"/>
    <w:multiLevelType w:val="hybridMultilevel"/>
    <w:tmpl w:val="E11A3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ED407B"/>
    <w:multiLevelType w:val="hybridMultilevel"/>
    <w:tmpl w:val="5AC6BBCA"/>
    <w:lvl w:ilvl="0" w:tplc="CD2464FC">
      <w:start w:val="1"/>
      <w:numFmt w:val="bullet"/>
      <w:lvlText w:val=""/>
      <w:lvlJc w:val="left"/>
      <w:pPr>
        <w:ind w:left="1182" w:hanging="360"/>
      </w:pPr>
      <w:rPr>
        <w:rFonts w:ascii="Wingdings 2" w:eastAsia="Wingdings 2" w:hAnsi="Wingdings 2" w:hint="default"/>
        <w:w w:val="8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num w:numId="1" w16cid:durableId="1991863148">
    <w:abstractNumId w:val="2"/>
  </w:num>
  <w:num w:numId="2" w16cid:durableId="1359424783">
    <w:abstractNumId w:val="13"/>
  </w:num>
  <w:num w:numId="3" w16cid:durableId="1673603181">
    <w:abstractNumId w:val="9"/>
  </w:num>
  <w:num w:numId="4" w16cid:durableId="1652446047">
    <w:abstractNumId w:val="6"/>
  </w:num>
  <w:num w:numId="5" w16cid:durableId="350881342">
    <w:abstractNumId w:val="0"/>
  </w:num>
  <w:num w:numId="6" w16cid:durableId="1829125613">
    <w:abstractNumId w:val="19"/>
  </w:num>
  <w:num w:numId="7" w16cid:durableId="1373725185">
    <w:abstractNumId w:val="5"/>
  </w:num>
  <w:num w:numId="8" w16cid:durableId="741222370">
    <w:abstractNumId w:val="8"/>
  </w:num>
  <w:num w:numId="9" w16cid:durableId="595402910">
    <w:abstractNumId w:val="1"/>
  </w:num>
  <w:num w:numId="10" w16cid:durableId="1413696516">
    <w:abstractNumId w:val="7"/>
  </w:num>
  <w:num w:numId="11" w16cid:durableId="1595047184">
    <w:abstractNumId w:val="14"/>
  </w:num>
  <w:num w:numId="12" w16cid:durableId="1992057840">
    <w:abstractNumId w:val="15"/>
  </w:num>
  <w:num w:numId="13" w16cid:durableId="918632761">
    <w:abstractNumId w:val="4"/>
  </w:num>
  <w:num w:numId="14" w16cid:durableId="905069214">
    <w:abstractNumId w:val="17"/>
  </w:num>
  <w:num w:numId="15" w16cid:durableId="765467491">
    <w:abstractNumId w:val="12"/>
  </w:num>
  <w:num w:numId="16" w16cid:durableId="67307972">
    <w:abstractNumId w:val="10"/>
  </w:num>
  <w:num w:numId="17" w16cid:durableId="95761277">
    <w:abstractNumId w:val="11"/>
  </w:num>
  <w:num w:numId="18" w16cid:durableId="731343445">
    <w:abstractNumId w:val="3"/>
  </w:num>
  <w:num w:numId="19" w16cid:durableId="896358409">
    <w:abstractNumId w:val="16"/>
  </w:num>
  <w:num w:numId="20" w16cid:durableId="237790510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284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o:allowincell="f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BC1"/>
    <w:rsid w:val="00000CFB"/>
    <w:rsid w:val="00001EBB"/>
    <w:rsid w:val="00002A85"/>
    <w:rsid w:val="0000452D"/>
    <w:rsid w:val="0000755E"/>
    <w:rsid w:val="0001082C"/>
    <w:rsid w:val="00010988"/>
    <w:rsid w:val="000131A0"/>
    <w:rsid w:val="00013AFC"/>
    <w:rsid w:val="00013B75"/>
    <w:rsid w:val="00015661"/>
    <w:rsid w:val="00017AD8"/>
    <w:rsid w:val="000268F3"/>
    <w:rsid w:val="000279BF"/>
    <w:rsid w:val="00027C1C"/>
    <w:rsid w:val="00027E8F"/>
    <w:rsid w:val="0003107B"/>
    <w:rsid w:val="00031DA0"/>
    <w:rsid w:val="00032665"/>
    <w:rsid w:val="00034CD0"/>
    <w:rsid w:val="00036561"/>
    <w:rsid w:val="00040C1E"/>
    <w:rsid w:val="00042943"/>
    <w:rsid w:val="00044C08"/>
    <w:rsid w:val="000458AF"/>
    <w:rsid w:val="000459A1"/>
    <w:rsid w:val="00045D6D"/>
    <w:rsid w:val="00046421"/>
    <w:rsid w:val="0004748A"/>
    <w:rsid w:val="00051374"/>
    <w:rsid w:val="000519FA"/>
    <w:rsid w:val="00053E70"/>
    <w:rsid w:val="000612E3"/>
    <w:rsid w:val="00061E48"/>
    <w:rsid w:val="00063AF5"/>
    <w:rsid w:val="00065623"/>
    <w:rsid w:val="00066B7C"/>
    <w:rsid w:val="000670EA"/>
    <w:rsid w:val="000677CC"/>
    <w:rsid w:val="0007050F"/>
    <w:rsid w:val="0007275E"/>
    <w:rsid w:val="0007418E"/>
    <w:rsid w:val="00075302"/>
    <w:rsid w:val="00081201"/>
    <w:rsid w:val="00081D90"/>
    <w:rsid w:val="00081F6C"/>
    <w:rsid w:val="00082ABC"/>
    <w:rsid w:val="000848F2"/>
    <w:rsid w:val="00087699"/>
    <w:rsid w:val="0009050E"/>
    <w:rsid w:val="00090D58"/>
    <w:rsid w:val="000914EF"/>
    <w:rsid w:val="00091AD6"/>
    <w:rsid w:val="0009213C"/>
    <w:rsid w:val="000926D3"/>
    <w:rsid w:val="000927F0"/>
    <w:rsid w:val="00095EA9"/>
    <w:rsid w:val="00096663"/>
    <w:rsid w:val="00096BE5"/>
    <w:rsid w:val="00097394"/>
    <w:rsid w:val="000A0742"/>
    <w:rsid w:val="000A1DB0"/>
    <w:rsid w:val="000A1F2A"/>
    <w:rsid w:val="000A659D"/>
    <w:rsid w:val="000A69F9"/>
    <w:rsid w:val="000A6EFB"/>
    <w:rsid w:val="000B0D54"/>
    <w:rsid w:val="000B1CCB"/>
    <w:rsid w:val="000B2AE1"/>
    <w:rsid w:val="000B3667"/>
    <w:rsid w:val="000B3DE7"/>
    <w:rsid w:val="000B593D"/>
    <w:rsid w:val="000B5B7F"/>
    <w:rsid w:val="000B746A"/>
    <w:rsid w:val="000B7B0E"/>
    <w:rsid w:val="000C09A7"/>
    <w:rsid w:val="000C0FCF"/>
    <w:rsid w:val="000C13D3"/>
    <w:rsid w:val="000C478B"/>
    <w:rsid w:val="000C48EA"/>
    <w:rsid w:val="000C4C30"/>
    <w:rsid w:val="000C5026"/>
    <w:rsid w:val="000C53F2"/>
    <w:rsid w:val="000C5F24"/>
    <w:rsid w:val="000C6E37"/>
    <w:rsid w:val="000C7B14"/>
    <w:rsid w:val="000D0BA6"/>
    <w:rsid w:val="000D1A27"/>
    <w:rsid w:val="000D22D9"/>
    <w:rsid w:val="000D2D7A"/>
    <w:rsid w:val="000D3187"/>
    <w:rsid w:val="000D581A"/>
    <w:rsid w:val="000D5ECA"/>
    <w:rsid w:val="000D6AF1"/>
    <w:rsid w:val="000D6C3D"/>
    <w:rsid w:val="000D6E5C"/>
    <w:rsid w:val="000D6F67"/>
    <w:rsid w:val="000D77E4"/>
    <w:rsid w:val="000D79BC"/>
    <w:rsid w:val="000D7C0B"/>
    <w:rsid w:val="000E1A95"/>
    <w:rsid w:val="000E3AEA"/>
    <w:rsid w:val="000E66AE"/>
    <w:rsid w:val="000E6784"/>
    <w:rsid w:val="000F0468"/>
    <w:rsid w:val="000F0D0A"/>
    <w:rsid w:val="000F156D"/>
    <w:rsid w:val="000F176E"/>
    <w:rsid w:val="000F1F23"/>
    <w:rsid w:val="000F3AB6"/>
    <w:rsid w:val="000F4691"/>
    <w:rsid w:val="000F76CC"/>
    <w:rsid w:val="000F7EE6"/>
    <w:rsid w:val="001000B8"/>
    <w:rsid w:val="0010059F"/>
    <w:rsid w:val="00104A77"/>
    <w:rsid w:val="001065FB"/>
    <w:rsid w:val="00106EB8"/>
    <w:rsid w:val="00111544"/>
    <w:rsid w:val="00111E9A"/>
    <w:rsid w:val="00112142"/>
    <w:rsid w:val="0011215B"/>
    <w:rsid w:val="001123E3"/>
    <w:rsid w:val="00113C06"/>
    <w:rsid w:val="00115C5B"/>
    <w:rsid w:val="00117839"/>
    <w:rsid w:val="0012048F"/>
    <w:rsid w:val="00120C26"/>
    <w:rsid w:val="00123B1C"/>
    <w:rsid w:val="001248DE"/>
    <w:rsid w:val="00124984"/>
    <w:rsid w:val="00125F71"/>
    <w:rsid w:val="00127336"/>
    <w:rsid w:val="001340C2"/>
    <w:rsid w:val="00135C54"/>
    <w:rsid w:val="00140A07"/>
    <w:rsid w:val="00140A0C"/>
    <w:rsid w:val="001416EC"/>
    <w:rsid w:val="00141E79"/>
    <w:rsid w:val="00142893"/>
    <w:rsid w:val="00146E64"/>
    <w:rsid w:val="00147B8F"/>
    <w:rsid w:val="00151B4C"/>
    <w:rsid w:val="00151E07"/>
    <w:rsid w:val="00152737"/>
    <w:rsid w:val="001536C3"/>
    <w:rsid w:val="0015490A"/>
    <w:rsid w:val="001553A8"/>
    <w:rsid w:val="00156CB1"/>
    <w:rsid w:val="0016151E"/>
    <w:rsid w:val="00162CF2"/>
    <w:rsid w:val="00163591"/>
    <w:rsid w:val="00163EA3"/>
    <w:rsid w:val="001646E3"/>
    <w:rsid w:val="001652AE"/>
    <w:rsid w:val="00167D0E"/>
    <w:rsid w:val="001707B5"/>
    <w:rsid w:val="001732EF"/>
    <w:rsid w:val="001768B2"/>
    <w:rsid w:val="00176EA9"/>
    <w:rsid w:val="00177AE2"/>
    <w:rsid w:val="001801B0"/>
    <w:rsid w:val="001807C4"/>
    <w:rsid w:val="00182B55"/>
    <w:rsid w:val="001834EC"/>
    <w:rsid w:val="00184CAD"/>
    <w:rsid w:val="001853A8"/>
    <w:rsid w:val="00185AE4"/>
    <w:rsid w:val="00186C7A"/>
    <w:rsid w:val="00195312"/>
    <w:rsid w:val="00195B8E"/>
    <w:rsid w:val="0019696D"/>
    <w:rsid w:val="001A1155"/>
    <w:rsid w:val="001A18BA"/>
    <w:rsid w:val="001A50E4"/>
    <w:rsid w:val="001A63BF"/>
    <w:rsid w:val="001A6905"/>
    <w:rsid w:val="001B0C31"/>
    <w:rsid w:val="001B17AC"/>
    <w:rsid w:val="001B5997"/>
    <w:rsid w:val="001B7156"/>
    <w:rsid w:val="001B7282"/>
    <w:rsid w:val="001B742E"/>
    <w:rsid w:val="001B779F"/>
    <w:rsid w:val="001B79AD"/>
    <w:rsid w:val="001C217F"/>
    <w:rsid w:val="001C21BB"/>
    <w:rsid w:val="001C2DB7"/>
    <w:rsid w:val="001C325B"/>
    <w:rsid w:val="001C41C5"/>
    <w:rsid w:val="001C60D6"/>
    <w:rsid w:val="001C7014"/>
    <w:rsid w:val="001D0B8F"/>
    <w:rsid w:val="001D4FB2"/>
    <w:rsid w:val="001D5647"/>
    <w:rsid w:val="001D5D9A"/>
    <w:rsid w:val="001D5EB2"/>
    <w:rsid w:val="001E0E4B"/>
    <w:rsid w:val="001E1144"/>
    <w:rsid w:val="001E1D52"/>
    <w:rsid w:val="001E3690"/>
    <w:rsid w:val="001E43F0"/>
    <w:rsid w:val="001E52D3"/>
    <w:rsid w:val="001E72DE"/>
    <w:rsid w:val="001F1CCC"/>
    <w:rsid w:val="001F349B"/>
    <w:rsid w:val="001F49B8"/>
    <w:rsid w:val="001F52CA"/>
    <w:rsid w:val="001F6A9A"/>
    <w:rsid w:val="001F7B1F"/>
    <w:rsid w:val="00201797"/>
    <w:rsid w:val="00201E07"/>
    <w:rsid w:val="00201E89"/>
    <w:rsid w:val="002028C0"/>
    <w:rsid w:val="00203274"/>
    <w:rsid w:val="00204819"/>
    <w:rsid w:val="00212857"/>
    <w:rsid w:val="00214BDD"/>
    <w:rsid w:val="00215499"/>
    <w:rsid w:val="00217F41"/>
    <w:rsid w:val="002209CF"/>
    <w:rsid w:val="00221576"/>
    <w:rsid w:val="00222B40"/>
    <w:rsid w:val="00222C0B"/>
    <w:rsid w:val="00222F7E"/>
    <w:rsid w:val="002250BC"/>
    <w:rsid w:val="00226585"/>
    <w:rsid w:val="00226DFC"/>
    <w:rsid w:val="0022757C"/>
    <w:rsid w:val="002275C9"/>
    <w:rsid w:val="00233183"/>
    <w:rsid w:val="00235906"/>
    <w:rsid w:val="00235A8C"/>
    <w:rsid w:val="00235E66"/>
    <w:rsid w:val="00236705"/>
    <w:rsid w:val="002403DE"/>
    <w:rsid w:val="00240710"/>
    <w:rsid w:val="00242B7C"/>
    <w:rsid w:val="00243F83"/>
    <w:rsid w:val="002448EA"/>
    <w:rsid w:val="00245597"/>
    <w:rsid w:val="002455FE"/>
    <w:rsid w:val="00245E4B"/>
    <w:rsid w:val="00253C90"/>
    <w:rsid w:val="00253D0E"/>
    <w:rsid w:val="00253E19"/>
    <w:rsid w:val="00256E27"/>
    <w:rsid w:val="00256F02"/>
    <w:rsid w:val="00260A1E"/>
    <w:rsid w:val="00260F52"/>
    <w:rsid w:val="00262291"/>
    <w:rsid w:val="002634D5"/>
    <w:rsid w:val="00264496"/>
    <w:rsid w:val="00267663"/>
    <w:rsid w:val="0027003A"/>
    <w:rsid w:val="00270381"/>
    <w:rsid w:val="0027050F"/>
    <w:rsid w:val="00271224"/>
    <w:rsid w:val="002753C7"/>
    <w:rsid w:val="002757D7"/>
    <w:rsid w:val="00275A6E"/>
    <w:rsid w:val="00275C3F"/>
    <w:rsid w:val="002772FC"/>
    <w:rsid w:val="002778E4"/>
    <w:rsid w:val="0028098E"/>
    <w:rsid w:val="00285CDD"/>
    <w:rsid w:val="00285DE1"/>
    <w:rsid w:val="00285EA9"/>
    <w:rsid w:val="002871EA"/>
    <w:rsid w:val="00290BBA"/>
    <w:rsid w:val="002947B3"/>
    <w:rsid w:val="002956AB"/>
    <w:rsid w:val="002956FF"/>
    <w:rsid w:val="00295877"/>
    <w:rsid w:val="002961D4"/>
    <w:rsid w:val="00296AA5"/>
    <w:rsid w:val="00297668"/>
    <w:rsid w:val="00297D09"/>
    <w:rsid w:val="00297E32"/>
    <w:rsid w:val="002A1CD9"/>
    <w:rsid w:val="002A3783"/>
    <w:rsid w:val="002A4E2D"/>
    <w:rsid w:val="002A51DF"/>
    <w:rsid w:val="002A5C95"/>
    <w:rsid w:val="002A6971"/>
    <w:rsid w:val="002A7726"/>
    <w:rsid w:val="002B112B"/>
    <w:rsid w:val="002B17EE"/>
    <w:rsid w:val="002B1EBE"/>
    <w:rsid w:val="002B496A"/>
    <w:rsid w:val="002B628B"/>
    <w:rsid w:val="002B7C19"/>
    <w:rsid w:val="002C3D24"/>
    <w:rsid w:val="002C7A1B"/>
    <w:rsid w:val="002D0346"/>
    <w:rsid w:val="002D1918"/>
    <w:rsid w:val="002D28C1"/>
    <w:rsid w:val="002D3AE4"/>
    <w:rsid w:val="002D3B79"/>
    <w:rsid w:val="002D475A"/>
    <w:rsid w:val="002D4C21"/>
    <w:rsid w:val="002D4C78"/>
    <w:rsid w:val="002D5C69"/>
    <w:rsid w:val="002D6F6F"/>
    <w:rsid w:val="002D7700"/>
    <w:rsid w:val="002D7836"/>
    <w:rsid w:val="002E18C4"/>
    <w:rsid w:val="002E1BE3"/>
    <w:rsid w:val="002E2283"/>
    <w:rsid w:val="002E27C4"/>
    <w:rsid w:val="002E2AA7"/>
    <w:rsid w:val="002E3D22"/>
    <w:rsid w:val="002E3EDB"/>
    <w:rsid w:val="002E418E"/>
    <w:rsid w:val="002E4E71"/>
    <w:rsid w:val="002E6597"/>
    <w:rsid w:val="002F229E"/>
    <w:rsid w:val="002F2329"/>
    <w:rsid w:val="002F28C4"/>
    <w:rsid w:val="002F2F68"/>
    <w:rsid w:val="002F3471"/>
    <w:rsid w:val="002F39AB"/>
    <w:rsid w:val="002F3BD1"/>
    <w:rsid w:val="002F47D7"/>
    <w:rsid w:val="002F5F53"/>
    <w:rsid w:val="002F6200"/>
    <w:rsid w:val="002F7C68"/>
    <w:rsid w:val="00301ECB"/>
    <w:rsid w:val="00302DF1"/>
    <w:rsid w:val="00303D17"/>
    <w:rsid w:val="00303DA9"/>
    <w:rsid w:val="00303F44"/>
    <w:rsid w:val="00305451"/>
    <w:rsid w:val="00306F37"/>
    <w:rsid w:val="00307AEC"/>
    <w:rsid w:val="00316A51"/>
    <w:rsid w:val="00317455"/>
    <w:rsid w:val="0032031E"/>
    <w:rsid w:val="00322D40"/>
    <w:rsid w:val="00322EAC"/>
    <w:rsid w:val="00323375"/>
    <w:rsid w:val="00325C2F"/>
    <w:rsid w:val="00326BAB"/>
    <w:rsid w:val="00326F15"/>
    <w:rsid w:val="00330F7D"/>
    <w:rsid w:val="0033181E"/>
    <w:rsid w:val="003319A3"/>
    <w:rsid w:val="00331BD8"/>
    <w:rsid w:val="00331C2B"/>
    <w:rsid w:val="0033230E"/>
    <w:rsid w:val="003324E7"/>
    <w:rsid w:val="00332EDD"/>
    <w:rsid w:val="00333250"/>
    <w:rsid w:val="00336501"/>
    <w:rsid w:val="00337DAF"/>
    <w:rsid w:val="00341868"/>
    <w:rsid w:val="00344672"/>
    <w:rsid w:val="003446CC"/>
    <w:rsid w:val="0034493A"/>
    <w:rsid w:val="00346468"/>
    <w:rsid w:val="00347513"/>
    <w:rsid w:val="00350E8A"/>
    <w:rsid w:val="00351AAE"/>
    <w:rsid w:val="00351B0E"/>
    <w:rsid w:val="00355C92"/>
    <w:rsid w:val="00357C12"/>
    <w:rsid w:val="0036036A"/>
    <w:rsid w:val="00360984"/>
    <w:rsid w:val="00361EB7"/>
    <w:rsid w:val="00366A13"/>
    <w:rsid w:val="00367564"/>
    <w:rsid w:val="003679C7"/>
    <w:rsid w:val="003706F2"/>
    <w:rsid w:val="0037157C"/>
    <w:rsid w:val="00374D28"/>
    <w:rsid w:val="003800C3"/>
    <w:rsid w:val="00380C5B"/>
    <w:rsid w:val="0038213B"/>
    <w:rsid w:val="00384153"/>
    <w:rsid w:val="00385726"/>
    <w:rsid w:val="00386C65"/>
    <w:rsid w:val="003873EC"/>
    <w:rsid w:val="003901CE"/>
    <w:rsid w:val="00391548"/>
    <w:rsid w:val="003919BA"/>
    <w:rsid w:val="00391D60"/>
    <w:rsid w:val="003922D5"/>
    <w:rsid w:val="00394141"/>
    <w:rsid w:val="003A387C"/>
    <w:rsid w:val="003A4468"/>
    <w:rsid w:val="003A487C"/>
    <w:rsid w:val="003A4F7B"/>
    <w:rsid w:val="003A592D"/>
    <w:rsid w:val="003A5A96"/>
    <w:rsid w:val="003A660A"/>
    <w:rsid w:val="003A758A"/>
    <w:rsid w:val="003B0048"/>
    <w:rsid w:val="003B04BB"/>
    <w:rsid w:val="003B2F7B"/>
    <w:rsid w:val="003B32FD"/>
    <w:rsid w:val="003B3468"/>
    <w:rsid w:val="003B3E21"/>
    <w:rsid w:val="003C0301"/>
    <w:rsid w:val="003C0573"/>
    <w:rsid w:val="003C09D1"/>
    <w:rsid w:val="003C2B67"/>
    <w:rsid w:val="003C3635"/>
    <w:rsid w:val="003C7649"/>
    <w:rsid w:val="003D0584"/>
    <w:rsid w:val="003D2C43"/>
    <w:rsid w:val="003D4C2A"/>
    <w:rsid w:val="003E1057"/>
    <w:rsid w:val="003E1534"/>
    <w:rsid w:val="003E287A"/>
    <w:rsid w:val="003E4A86"/>
    <w:rsid w:val="003E620A"/>
    <w:rsid w:val="003E7884"/>
    <w:rsid w:val="003F0AF1"/>
    <w:rsid w:val="003F0F2D"/>
    <w:rsid w:val="003F31A9"/>
    <w:rsid w:val="003F64B2"/>
    <w:rsid w:val="003F657C"/>
    <w:rsid w:val="003F6D9D"/>
    <w:rsid w:val="004033F8"/>
    <w:rsid w:val="00403406"/>
    <w:rsid w:val="004040E2"/>
    <w:rsid w:val="004041E4"/>
    <w:rsid w:val="00407792"/>
    <w:rsid w:val="0041107F"/>
    <w:rsid w:val="00411830"/>
    <w:rsid w:val="00412C2B"/>
    <w:rsid w:val="004141F0"/>
    <w:rsid w:val="004166FE"/>
    <w:rsid w:val="004167C2"/>
    <w:rsid w:val="00417490"/>
    <w:rsid w:val="00417982"/>
    <w:rsid w:val="00417A8A"/>
    <w:rsid w:val="00417CE0"/>
    <w:rsid w:val="00420142"/>
    <w:rsid w:val="0042196A"/>
    <w:rsid w:val="00422088"/>
    <w:rsid w:val="0042271A"/>
    <w:rsid w:val="00422A3F"/>
    <w:rsid w:val="00423282"/>
    <w:rsid w:val="0042438F"/>
    <w:rsid w:val="00425BAD"/>
    <w:rsid w:val="00425D55"/>
    <w:rsid w:val="00425F3E"/>
    <w:rsid w:val="00425F8F"/>
    <w:rsid w:val="004260B5"/>
    <w:rsid w:val="004263A9"/>
    <w:rsid w:val="00427D39"/>
    <w:rsid w:val="0043104B"/>
    <w:rsid w:val="00431554"/>
    <w:rsid w:val="004328B8"/>
    <w:rsid w:val="00432943"/>
    <w:rsid w:val="00435B54"/>
    <w:rsid w:val="00436DBC"/>
    <w:rsid w:val="00437CD4"/>
    <w:rsid w:val="00441050"/>
    <w:rsid w:val="004421D2"/>
    <w:rsid w:val="0044257F"/>
    <w:rsid w:val="00442FE4"/>
    <w:rsid w:val="004430D1"/>
    <w:rsid w:val="00444C28"/>
    <w:rsid w:val="0044566E"/>
    <w:rsid w:val="00446FD9"/>
    <w:rsid w:val="00451BCA"/>
    <w:rsid w:val="004522B2"/>
    <w:rsid w:val="004528B6"/>
    <w:rsid w:val="00452981"/>
    <w:rsid w:val="00457821"/>
    <w:rsid w:val="00460411"/>
    <w:rsid w:val="00463428"/>
    <w:rsid w:val="00464FAE"/>
    <w:rsid w:val="00467E86"/>
    <w:rsid w:val="00471F5E"/>
    <w:rsid w:val="0047547F"/>
    <w:rsid w:val="00477623"/>
    <w:rsid w:val="0048043D"/>
    <w:rsid w:val="00481856"/>
    <w:rsid w:val="00483542"/>
    <w:rsid w:val="0048468A"/>
    <w:rsid w:val="004861E1"/>
    <w:rsid w:val="00486C05"/>
    <w:rsid w:val="004906EA"/>
    <w:rsid w:val="00490D70"/>
    <w:rsid w:val="0049155B"/>
    <w:rsid w:val="00493137"/>
    <w:rsid w:val="00494199"/>
    <w:rsid w:val="004A0233"/>
    <w:rsid w:val="004A2E48"/>
    <w:rsid w:val="004A3CC7"/>
    <w:rsid w:val="004A4589"/>
    <w:rsid w:val="004A73BD"/>
    <w:rsid w:val="004B027D"/>
    <w:rsid w:val="004B03BF"/>
    <w:rsid w:val="004B1EC3"/>
    <w:rsid w:val="004B2384"/>
    <w:rsid w:val="004B297F"/>
    <w:rsid w:val="004B3403"/>
    <w:rsid w:val="004B48D8"/>
    <w:rsid w:val="004B5CA3"/>
    <w:rsid w:val="004B5F84"/>
    <w:rsid w:val="004B6EBF"/>
    <w:rsid w:val="004B706F"/>
    <w:rsid w:val="004B7452"/>
    <w:rsid w:val="004B7AC4"/>
    <w:rsid w:val="004C2227"/>
    <w:rsid w:val="004C4326"/>
    <w:rsid w:val="004C5881"/>
    <w:rsid w:val="004C590B"/>
    <w:rsid w:val="004C6464"/>
    <w:rsid w:val="004C6B27"/>
    <w:rsid w:val="004D1ADE"/>
    <w:rsid w:val="004D2760"/>
    <w:rsid w:val="004D2A9F"/>
    <w:rsid w:val="004D3A6C"/>
    <w:rsid w:val="004D3EED"/>
    <w:rsid w:val="004D43C3"/>
    <w:rsid w:val="004D4FD1"/>
    <w:rsid w:val="004D5745"/>
    <w:rsid w:val="004D5F99"/>
    <w:rsid w:val="004D69B4"/>
    <w:rsid w:val="004D6B59"/>
    <w:rsid w:val="004D6D56"/>
    <w:rsid w:val="004E0843"/>
    <w:rsid w:val="004E12A2"/>
    <w:rsid w:val="004E1EAC"/>
    <w:rsid w:val="004E28CE"/>
    <w:rsid w:val="004E29A2"/>
    <w:rsid w:val="004E2D39"/>
    <w:rsid w:val="004E65AD"/>
    <w:rsid w:val="004E6929"/>
    <w:rsid w:val="004E7874"/>
    <w:rsid w:val="004F17F8"/>
    <w:rsid w:val="004F3F03"/>
    <w:rsid w:val="004F482A"/>
    <w:rsid w:val="004F4C4A"/>
    <w:rsid w:val="00500C30"/>
    <w:rsid w:val="00500C78"/>
    <w:rsid w:val="00500FE8"/>
    <w:rsid w:val="00501837"/>
    <w:rsid w:val="00503084"/>
    <w:rsid w:val="00503D66"/>
    <w:rsid w:val="005079CD"/>
    <w:rsid w:val="00511EA7"/>
    <w:rsid w:val="00513DBC"/>
    <w:rsid w:val="00515FCF"/>
    <w:rsid w:val="005178C3"/>
    <w:rsid w:val="00517BB0"/>
    <w:rsid w:val="0052219D"/>
    <w:rsid w:val="005259BA"/>
    <w:rsid w:val="00526429"/>
    <w:rsid w:val="0052772F"/>
    <w:rsid w:val="00527CAC"/>
    <w:rsid w:val="00531D3A"/>
    <w:rsid w:val="00531F4F"/>
    <w:rsid w:val="00534889"/>
    <w:rsid w:val="00536AEA"/>
    <w:rsid w:val="00536BEC"/>
    <w:rsid w:val="00536CD2"/>
    <w:rsid w:val="00537E4B"/>
    <w:rsid w:val="00541621"/>
    <w:rsid w:val="005423EB"/>
    <w:rsid w:val="005444C1"/>
    <w:rsid w:val="00544B3D"/>
    <w:rsid w:val="0054528E"/>
    <w:rsid w:val="00550C67"/>
    <w:rsid w:val="0055123C"/>
    <w:rsid w:val="0055131C"/>
    <w:rsid w:val="00551B59"/>
    <w:rsid w:val="00554DD8"/>
    <w:rsid w:val="0055591B"/>
    <w:rsid w:val="0055729A"/>
    <w:rsid w:val="005604D5"/>
    <w:rsid w:val="005624EE"/>
    <w:rsid w:val="00564670"/>
    <w:rsid w:val="00564A7E"/>
    <w:rsid w:val="00565003"/>
    <w:rsid w:val="00565647"/>
    <w:rsid w:val="005661F2"/>
    <w:rsid w:val="00567171"/>
    <w:rsid w:val="005701AC"/>
    <w:rsid w:val="00571CA9"/>
    <w:rsid w:val="00573187"/>
    <w:rsid w:val="00576EDF"/>
    <w:rsid w:val="00577EAE"/>
    <w:rsid w:val="00580B7F"/>
    <w:rsid w:val="0058281F"/>
    <w:rsid w:val="00582A04"/>
    <w:rsid w:val="00582FE3"/>
    <w:rsid w:val="00583687"/>
    <w:rsid w:val="0058640E"/>
    <w:rsid w:val="0059171A"/>
    <w:rsid w:val="00591C75"/>
    <w:rsid w:val="00595AD0"/>
    <w:rsid w:val="005973B4"/>
    <w:rsid w:val="005A0EB5"/>
    <w:rsid w:val="005A47DB"/>
    <w:rsid w:val="005A57E6"/>
    <w:rsid w:val="005A64A6"/>
    <w:rsid w:val="005B1383"/>
    <w:rsid w:val="005B3453"/>
    <w:rsid w:val="005B4EBA"/>
    <w:rsid w:val="005B7C1E"/>
    <w:rsid w:val="005C1DD5"/>
    <w:rsid w:val="005C22B7"/>
    <w:rsid w:val="005C50F7"/>
    <w:rsid w:val="005C59D8"/>
    <w:rsid w:val="005C7C36"/>
    <w:rsid w:val="005CF325"/>
    <w:rsid w:val="005D060F"/>
    <w:rsid w:val="005D06C0"/>
    <w:rsid w:val="005D0A88"/>
    <w:rsid w:val="005D2EB2"/>
    <w:rsid w:val="005D3224"/>
    <w:rsid w:val="005D3802"/>
    <w:rsid w:val="005D4702"/>
    <w:rsid w:val="005D4C6E"/>
    <w:rsid w:val="005D7296"/>
    <w:rsid w:val="005E167A"/>
    <w:rsid w:val="005E1836"/>
    <w:rsid w:val="005E2380"/>
    <w:rsid w:val="005E2F5D"/>
    <w:rsid w:val="005E3F15"/>
    <w:rsid w:val="005E3F23"/>
    <w:rsid w:val="005E4932"/>
    <w:rsid w:val="005F0756"/>
    <w:rsid w:val="005F0ED8"/>
    <w:rsid w:val="005F3B71"/>
    <w:rsid w:val="005F4893"/>
    <w:rsid w:val="0060220B"/>
    <w:rsid w:val="006026C3"/>
    <w:rsid w:val="00603953"/>
    <w:rsid w:val="0060540A"/>
    <w:rsid w:val="0060549F"/>
    <w:rsid w:val="006055F1"/>
    <w:rsid w:val="00605DED"/>
    <w:rsid w:val="00607249"/>
    <w:rsid w:val="00611F40"/>
    <w:rsid w:val="00611F5E"/>
    <w:rsid w:val="006142C0"/>
    <w:rsid w:val="00614761"/>
    <w:rsid w:val="0061713C"/>
    <w:rsid w:val="006229AE"/>
    <w:rsid w:val="00622C84"/>
    <w:rsid w:val="00630CCD"/>
    <w:rsid w:val="006312BD"/>
    <w:rsid w:val="00634086"/>
    <w:rsid w:val="006340FD"/>
    <w:rsid w:val="0063784A"/>
    <w:rsid w:val="00640666"/>
    <w:rsid w:val="00643118"/>
    <w:rsid w:val="0064379C"/>
    <w:rsid w:val="00644BF3"/>
    <w:rsid w:val="0064666D"/>
    <w:rsid w:val="00650422"/>
    <w:rsid w:val="006519E2"/>
    <w:rsid w:val="00653C1D"/>
    <w:rsid w:val="00656E43"/>
    <w:rsid w:val="00660A83"/>
    <w:rsid w:val="0066157F"/>
    <w:rsid w:val="00661F67"/>
    <w:rsid w:val="00661FDC"/>
    <w:rsid w:val="00663522"/>
    <w:rsid w:val="00667299"/>
    <w:rsid w:val="006674CE"/>
    <w:rsid w:val="00671C27"/>
    <w:rsid w:val="0067245F"/>
    <w:rsid w:val="00675380"/>
    <w:rsid w:val="00675F6D"/>
    <w:rsid w:val="0067681C"/>
    <w:rsid w:val="006774A0"/>
    <w:rsid w:val="0068034F"/>
    <w:rsid w:val="00681000"/>
    <w:rsid w:val="00681022"/>
    <w:rsid w:val="00681557"/>
    <w:rsid w:val="006822D9"/>
    <w:rsid w:val="006825A3"/>
    <w:rsid w:val="0068303E"/>
    <w:rsid w:val="00683B9A"/>
    <w:rsid w:val="00692EDB"/>
    <w:rsid w:val="00693C60"/>
    <w:rsid w:val="00694CBB"/>
    <w:rsid w:val="006967B6"/>
    <w:rsid w:val="00696CC2"/>
    <w:rsid w:val="00697BC7"/>
    <w:rsid w:val="006A1E21"/>
    <w:rsid w:val="006A44BF"/>
    <w:rsid w:val="006A7AD8"/>
    <w:rsid w:val="006B055C"/>
    <w:rsid w:val="006B0BFD"/>
    <w:rsid w:val="006B1368"/>
    <w:rsid w:val="006B18B0"/>
    <w:rsid w:val="006B1A26"/>
    <w:rsid w:val="006B40FC"/>
    <w:rsid w:val="006B5B8E"/>
    <w:rsid w:val="006B5D40"/>
    <w:rsid w:val="006B6BB4"/>
    <w:rsid w:val="006C1D26"/>
    <w:rsid w:val="006C3179"/>
    <w:rsid w:val="006C3A7B"/>
    <w:rsid w:val="006C4D6F"/>
    <w:rsid w:val="006C5838"/>
    <w:rsid w:val="006C65F1"/>
    <w:rsid w:val="006C7011"/>
    <w:rsid w:val="006D03EB"/>
    <w:rsid w:val="006D0FB8"/>
    <w:rsid w:val="006D13D0"/>
    <w:rsid w:val="006D158C"/>
    <w:rsid w:val="006D17E4"/>
    <w:rsid w:val="006D3C81"/>
    <w:rsid w:val="006D41ED"/>
    <w:rsid w:val="006D5BEC"/>
    <w:rsid w:val="006E1A3C"/>
    <w:rsid w:val="006E2DA5"/>
    <w:rsid w:val="006E34C8"/>
    <w:rsid w:val="006E6DF2"/>
    <w:rsid w:val="006E7300"/>
    <w:rsid w:val="006F0F08"/>
    <w:rsid w:val="006F1201"/>
    <w:rsid w:val="006F1B20"/>
    <w:rsid w:val="006F1E78"/>
    <w:rsid w:val="006F2096"/>
    <w:rsid w:val="006F2493"/>
    <w:rsid w:val="006F3638"/>
    <w:rsid w:val="006F3C6C"/>
    <w:rsid w:val="006F4E51"/>
    <w:rsid w:val="006F70FB"/>
    <w:rsid w:val="006F73C6"/>
    <w:rsid w:val="007068F5"/>
    <w:rsid w:val="007104C9"/>
    <w:rsid w:val="00712534"/>
    <w:rsid w:val="007137F2"/>
    <w:rsid w:val="00715940"/>
    <w:rsid w:val="00716FCC"/>
    <w:rsid w:val="00717838"/>
    <w:rsid w:val="00717B25"/>
    <w:rsid w:val="0072153B"/>
    <w:rsid w:val="00722E4F"/>
    <w:rsid w:val="007230B4"/>
    <w:rsid w:val="00723164"/>
    <w:rsid w:val="00723460"/>
    <w:rsid w:val="00723CC8"/>
    <w:rsid w:val="00724CE8"/>
    <w:rsid w:val="0072630E"/>
    <w:rsid w:val="00730495"/>
    <w:rsid w:val="007333F1"/>
    <w:rsid w:val="00734217"/>
    <w:rsid w:val="0073489F"/>
    <w:rsid w:val="00734A94"/>
    <w:rsid w:val="00734F6C"/>
    <w:rsid w:val="00735326"/>
    <w:rsid w:val="00743D7A"/>
    <w:rsid w:val="0074414E"/>
    <w:rsid w:val="00745536"/>
    <w:rsid w:val="0074619F"/>
    <w:rsid w:val="007468EC"/>
    <w:rsid w:val="007478B3"/>
    <w:rsid w:val="00756A0B"/>
    <w:rsid w:val="007600DB"/>
    <w:rsid w:val="00760C19"/>
    <w:rsid w:val="007614ED"/>
    <w:rsid w:val="00763A51"/>
    <w:rsid w:val="00763E93"/>
    <w:rsid w:val="0076516B"/>
    <w:rsid w:val="007655AB"/>
    <w:rsid w:val="007662B9"/>
    <w:rsid w:val="00767217"/>
    <w:rsid w:val="0077068B"/>
    <w:rsid w:val="00770D8B"/>
    <w:rsid w:val="0077320C"/>
    <w:rsid w:val="00775408"/>
    <w:rsid w:val="007779DC"/>
    <w:rsid w:val="00780943"/>
    <w:rsid w:val="007839AC"/>
    <w:rsid w:val="007860D3"/>
    <w:rsid w:val="007901A1"/>
    <w:rsid w:val="00791970"/>
    <w:rsid w:val="00794218"/>
    <w:rsid w:val="00796824"/>
    <w:rsid w:val="007978D0"/>
    <w:rsid w:val="007979F8"/>
    <w:rsid w:val="007A0033"/>
    <w:rsid w:val="007A123F"/>
    <w:rsid w:val="007A32E0"/>
    <w:rsid w:val="007A3B41"/>
    <w:rsid w:val="007A5F29"/>
    <w:rsid w:val="007A7E98"/>
    <w:rsid w:val="007B0329"/>
    <w:rsid w:val="007B21C1"/>
    <w:rsid w:val="007B37C8"/>
    <w:rsid w:val="007B4FC0"/>
    <w:rsid w:val="007B4FF1"/>
    <w:rsid w:val="007B543D"/>
    <w:rsid w:val="007B5DF1"/>
    <w:rsid w:val="007B74CC"/>
    <w:rsid w:val="007C1F2F"/>
    <w:rsid w:val="007C3CE9"/>
    <w:rsid w:val="007C43C8"/>
    <w:rsid w:val="007C613E"/>
    <w:rsid w:val="007C72A2"/>
    <w:rsid w:val="007C7373"/>
    <w:rsid w:val="007D1320"/>
    <w:rsid w:val="007D222B"/>
    <w:rsid w:val="007D68DC"/>
    <w:rsid w:val="007D6ACD"/>
    <w:rsid w:val="007D7CAD"/>
    <w:rsid w:val="007E0D36"/>
    <w:rsid w:val="007E134F"/>
    <w:rsid w:val="007E4256"/>
    <w:rsid w:val="007E5CF6"/>
    <w:rsid w:val="007E6A9E"/>
    <w:rsid w:val="007E7C97"/>
    <w:rsid w:val="007F1C0C"/>
    <w:rsid w:val="007F38DA"/>
    <w:rsid w:val="007F55A4"/>
    <w:rsid w:val="007F695B"/>
    <w:rsid w:val="007F7665"/>
    <w:rsid w:val="0080023F"/>
    <w:rsid w:val="0080058F"/>
    <w:rsid w:val="00800A95"/>
    <w:rsid w:val="00801338"/>
    <w:rsid w:val="008033E6"/>
    <w:rsid w:val="00803803"/>
    <w:rsid w:val="00805B7C"/>
    <w:rsid w:val="00807763"/>
    <w:rsid w:val="00810602"/>
    <w:rsid w:val="0081084B"/>
    <w:rsid w:val="00813527"/>
    <w:rsid w:val="008172BA"/>
    <w:rsid w:val="008179D6"/>
    <w:rsid w:val="008202B0"/>
    <w:rsid w:val="0082211E"/>
    <w:rsid w:val="008225F0"/>
    <w:rsid w:val="0082300D"/>
    <w:rsid w:val="008245B5"/>
    <w:rsid w:val="00824FE9"/>
    <w:rsid w:val="00825587"/>
    <w:rsid w:val="00830239"/>
    <w:rsid w:val="00831820"/>
    <w:rsid w:val="008320F0"/>
    <w:rsid w:val="00832119"/>
    <w:rsid w:val="0083255F"/>
    <w:rsid w:val="00832575"/>
    <w:rsid w:val="00836247"/>
    <w:rsid w:val="00836699"/>
    <w:rsid w:val="00836717"/>
    <w:rsid w:val="00837D63"/>
    <w:rsid w:val="00837F9E"/>
    <w:rsid w:val="00840414"/>
    <w:rsid w:val="0084055A"/>
    <w:rsid w:val="008406AB"/>
    <w:rsid w:val="008421D7"/>
    <w:rsid w:val="008422F3"/>
    <w:rsid w:val="0084287A"/>
    <w:rsid w:val="00842E26"/>
    <w:rsid w:val="008442EA"/>
    <w:rsid w:val="00845461"/>
    <w:rsid w:val="00850528"/>
    <w:rsid w:val="00853CA8"/>
    <w:rsid w:val="008540C6"/>
    <w:rsid w:val="00855A51"/>
    <w:rsid w:val="00862645"/>
    <w:rsid w:val="00862943"/>
    <w:rsid w:val="00864A15"/>
    <w:rsid w:val="0086534D"/>
    <w:rsid w:val="00865CC1"/>
    <w:rsid w:val="00867CC1"/>
    <w:rsid w:val="008713DE"/>
    <w:rsid w:val="00872842"/>
    <w:rsid w:val="00874E22"/>
    <w:rsid w:val="00874FC0"/>
    <w:rsid w:val="00877108"/>
    <w:rsid w:val="00877D93"/>
    <w:rsid w:val="00880442"/>
    <w:rsid w:val="00880F3F"/>
    <w:rsid w:val="008810BE"/>
    <w:rsid w:val="00881107"/>
    <w:rsid w:val="00884A1E"/>
    <w:rsid w:val="00892A32"/>
    <w:rsid w:val="008935D5"/>
    <w:rsid w:val="0089375A"/>
    <w:rsid w:val="0089504E"/>
    <w:rsid w:val="00897889"/>
    <w:rsid w:val="008A060E"/>
    <w:rsid w:val="008A0727"/>
    <w:rsid w:val="008A119F"/>
    <w:rsid w:val="008A1317"/>
    <w:rsid w:val="008A22C7"/>
    <w:rsid w:val="008A3CB4"/>
    <w:rsid w:val="008A4D8C"/>
    <w:rsid w:val="008A64B1"/>
    <w:rsid w:val="008A70F6"/>
    <w:rsid w:val="008B0D59"/>
    <w:rsid w:val="008B199F"/>
    <w:rsid w:val="008B1B35"/>
    <w:rsid w:val="008B2FDC"/>
    <w:rsid w:val="008B3D2C"/>
    <w:rsid w:val="008B47B7"/>
    <w:rsid w:val="008B717A"/>
    <w:rsid w:val="008C0611"/>
    <w:rsid w:val="008C1E66"/>
    <w:rsid w:val="008C2AD7"/>
    <w:rsid w:val="008C2CA7"/>
    <w:rsid w:val="008C66C9"/>
    <w:rsid w:val="008D119B"/>
    <w:rsid w:val="008D12CF"/>
    <w:rsid w:val="008D19F0"/>
    <w:rsid w:val="008D23A2"/>
    <w:rsid w:val="008D27FE"/>
    <w:rsid w:val="008D55B1"/>
    <w:rsid w:val="008D5B99"/>
    <w:rsid w:val="008D60F7"/>
    <w:rsid w:val="008D622C"/>
    <w:rsid w:val="008D7B92"/>
    <w:rsid w:val="008E0E51"/>
    <w:rsid w:val="008E28FE"/>
    <w:rsid w:val="008E4296"/>
    <w:rsid w:val="008E54DB"/>
    <w:rsid w:val="008E6D10"/>
    <w:rsid w:val="008E7132"/>
    <w:rsid w:val="008E7D0D"/>
    <w:rsid w:val="008F02BD"/>
    <w:rsid w:val="008F0BC8"/>
    <w:rsid w:val="008F0EEB"/>
    <w:rsid w:val="008F247A"/>
    <w:rsid w:val="008F3E9B"/>
    <w:rsid w:val="008F6E05"/>
    <w:rsid w:val="008F6F9E"/>
    <w:rsid w:val="008F74F8"/>
    <w:rsid w:val="009025AA"/>
    <w:rsid w:val="00905209"/>
    <w:rsid w:val="0090570E"/>
    <w:rsid w:val="009106ED"/>
    <w:rsid w:val="00911CB2"/>
    <w:rsid w:val="00912846"/>
    <w:rsid w:val="00912C98"/>
    <w:rsid w:val="009155AF"/>
    <w:rsid w:val="009169DA"/>
    <w:rsid w:val="009175D0"/>
    <w:rsid w:val="009206D5"/>
    <w:rsid w:val="00925E7E"/>
    <w:rsid w:val="00930866"/>
    <w:rsid w:val="00934AC2"/>
    <w:rsid w:val="00934B9F"/>
    <w:rsid w:val="00934C92"/>
    <w:rsid w:val="00936AC3"/>
    <w:rsid w:val="00940341"/>
    <w:rsid w:val="009429CE"/>
    <w:rsid w:val="00942EBC"/>
    <w:rsid w:val="009451E6"/>
    <w:rsid w:val="009452E8"/>
    <w:rsid w:val="009455C4"/>
    <w:rsid w:val="00945CAD"/>
    <w:rsid w:val="009478C2"/>
    <w:rsid w:val="00950089"/>
    <w:rsid w:val="009510A2"/>
    <w:rsid w:val="00951CCF"/>
    <w:rsid w:val="009530CC"/>
    <w:rsid w:val="0095510D"/>
    <w:rsid w:val="0095530A"/>
    <w:rsid w:val="00956BA4"/>
    <w:rsid w:val="00957557"/>
    <w:rsid w:val="009611F0"/>
    <w:rsid w:val="00961C11"/>
    <w:rsid w:val="00964F66"/>
    <w:rsid w:val="00964FCE"/>
    <w:rsid w:val="009657D4"/>
    <w:rsid w:val="00970161"/>
    <w:rsid w:val="00970BC1"/>
    <w:rsid w:val="009715B3"/>
    <w:rsid w:val="00971C13"/>
    <w:rsid w:val="0097508A"/>
    <w:rsid w:val="009754CA"/>
    <w:rsid w:val="00975712"/>
    <w:rsid w:val="009779B7"/>
    <w:rsid w:val="00982ADE"/>
    <w:rsid w:val="0098652D"/>
    <w:rsid w:val="0098728C"/>
    <w:rsid w:val="009902C5"/>
    <w:rsid w:val="00994A79"/>
    <w:rsid w:val="009A1883"/>
    <w:rsid w:val="009A1FA7"/>
    <w:rsid w:val="009A3178"/>
    <w:rsid w:val="009A349A"/>
    <w:rsid w:val="009A3707"/>
    <w:rsid w:val="009A502B"/>
    <w:rsid w:val="009B3068"/>
    <w:rsid w:val="009B389E"/>
    <w:rsid w:val="009B3C32"/>
    <w:rsid w:val="009B4E06"/>
    <w:rsid w:val="009B62E1"/>
    <w:rsid w:val="009B653D"/>
    <w:rsid w:val="009C22BA"/>
    <w:rsid w:val="009C3DB8"/>
    <w:rsid w:val="009C4BC6"/>
    <w:rsid w:val="009C4E35"/>
    <w:rsid w:val="009C5258"/>
    <w:rsid w:val="009C5C5F"/>
    <w:rsid w:val="009C6E45"/>
    <w:rsid w:val="009C6FBB"/>
    <w:rsid w:val="009C7158"/>
    <w:rsid w:val="009D11D9"/>
    <w:rsid w:val="009D35B8"/>
    <w:rsid w:val="009D4C31"/>
    <w:rsid w:val="009D5B10"/>
    <w:rsid w:val="009D64DE"/>
    <w:rsid w:val="009D7000"/>
    <w:rsid w:val="009E1CE2"/>
    <w:rsid w:val="009E23FF"/>
    <w:rsid w:val="009E47BC"/>
    <w:rsid w:val="009E4DD3"/>
    <w:rsid w:val="009E5644"/>
    <w:rsid w:val="009E5C11"/>
    <w:rsid w:val="009F0E56"/>
    <w:rsid w:val="009F1F39"/>
    <w:rsid w:val="009F215D"/>
    <w:rsid w:val="009F349B"/>
    <w:rsid w:val="009F3CC9"/>
    <w:rsid w:val="009F49E5"/>
    <w:rsid w:val="009F4C4F"/>
    <w:rsid w:val="009F4E7F"/>
    <w:rsid w:val="009F6BD3"/>
    <w:rsid w:val="009F7378"/>
    <w:rsid w:val="00A00489"/>
    <w:rsid w:val="00A00C40"/>
    <w:rsid w:val="00A03907"/>
    <w:rsid w:val="00A0540B"/>
    <w:rsid w:val="00A05463"/>
    <w:rsid w:val="00A063C4"/>
    <w:rsid w:val="00A06A4F"/>
    <w:rsid w:val="00A10F30"/>
    <w:rsid w:val="00A13708"/>
    <w:rsid w:val="00A13C44"/>
    <w:rsid w:val="00A14B79"/>
    <w:rsid w:val="00A14BF7"/>
    <w:rsid w:val="00A21501"/>
    <w:rsid w:val="00A25C1E"/>
    <w:rsid w:val="00A30CC2"/>
    <w:rsid w:val="00A311D6"/>
    <w:rsid w:val="00A3254D"/>
    <w:rsid w:val="00A366F0"/>
    <w:rsid w:val="00A40285"/>
    <w:rsid w:val="00A410C7"/>
    <w:rsid w:val="00A43E09"/>
    <w:rsid w:val="00A4413E"/>
    <w:rsid w:val="00A4676A"/>
    <w:rsid w:val="00A508E2"/>
    <w:rsid w:val="00A50C6A"/>
    <w:rsid w:val="00A51CF6"/>
    <w:rsid w:val="00A52741"/>
    <w:rsid w:val="00A5437B"/>
    <w:rsid w:val="00A60C16"/>
    <w:rsid w:val="00A6282F"/>
    <w:rsid w:val="00A62C8B"/>
    <w:rsid w:val="00A639E3"/>
    <w:rsid w:val="00A6425C"/>
    <w:rsid w:val="00A64631"/>
    <w:rsid w:val="00A647D0"/>
    <w:rsid w:val="00A65AEC"/>
    <w:rsid w:val="00A65CA1"/>
    <w:rsid w:val="00A66EDA"/>
    <w:rsid w:val="00A670B3"/>
    <w:rsid w:val="00A71F50"/>
    <w:rsid w:val="00A729AC"/>
    <w:rsid w:val="00A72C37"/>
    <w:rsid w:val="00A741E7"/>
    <w:rsid w:val="00A74EB6"/>
    <w:rsid w:val="00A8158F"/>
    <w:rsid w:val="00A8193A"/>
    <w:rsid w:val="00A819E9"/>
    <w:rsid w:val="00A850E3"/>
    <w:rsid w:val="00A85149"/>
    <w:rsid w:val="00A856D2"/>
    <w:rsid w:val="00A8628D"/>
    <w:rsid w:val="00A86634"/>
    <w:rsid w:val="00A86A25"/>
    <w:rsid w:val="00A90E7D"/>
    <w:rsid w:val="00A91FF1"/>
    <w:rsid w:val="00A923CF"/>
    <w:rsid w:val="00A939C5"/>
    <w:rsid w:val="00A9557B"/>
    <w:rsid w:val="00A95FBF"/>
    <w:rsid w:val="00AA029A"/>
    <w:rsid w:val="00AA193A"/>
    <w:rsid w:val="00AA2064"/>
    <w:rsid w:val="00AA2241"/>
    <w:rsid w:val="00AA3822"/>
    <w:rsid w:val="00AA502C"/>
    <w:rsid w:val="00AA6038"/>
    <w:rsid w:val="00AA6849"/>
    <w:rsid w:val="00AA7EE7"/>
    <w:rsid w:val="00AB099F"/>
    <w:rsid w:val="00AB0B30"/>
    <w:rsid w:val="00AB2922"/>
    <w:rsid w:val="00AB3DD2"/>
    <w:rsid w:val="00AB431C"/>
    <w:rsid w:val="00AC0948"/>
    <w:rsid w:val="00AC0971"/>
    <w:rsid w:val="00AC0BE7"/>
    <w:rsid w:val="00AC258A"/>
    <w:rsid w:val="00AC502E"/>
    <w:rsid w:val="00AD3122"/>
    <w:rsid w:val="00AD32D2"/>
    <w:rsid w:val="00AD4DBE"/>
    <w:rsid w:val="00AD4F5A"/>
    <w:rsid w:val="00AD6C38"/>
    <w:rsid w:val="00AD6C83"/>
    <w:rsid w:val="00AD70D5"/>
    <w:rsid w:val="00AD7AC7"/>
    <w:rsid w:val="00AE1641"/>
    <w:rsid w:val="00AE3A3B"/>
    <w:rsid w:val="00AE3C25"/>
    <w:rsid w:val="00AE3E1A"/>
    <w:rsid w:val="00AE468C"/>
    <w:rsid w:val="00AE5494"/>
    <w:rsid w:val="00AE57CA"/>
    <w:rsid w:val="00AE7B35"/>
    <w:rsid w:val="00AF0B38"/>
    <w:rsid w:val="00AF1955"/>
    <w:rsid w:val="00AF4323"/>
    <w:rsid w:val="00AF448B"/>
    <w:rsid w:val="00AF6B32"/>
    <w:rsid w:val="00AF6E69"/>
    <w:rsid w:val="00AF70E4"/>
    <w:rsid w:val="00AF7298"/>
    <w:rsid w:val="00B02AC5"/>
    <w:rsid w:val="00B02BD9"/>
    <w:rsid w:val="00B03586"/>
    <w:rsid w:val="00B039EA"/>
    <w:rsid w:val="00B04AFD"/>
    <w:rsid w:val="00B06440"/>
    <w:rsid w:val="00B06720"/>
    <w:rsid w:val="00B10FFA"/>
    <w:rsid w:val="00B112E2"/>
    <w:rsid w:val="00B12B4A"/>
    <w:rsid w:val="00B132F4"/>
    <w:rsid w:val="00B147AB"/>
    <w:rsid w:val="00B200F1"/>
    <w:rsid w:val="00B20625"/>
    <w:rsid w:val="00B20872"/>
    <w:rsid w:val="00B212A8"/>
    <w:rsid w:val="00B2137D"/>
    <w:rsid w:val="00B225F7"/>
    <w:rsid w:val="00B23A4B"/>
    <w:rsid w:val="00B23C7E"/>
    <w:rsid w:val="00B23D98"/>
    <w:rsid w:val="00B24309"/>
    <w:rsid w:val="00B24F56"/>
    <w:rsid w:val="00B262CC"/>
    <w:rsid w:val="00B26BAB"/>
    <w:rsid w:val="00B323C6"/>
    <w:rsid w:val="00B32503"/>
    <w:rsid w:val="00B33099"/>
    <w:rsid w:val="00B36051"/>
    <w:rsid w:val="00B37F53"/>
    <w:rsid w:val="00B421B5"/>
    <w:rsid w:val="00B42C72"/>
    <w:rsid w:val="00B43718"/>
    <w:rsid w:val="00B45745"/>
    <w:rsid w:val="00B503F9"/>
    <w:rsid w:val="00B53BE8"/>
    <w:rsid w:val="00B6043A"/>
    <w:rsid w:val="00B60F3B"/>
    <w:rsid w:val="00B625A8"/>
    <w:rsid w:val="00B62975"/>
    <w:rsid w:val="00B62A99"/>
    <w:rsid w:val="00B63EDB"/>
    <w:rsid w:val="00B6406B"/>
    <w:rsid w:val="00B64D8A"/>
    <w:rsid w:val="00B64FAE"/>
    <w:rsid w:val="00B661C0"/>
    <w:rsid w:val="00B6638D"/>
    <w:rsid w:val="00B725C2"/>
    <w:rsid w:val="00B731F6"/>
    <w:rsid w:val="00B80731"/>
    <w:rsid w:val="00B8140A"/>
    <w:rsid w:val="00B81618"/>
    <w:rsid w:val="00B81A6B"/>
    <w:rsid w:val="00B81DFE"/>
    <w:rsid w:val="00B82A24"/>
    <w:rsid w:val="00B874C9"/>
    <w:rsid w:val="00B91249"/>
    <w:rsid w:val="00B91298"/>
    <w:rsid w:val="00B936C9"/>
    <w:rsid w:val="00B941A0"/>
    <w:rsid w:val="00B94976"/>
    <w:rsid w:val="00B94E7F"/>
    <w:rsid w:val="00BA0B09"/>
    <w:rsid w:val="00BA0D28"/>
    <w:rsid w:val="00BA1F36"/>
    <w:rsid w:val="00BA29BE"/>
    <w:rsid w:val="00BA56E5"/>
    <w:rsid w:val="00BA5970"/>
    <w:rsid w:val="00BA5B9A"/>
    <w:rsid w:val="00BA5D7B"/>
    <w:rsid w:val="00BA782B"/>
    <w:rsid w:val="00BA7CCD"/>
    <w:rsid w:val="00BB0C8E"/>
    <w:rsid w:val="00BB1632"/>
    <w:rsid w:val="00BB1D9C"/>
    <w:rsid w:val="00BB2DE4"/>
    <w:rsid w:val="00BB4887"/>
    <w:rsid w:val="00BB48EE"/>
    <w:rsid w:val="00BB4A7E"/>
    <w:rsid w:val="00BB4D20"/>
    <w:rsid w:val="00BB548A"/>
    <w:rsid w:val="00BB58C3"/>
    <w:rsid w:val="00BB6A2B"/>
    <w:rsid w:val="00BB6FBF"/>
    <w:rsid w:val="00BB72FA"/>
    <w:rsid w:val="00BC23D6"/>
    <w:rsid w:val="00BC3675"/>
    <w:rsid w:val="00BC4C70"/>
    <w:rsid w:val="00BC7920"/>
    <w:rsid w:val="00BC79F7"/>
    <w:rsid w:val="00BC7AAF"/>
    <w:rsid w:val="00BC7ACD"/>
    <w:rsid w:val="00BD0DFA"/>
    <w:rsid w:val="00BD33E2"/>
    <w:rsid w:val="00BD39D9"/>
    <w:rsid w:val="00BD4A9E"/>
    <w:rsid w:val="00BD4E19"/>
    <w:rsid w:val="00BD5D10"/>
    <w:rsid w:val="00BD5E8D"/>
    <w:rsid w:val="00BE0453"/>
    <w:rsid w:val="00BE0699"/>
    <w:rsid w:val="00BE1319"/>
    <w:rsid w:val="00BE44E1"/>
    <w:rsid w:val="00BE55F1"/>
    <w:rsid w:val="00BE6F74"/>
    <w:rsid w:val="00BF06D4"/>
    <w:rsid w:val="00BF1BFF"/>
    <w:rsid w:val="00BF474E"/>
    <w:rsid w:val="00BF49C0"/>
    <w:rsid w:val="00BF4D06"/>
    <w:rsid w:val="00BF5162"/>
    <w:rsid w:val="00BF6E0D"/>
    <w:rsid w:val="00BF7A05"/>
    <w:rsid w:val="00C007FB"/>
    <w:rsid w:val="00C0235C"/>
    <w:rsid w:val="00C03EA8"/>
    <w:rsid w:val="00C04B33"/>
    <w:rsid w:val="00C0584D"/>
    <w:rsid w:val="00C127D7"/>
    <w:rsid w:val="00C14EFC"/>
    <w:rsid w:val="00C173B0"/>
    <w:rsid w:val="00C20914"/>
    <w:rsid w:val="00C21DA3"/>
    <w:rsid w:val="00C25A0A"/>
    <w:rsid w:val="00C25F8A"/>
    <w:rsid w:val="00C25FD0"/>
    <w:rsid w:val="00C3056F"/>
    <w:rsid w:val="00C308E5"/>
    <w:rsid w:val="00C30E63"/>
    <w:rsid w:val="00C315A4"/>
    <w:rsid w:val="00C34AA8"/>
    <w:rsid w:val="00C35039"/>
    <w:rsid w:val="00C355D2"/>
    <w:rsid w:val="00C36C10"/>
    <w:rsid w:val="00C474B9"/>
    <w:rsid w:val="00C47E34"/>
    <w:rsid w:val="00C47F64"/>
    <w:rsid w:val="00C502B6"/>
    <w:rsid w:val="00C52783"/>
    <w:rsid w:val="00C54ED9"/>
    <w:rsid w:val="00C54EDA"/>
    <w:rsid w:val="00C551B4"/>
    <w:rsid w:val="00C55960"/>
    <w:rsid w:val="00C6047F"/>
    <w:rsid w:val="00C624D9"/>
    <w:rsid w:val="00C625D5"/>
    <w:rsid w:val="00C62DD6"/>
    <w:rsid w:val="00C64828"/>
    <w:rsid w:val="00C65C4E"/>
    <w:rsid w:val="00C65CE1"/>
    <w:rsid w:val="00C67EBA"/>
    <w:rsid w:val="00C760B6"/>
    <w:rsid w:val="00C763D2"/>
    <w:rsid w:val="00C76DA3"/>
    <w:rsid w:val="00C770A1"/>
    <w:rsid w:val="00C80748"/>
    <w:rsid w:val="00C80BAB"/>
    <w:rsid w:val="00C81D07"/>
    <w:rsid w:val="00C857B5"/>
    <w:rsid w:val="00C8769A"/>
    <w:rsid w:val="00C91895"/>
    <w:rsid w:val="00C918D4"/>
    <w:rsid w:val="00C93FF4"/>
    <w:rsid w:val="00C94A5E"/>
    <w:rsid w:val="00C94AEC"/>
    <w:rsid w:val="00C95647"/>
    <w:rsid w:val="00C96068"/>
    <w:rsid w:val="00CA0741"/>
    <w:rsid w:val="00CA1C4F"/>
    <w:rsid w:val="00CA3837"/>
    <w:rsid w:val="00CA41FA"/>
    <w:rsid w:val="00CA528A"/>
    <w:rsid w:val="00CA7F53"/>
    <w:rsid w:val="00CB1451"/>
    <w:rsid w:val="00CB19EF"/>
    <w:rsid w:val="00CB1D58"/>
    <w:rsid w:val="00CB2BC1"/>
    <w:rsid w:val="00CB375B"/>
    <w:rsid w:val="00CB56BA"/>
    <w:rsid w:val="00CB656C"/>
    <w:rsid w:val="00CC1DB5"/>
    <w:rsid w:val="00CD0A63"/>
    <w:rsid w:val="00CD1AFA"/>
    <w:rsid w:val="00CD216C"/>
    <w:rsid w:val="00CD3948"/>
    <w:rsid w:val="00CD5B65"/>
    <w:rsid w:val="00CD645F"/>
    <w:rsid w:val="00CD6C07"/>
    <w:rsid w:val="00CE1F8C"/>
    <w:rsid w:val="00CE25DA"/>
    <w:rsid w:val="00CE2895"/>
    <w:rsid w:val="00CE61AD"/>
    <w:rsid w:val="00CE62B1"/>
    <w:rsid w:val="00CF2FF1"/>
    <w:rsid w:val="00CF42FA"/>
    <w:rsid w:val="00CF5C06"/>
    <w:rsid w:val="00CF6576"/>
    <w:rsid w:val="00CF6893"/>
    <w:rsid w:val="00CF7C7E"/>
    <w:rsid w:val="00D037A7"/>
    <w:rsid w:val="00D03FF5"/>
    <w:rsid w:val="00D051CA"/>
    <w:rsid w:val="00D0615E"/>
    <w:rsid w:val="00D06C89"/>
    <w:rsid w:val="00D10600"/>
    <w:rsid w:val="00D10B2C"/>
    <w:rsid w:val="00D1222F"/>
    <w:rsid w:val="00D137FD"/>
    <w:rsid w:val="00D14241"/>
    <w:rsid w:val="00D14338"/>
    <w:rsid w:val="00D14823"/>
    <w:rsid w:val="00D14866"/>
    <w:rsid w:val="00D16DF0"/>
    <w:rsid w:val="00D17814"/>
    <w:rsid w:val="00D17BB8"/>
    <w:rsid w:val="00D206FA"/>
    <w:rsid w:val="00D213E7"/>
    <w:rsid w:val="00D22C01"/>
    <w:rsid w:val="00D25A4F"/>
    <w:rsid w:val="00D278C5"/>
    <w:rsid w:val="00D3058A"/>
    <w:rsid w:val="00D306A6"/>
    <w:rsid w:val="00D31058"/>
    <w:rsid w:val="00D31A25"/>
    <w:rsid w:val="00D324FC"/>
    <w:rsid w:val="00D32561"/>
    <w:rsid w:val="00D3709B"/>
    <w:rsid w:val="00D40229"/>
    <w:rsid w:val="00D406B0"/>
    <w:rsid w:val="00D41CB3"/>
    <w:rsid w:val="00D43621"/>
    <w:rsid w:val="00D449F6"/>
    <w:rsid w:val="00D452FF"/>
    <w:rsid w:val="00D4757F"/>
    <w:rsid w:val="00D50089"/>
    <w:rsid w:val="00D51284"/>
    <w:rsid w:val="00D52242"/>
    <w:rsid w:val="00D52743"/>
    <w:rsid w:val="00D52BDA"/>
    <w:rsid w:val="00D5416D"/>
    <w:rsid w:val="00D5444B"/>
    <w:rsid w:val="00D54A69"/>
    <w:rsid w:val="00D54D12"/>
    <w:rsid w:val="00D54FFA"/>
    <w:rsid w:val="00D56035"/>
    <w:rsid w:val="00D56399"/>
    <w:rsid w:val="00D570D9"/>
    <w:rsid w:val="00D612FD"/>
    <w:rsid w:val="00D62432"/>
    <w:rsid w:val="00D63AFC"/>
    <w:rsid w:val="00D675B8"/>
    <w:rsid w:val="00D7145B"/>
    <w:rsid w:val="00D7245E"/>
    <w:rsid w:val="00D72C8D"/>
    <w:rsid w:val="00D75390"/>
    <w:rsid w:val="00D75C52"/>
    <w:rsid w:val="00D75D8D"/>
    <w:rsid w:val="00D760CF"/>
    <w:rsid w:val="00D76E6E"/>
    <w:rsid w:val="00D80325"/>
    <w:rsid w:val="00D81AFF"/>
    <w:rsid w:val="00D81BD7"/>
    <w:rsid w:val="00D82958"/>
    <w:rsid w:val="00D82B4F"/>
    <w:rsid w:val="00D86F93"/>
    <w:rsid w:val="00D87F33"/>
    <w:rsid w:val="00D91B3D"/>
    <w:rsid w:val="00D946FB"/>
    <w:rsid w:val="00D96259"/>
    <w:rsid w:val="00DA0D71"/>
    <w:rsid w:val="00DA23F0"/>
    <w:rsid w:val="00DA34F0"/>
    <w:rsid w:val="00DA4503"/>
    <w:rsid w:val="00DA525D"/>
    <w:rsid w:val="00DA5794"/>
    <w:rsid w:val="00DA5CFB"/>
    <w:rsid w:val="00DB168C"/>
    <w:rsid w:val="00DB3167"/>
    <w:rsid w:val="00DB397E"/>
    <w:rsid w:val="00DB3985"/>
    <w:rsid w:val="00DB7C95"/>
    <w:rsid w:val="00DC2058"/>
    <w:rsid w:val="00DC20E9"/>
    <w:rsid w:val="00DC32D5"/>
    <w:rsid w:val="00DC35EB"/>
    <w:rsid w:val="00DC3841"/>
    <w:rsid w:val="00DC3B70"/>
    <w:rsid w:val="00DC7921"/>
    <w:rsid w:val="00DCA03A"/>
    <w:rsid w:val="00DD0216"/>
    <w:rsid w:val="00DD0F53"/>
    <w:rsid w:val="00DD21BD"/>
    <w:rsid w:val="00DD280D"/>
    <w:rsid w:val="00DD2CAD"/>
    <w:rsid w:val="00DD3C7E"/>
    <w:rsid w:val="00DD3E9F"/>
    <w:rsid w:val="00DD4504"/>
    <w:rsid w:val="00DD49C8"/>
    <w:rsid w:val="00DD7666"/>
    <w:rsid w:val="00DD7E2A"/>
    <w:rsid w:val="00DE21AC"/>
    <w:rsid w:val="00DE263A"/>
    <w:rsid w:val="00DE2C5E"/>
    <w:rsid w:val="00DE69AB"/>
    <w:rsid w:val="00DF061E"/>
    <w:rsid w:val="00DF0ABA"/>
    <w:rsid w:val="00DF1802"/>
    <w:rsid w:val="00DF236D"/>
    <w:rsid w:val="00DF3E57"/>
    <w:rsid w:val="00DF5294"/>
    <w:rsid w:val="00DF5393"/>
    <w:rsid w:val="00DF6B3B"/>
    <w:rsid w:val="00DF6EDC"/>
    <w:rsid w:val="00E0071E"/>
    <w:rsid w:val="00E028FF"/>
    <w:rsid w:val="00E050E3"/>
    <w:rsid w:val="00E05775"/>
    <w:rsid w:val="00E05EA5"/>
    <w:rsid w:val="00E06F4B"/>
    <w:rsid w:val="00E110F2"/>
    <w:rsid w:val="00E12C90"/>
    <w:rsid w:val="00E13381"/>
    <w:rsid w:val="00E13A7A"/>
    <w:rsid w:val="00E14EEB"/>
    <w:rsid w:val="00E178FD"/>
    <w:rsid w:val="00E22912"/>
    <w:rsid w:val="00E238B6"/>
    <w:rsid w:val="00E24875"/>
    <w:rsid w:val="00E24BF9"/>
    <w:rsid w:val="00E25BCF"/>
    <w:rsid w:val="00E27FC3"/>
    <w:rsid w:val="00E31828"/>
    <w:rsid w:val="00E31EB9"/>
    <w:rsid w:val="00E3377E"/>
    <w:rsid w:val="00E33D01"/>
    <w:rsid w:val="00E33D32"/>
    <w:rsid w:val="00E3470B"/>
    <w:rsid w:val="00E3493E"/>
    <w:rsid w:val="00E34C47"/>
    <w:rsid w:val="00E3559B"/>
    <w:rsid w:val="00E360E1"/>
    <w:rsid w:val="00E36C56"/>
    <w:rsid w:val="00E3701C"/>
    <w:rsid w:val="00E37A09"/>
    <w:rsid w:val="00E4188D"/>
    <w:rsid w:val="00E419EB"/>
    <w:rsid w:val="00E42770"/>
    <w:rsid w:val="00E430FA"/>
    <w:rsid w:val="00E4321F"/>
    <w:rsid w:val="00E43C84"/>
    <w:rsid w:val="00E4438E"/>
    <w:rsid w:val="00E44C17"/>
    <w:rsid w:val="00E45C1F"/>
    <w:rsid w:val="00E46820"/>
    <w:rsid w:val="00E46CFE"/>
    <w:rsid w:val="00E50611"/>
    <w:rsid w:val="00E50C5C"/>
    <w:rsid w:val="00E5159C"/>
    <w:rsid w:val="00E52F89"/>
    <w:rsid w:val="00E56BCE"/>
    <w:rsid w:val="00E610D3"/>
    <w:rsid w:val="00E6282D"/>
    <w:rsid w:val="00E644AA"/>
    <w:rsid w:val="00E70175"/>
    <w:rsid w:val="00E70393"/>
    <w:rsid w:val="00E70AAD"/>
    <w:rsid w:val="00E71729"/>
    <w:rsid w:val="00E71B99"/>
    <w:rsid w:val="00E7276E"/>
    <w:rsid w:val="00E759F1"/>
    <w:rsid w:val="00E763B9"/>
    <w:rsid w:val="00E766D3"/>
    <w:rsid w:val="00E76EEF"/>
    <w:rsid w:val="00E85B8C"/>
    <w:rsid w:val="00E8630D"/>
    <w:rsid w:val="00E91D68"/>
    <w:rsid w:val="00E91FED"/>
    <w:rsid w:val="00E92B84"/>
    <w:rsid w:val="00E9458A"/>
    <w:rsid w:val="00E9461A"/>
    <w:rsid w:val="00E950BE"/>
    <w:rsid w:val="00E96287"/>
    <w:rsid w:val="00E967F5"/>
    <w:rsid w:val="00EA0A0A"/>
    <w:rsid w:val="00EA28A4"/>
    <w:rsid w:val="00EA3099"/>
    <w:rsid w:val="00EA4070"/>
    <w:rsid w:val="00EA419C"/>
    <w:rsid w:val="00EA4E82"/>
    <w:rsid w:val="00EA54B7"/>
    <w:rsid w:val="00EA6485"/>
    <w:rsid w:val="00EB1C40"/>
    <w:rsid w:val="00EB4689"/>
    <w:rsid w:val="00EB4D1F"/>
    <w:rsid w:val="00EB7053"/>
    <w:rsid w:val="00EC13B1"/>
    <w:rsid w:val="00EC230B"/>
    <w:rsid w:val="00EC39F9"/>
    <w:rsid w:val="00EC4828"/>
    <w:rsid w:val="00EC61EA"/>
    <w:rsid w:val="00EC6E15"/>
    <w:rsid w:val="00EC7342"/>
    <w:rsid w:val="00EC7CCF"/>
    <w:rsid w:val="00ED09C7"/>
    <w:rsid w:val="00ED2CA9"/>
    <w:rsid w:val="00ED5754"/>
    <w:rsid w:val="00ED5ECB"/>
    <w:rsid w:val="00ED6816"/>
    <w:rsid w:val="00ED6956"/>
    <w:rsid w:val="00EE0789"/>
    <w:rsid w:val="00EE0824"/>
    <w:rsid w:val="00EE22E4"/>
    <w:rsid w:val="00EE28B9"/>
    <w:rsid w:val="00EE31B3"/>
    <w:rsid w:val="00EE47F0"/>
    <w:rsid w:val="00EE5AF4"/>
    <w:rsid w:val="00EF171E"/>
    <w:rsid w:val="00EF4CD9"/>
    <w:rsid w:val="00EF4DE1"/>
    <w:rsid w:val="00EF5A94"/>
    <w:rsid w:val="00F009F2"/>
    <w:rsid w:val="00F0272A"/>
    <w:rsid w:val="00F03411"/>
    <w:rsid w:val="00F045F7"/>
    <w:rsid w:val="00F06229"/>
    <w:rsid w:val="00F0658B"/>
    <w:rsid w:val="00F06C66"/>
    <w:rsid w:val="00F10ED3"/>
    <w:rsid w:val="00F160BA"/>
    <w:rsid w:val="00F160FA"/>
    <w:rsid w:val="00F16201"/>
    <w:rsid w:val="00F215D7"/>
    <w:rsid w:val="00F2213C"/>
    <w:rsid w:val="00F234BF"/>
    <w:rsid w:val="00F245E2"/>
    <w:rsid w:val="00F2522A"/>
    <w:rsid w:val="00F26BDB"/>
    <w:rsid w:val="00F3104D"/>
    <w:rsid w:val="00F31290"/>
    <w:rsid w:val="00F32560"/>
    <w:rsid w:val="00F33BD3"/>
    <w:rsid w:val="00F35100"/>
    <w:rsid w:val="00F35535"/>
    <w:rsid w:val="00F35F15"/>
    <w:rsid w:val="00F400FA"/>
    <w:rsid w:val="00F41453"/>
    <w:rsid w:val="00F41847"/>
    <w:rsid w:val="00F421E2"/>
    <w:rsid w:val="00F43EE1"/>
    <w:rsid w:val="00F44770"/>
    <w:rsid w:val="00F44C9B"/>
    <w:rsid w:val="00F44F4E"/>
    <w:rsid w:val="00F52046"/>
    <w:rsid w:val="00F52D83"/>
    <w:rsid w:val="00F538C4"/>
    <w:rsid w:val="00F53DD8"/>
    <w:rsid w:val="00F544A3"/>
    <w:rsid w:val="00F61035"/>
    <w:rsid w:val="00F65529"/>
    <w:rsid w:val="00F67B7D"/>
    <w:rsid w:val="00F703C1"/>
    <w:rsid w:val="00F708AD"/>
    <w:rsid w:val="00F70AD9"/>
    <w:rsid w:val="00F721DC"/>
    <w:rsid w:val="00F7295E"/>
    <w:rsid w:val="00F72BC3"/>
    <w:rsid w:val="00F7629F"/>
    <w:rsid w:val="00F80668"/>
    <w:rsid w:val="00F80CFC"/>
    <w:rsid w:val="00F81590"/>
    <w:rsid w:val="00F82297"/>
    <w:rsid w:val="00F8288A"/>
    <w:rsid w:val="00F83D2D"/>
    <w:rsid w:val="00F841CB"/>
    <w:rsid w:val="00F8477F"/>
    <w:rsid w:val="00F87D5B"/>
    <w:rsid w:val="00F91BD5"/>
    <w:rsid w:val="00F92090"/>
    <w:rsid w:val="00F92C34"/>
    <w:rsid w:val="00F93358"/>
    <w:rsid w:val="00F9430B"/>
    <w:rsid w:val="00F951A8"/>
    <w:rsid w:val="00F956F3"/>
    <w:rsid w:val="00F966FB"/>
    <w:rsid w:val="00F9693B"/>
    <w:rsid w:val="00F97151"/>
    <w:rsid w:val="00F9790A"/>
    <w:rsid w:val="00FA0807"/>
    <w:rsid w:val="00FA2047"/>
    <w:rsid w:val="00FA2B07"/>
    <w:rsid w:val="00FA3EDA"/>
    <w:rsid w:val="00FA4925"/>
    <w:rsid w:val="00FA4F65"/>
    <w:rsid w:val="00FA5425"/>
    <w:rsid w:val="00FA6873"/>
    <w:rsid w:val="00FA69FB"/>
    <w:rsid w:val="00FA6F0F"/>
    <w:rsid w:val="00FB4038"/>
    <w:rsid w:val="00FB5AAE"/>
    <w:rsid w:val="00FC1857"/>
    <w:rsid w:val="00FC18FF"/>
    <w:rsid w:val="00FC221A"/>
    <w:rsid w:val="00FC258F"/>
    <w:rsid w:val="00FC33E2"/>
    <w:rsid w:val="00FC451F"/>
    <w:rsid w:val="00FC4BF3"/>
    <w:rsid w:val="00FC5018"/>
    <w:rsid w:val="00FC565F"/>
    <w:rsid w:val="00FC670D"/>
    <w:rsid w:val="00FD1090"/>
    <w:rsid w:val="00FD1DB5"/>
    <w:rsid w:val="00FD2C7F"/>
    <w:rsid w:val="00FD4BAB"/>
    <w:rsid w:val="00FD6E63"/>
    <w:rsid w:val="00FE15A7"/>
    <w:rsid w:val="00FE15E6"/>
    <w:rsid w:val="00FE18C6"/>
    <w:rsid w:val="00FE2676"/>
    <w:rsid w:val="00FE3054"/>
    <w:rsid w:val="00FE4C9A"/>
    <w:rsid w:val="00FF1020"/>
    <w:rsid w:val="00FF3A08"/>
    <w:rsid w:val="00FF5E67"/>
    <w:rsid w:val="037B6B8A"/>
    <w:rsid w:val="0392D5D7"/>
    <w:rsid w:val="041B10E3"/>
    <w:rsid w:val="0528E893"/>
    <w:rsid w:val="06B30C4C"/>
    <w:rsid w:val="06D6FCB1"/>
    <w:rsid w:val="07B8AC26"/>
    <w:rsid w:val="08FB0714"/>
    <w:rsid w:val="0A2EAA82"/>
    <w:rsid w:val="0A6F6543"/>
    <w:rsid w:val="0BAF8A75"/>
    <w:rsid w:val="0C913CB5"/>
    <w:rsid w:val="0CD3E9C5"/>
    <w:rsid w:val="0CDE7A9B"/>
    <w:rsid w:val="0F346C77"/>
    <w:rsid w:val="121A63E1"/>
    <w:rsid w:val="138C3144"/>
    <w:rsid w:val="16B7F53F"/>
    <w:rsid w:val="1829E99F"/>
    <w:rsid w:val="187FA3A4"/>
    <w:rsid w:val="1D6B0430"/>
    <w:rsid w:val="1F51E501"/>
    <w:rsid w:val="20E42D57"/>
    <w:rsid w:val="218A2DA1"/>
    <w:rsid w:val="2255A09C"/>
    <w:rsid w:val="2416ACE3"/>
    <w:rsid w:val="275B7ACE"/>
    <w:rsid w:val="27C109B4"/>
    <w:rsid w:val="27E28AEB"/>
    <w:rsid w:val="295DAC5D"/>
    <w:rsid w:val="2964F445"/>
    <w:rsid w:val="2A7A4640"/>
    <w:rsid w:val="2B107911"/>
    <w:rsid w:val="2CFA349E"/>
    <w:rsid w:val="2E9604FF"/>
    <w:rsid w:val="2FBAAB05"/>
    <w:rsid w:val="33F6E410"/>
    <w:rsid w:val="341DEC13"/>
    <w:rsid w:val="367E922D"/>
    <w:rsid w:val="3B74C441"/>
    <w:rsid w:val="3E0267EE"/>
    <w:rsid w:val="3E7B6902"/>
    <w:rsid w:val="41079A0D"/>
    <w:rsid w:val="413407E0"/>
    <w:rsid w:val="4292BEEE"/>
    <w:rsid w:val="43018A10"/>
    <w:rsid w:val="4662536E"/>
    <w:rsid w:val="4664DD6F"/>
    <w:rsid w:val="46E288F0"/>
    <w:rsid w:val="47EC281D"/>
    <w:rsid w:val="481A1F4A"/>
    <w:rsid w:val="4950AD50"/>
    <w:rsid w:val="4BCA8011"/>
    <w:rsid w:val="4BD74EF0"/>
    <w:rsid w:val="4E80B5AE"/>
    <w:rsid w:val="4EB43F19"/>
    <w:rsid w:val="4F0952FD"/>
    <w:rsid w:val="4FA9C14A"/>
    <w:rsid w:val="5207E128"/>
    <w:rsid w:val="525CE9A6"/>
    <w:rsid w:val="53F24870"/>
    <w:rsid w:val="55523E58"/>
    <w:rsid w:val="55D71F6A"/>
    <w:rsid w:val="56B20074"/>
    <w:rsid w:val="572488D5"/>
    <w:rsid w:val="58E9D94C"/>
    <w:rsid w:val="595B8A70"/>
    <w:rsid w:val="59CB4910"/>
    <w:rsid w:val="59DABE72"/>
    <w:rsid w:val="5AF1501A"/>
    <w:rsid w:val="5C356C8B"/>
    <w:rsid w:val="5CC6DA3D"/>
    <w:rsid w:val="5E4E03AC"/>
    <w:rsid w:val="5FB919CA"/>
    <w:rsid w:val="5FBAF879"/>
    <w:rsid w:val="60D8B8FE"/>
    <w:rsid w:val="6100E878"/>
    <w:rsid w:val="61F80379"/>
    <w:rsid w:val="621F772D"/>
    <w:rsid w:val="62258C07"/>
    <w:rsid w:val="628B85B2"/>
    <w:rsid w:val="62F2993B"/>
    <w:rsid w:val="62F78A73"/>
    <w:rsid w:val="63670E4E"/>
    <w:rsid w:val="63DF7399"/>
    <w:rsid w:val="63F88301"/>
    <w:rsid w:val="65AC2A21"/>
    <w:rsid w:val="662A39FD"/>
    <w:rsid w:val="66361ED9"/>
    <w:rsid w:val="6687701C"/>
    <w:rsid w:val="6701F44F"/>
    <w:rsid w:val="6747FA82"/>
    <w:rsid w:val="67A999A9"/>
    <w:rsid w:val="684C5A56"/>
    <w:rsid w:val="693DA5B9"/>
    <w:rsid w:val="6948B262"/>
    <w:rsid w:val="695B0961"/>
    <w:rsid w:val="6AA44E7E"/>
    <w:rsid w:val="6AEB205B"/>
    <w:rsid w:val="6B5F0B19"/>
    <w:rsid w:val="6D8EF1D6"/>
    <w:rsid w:val="6F868B95"/>
    <w:rsid w:val="71C90011"/>
    <w:rsid w:val="73CCF6EC"/>
    <w:rsid w:val="7838B8E2"/>
    <w:rsid w:val="79007735"/>
    <w:rsid w:val="792C0DD5"/>
    <w:rsid w:val="794E4121"/>
    <w:rsid w:val="79E78A82"/>
    <w:rsid w:val="79EDB1A0"/>
    <w:rsid w:val="7A51FEF6"/>
    <w:rsid w:val="7D0C2A05"/>
    <w:rsid w:val="7D255262"/>
    <w:rsid w:val="7D8A39E1"/>
    <w:rsid w:val="7DA2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="f" fillcolor="window" stroke="f">
      <v:fill color="window" on="f"/>
      <v:stroke on="f"/>
    </o:shapedefaults>
    <o:shapelayout v:ext="edit">
      <o:idmap v:ext="edit" data="2"/>
    </o:shapelayout>
  </w:shapeDefaults>
  <w:decimalSymbol w:val=","/>
  <w:listSeparator w:val=";"/>
  <w14:docId w14:val="4BD2E2B2"/>
  <w15:chartTrackingRefBased/>
  <w15:docId w15:val="{8CED0B42-A2F2-4815-8AD6-B3D6063F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B7452"/>
  </w:style>
  <w:style w:type="paragraph" w:styleId="Titolo1">
    <w:name w:val="heading 1"/>
    <w:basedOn w:val="Normale"/>
    <w:next w:val="Normale"/>
    <w:qFormat/>
    <w:pPr>
      <w:keepNext/>
      <w:tabs>
        <w:tab w:val="left" w:pos="4962"/>
        <w:tab w:val="left" w:pos="7797"/>
      </w:tabs>
      <w:ind w:left="993"/>
      <w:outlineLvl w:val="0"/>
    </w:pPr>
    <w:rPr>
      <w:i/>
      <w:sz w:val="1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ind w:left="709"/>
      <w:jc w:val="both"/>
      <w:outlineLvl w:val="4"/>
    </w:pPr>
    <w:rPr>
      <w:b/>
      <w:sz w:val="18"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link w:val="Titolo7Carattere"/>
    <w:qFormat/>
    <w:pPr>
      <w:keepNext/>
      <w:jc w:val="center"/>
      <w:outlineLvl w:val="6"/>
    </w:pPr>
    <w:rPr>
      <w:b/>
      <w:sz w:val="18"/>
      <w:lang w:val="x-none" w:eastAsia="x-none"/>
    </w:rPr>
  </w:style>
  <w:style w:type="paragraph" w:styleId="Titolo8">
    <w:name w:val="heading 8"/>
    <w:basedOn w:val="Normale"/>
    <w:next w:val="Normale"/>
    <w:qFormat/>
    <w:pPr>
      <w:keepNext/>
      <w:tabs>
        <w:tab w:val="left" w:pos="6237"/>
        <w:tab w:val="left" w:pos="7797"/>
      </w:tabs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link w:val="Titolo9Carattere"/>
    <w:qFormat/>
    <w:pPr>
      <w:keepNext/>
      <w:ind w:left="38"/>
      <w:jc w:val="center"/>
      <w:outlineLvl w:val="8"/>
    </w:pPr>
    <w:rPr>
      <w:b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pPr>
      <w:jc w:val="both"/>
    </w:pPr>
  </w:style>
  <w:style w:type="paragraph" w:styleId="Rientrocorpodeltesto">
    <w:name w:val="Body Text Indent"/>
    <w:basedOn w:val="Normale"/>
    <w:pPr>
      <w:ind w:left="567" w:hanging="567"/>
      <w:jc w:val="both"/>
    </w:pPr>
    <w:rPr>
      <w:b/>
      <w:sz w:val="24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paragraph" w:styleId="Corpodeltesto2">
    <w:name w:val="Body Text 2"/>
    <w:basedOn w:val="Normale"/>
    <w:link w:val="Corpodeltesto2Carattere"/>
    <w:pPr>
      <w:jc w:val="both"/>
    </w:pPr>
    <w:rPr>
      <w:b/>
      <w:i/>
      <w:sz w:val="24"/>
      <w:lang w:val="x-none" w:eastAsia="x-none"/>
    </w:rPr>
  </w:style>
  <w:style w:type="paragraph" w:styleId="Corpodeltesto3">
    <w:name w:val="Body Text 3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sz w:val="28"/>
    </w:rPr>
  </w:style>
  <w:style w:type="paragraph" w:styleId="Rientrocorpodeltesto2">
    <w:name w:val="Body Text Indent 2"/>
    <w:basedOn w:val="Normale"/>
    <w:pPr>
      <w:ind w:left="567"/>
      <w:jc w:val="both"/>
    </w:pPr>
  </w:style>
  <w:style w:type="paragraph" w:styleId="Rientrocorpodeltesto3">
    <w:name w:val="Body Text Indent 3"/>
    <w:basedOn w:val="Normale"/>
    <w:pPr>
      <w:ind w:left="426"/>
      <w:jc w:val="both"/>
    </w:pPr>
    <w:rPr>
      <w:b/>
    </w:rPr>
  </w:style>
  <w:style w:type="paragraph" w:styleId="Titolo">
    <w:name w:val="Title"/>
    <w:basedOn w:val="Normale"/>
    <w:link w:val="TitoloCarattere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000000" w:fill="FFFFFF"/>
      <w:jc w:val="center"/>
    </w:pPr>
    <w:rPr>
      <w:i/>
      <w:color w:val="FFFFFF"/>
      <w:sz w:val="44"/>
      <w:u w:val="single"/>
      <w:lang w:val="x-none" w:eastAsia="x-none"/>
    </w:rPr>
  </w:style>
  <w:style w:type="paragraph" w:styleId="Testofumetto">
    <w:name w:val="Balloon Text"/>
    <w:basedOn w:val="Normale"/>
    <w:semiHidden/>
    <w:rsid w:val="000279B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4528B6"/>
    <w:pPr>
      <w:shd w:val="clear" w:color="auto" w:fill="000080"/>
    </w:pPr>
    <w:rPr>
      <w:rFonts w:ascii="Tahoma" w:hAnsi="Tahoma" w:cs="Tahoma"/>
    </w:rPr>
  </w:style>
  <w:style w:type="character" w:styleId="Rimandocommento">
    <w:name w:val="annotation reference"/>
    <w:rsid w:val="0036098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0984"/>
  </w:style>
  <w:style w:type="paragraph" w:styleId="Soggettocommento">
    <w:name w:val="annotation subject"/>
    <w:basedOn w:val="Testocommento"/>
    <w:next w:val="Testocommento"/>
    <w:semiHidden/>
    <w:rsid w:val="00360984"/>
    <w:rPr>
      <w:b/>
      <w:bCs/>
    </w:rPr>
  </w:style>
  <w:style w:type="table" w:styleId="Grigliatabella">
    <w:name w:val="Table Grid"/>
    <w:basedOn w:val="Tabellanormale"/>
    <w:rsid w:val="007C1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3">
    <w:name w:val="Rub3"/>
    <w:basedOn w:val="Normale"/>
    <w:next w:val="Normale"/>
    <w:rsid w:val="005B4EBA"/>
    <w:pPr>
      <w:tabs>
        <w:tab w:val="left" w:pos="709"/>
      </w:tabs>
      <w:jc w:val="both"/>
    </w:pPr>
    <w:rPr>
      <w:b/>
      <w:i/>
    </w:rPr>
  </w:style>
  <w:style w:type="paragraph" w:styleId="NormaleWeb">
    <w:name w:val="Normal (Web)"/>
    <w:basedOn w:val="Normale"/>
    <w:uiPriority w:val="99"/>
    <w:rsid w:val="008442EA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F44770"/>
    <w:pPr>
      <w:ind w:left="708"/>
    </w:pPr>
  </w:style>
  <w:style w:type="character" w:styleId="Enfasigrassetto">
    <w:name w:val="Strong"/>
    <w:uiPriority w:val="22"/>
    <w:qFormat/>
    <w:rsid w:val="002A51DF"/>
    <w:rPr>
      <w:b/>
      <w:bCs/>
    </w:rPr>
  </w:style>
  <w:style w:type="character" w:customStyle="1" w:styleId="Corpodeltesto2Carattere">
    <w:name w:val="Corpo del testo 2 Carattere"/>
    <w:link w:val="Corpodeltesto2"/>
    <w:rsid w:val="005D3224"/>
    <w:rPr>
      <w:b/>
      <w:i/>
      <w:sz w:val="24"/>
    </w:rPr>
  </w:style>
  <w:style w:type="character" w:customStyle="1" w:styleId="TitoloCarattere">
    <w:name w:val="Titolo Carattere"/>
    <w:link w:val="Titolo"/>
    <w:rsid w:val="00A0540B"/>
    <w:rPr>
      <w:i/>
      <w:color w:val="FFFFFF"/>
      <w:sz w:val="44"/>
      <w:u w:val="single"/>
      <w:shd w:val="pct25" w:color="000000" w:fill="FFFFFF"/>
    </w:rPr>
  </w:style>
  <w:style w:type="character" w:customStyle="1" w:styleId="Titolo7Carattere">
    <w:name w:val="Titolo 7 Carattere"/>
    <w:link w:val="Titolo7"/>
    <w:rsid w:val="005F4893"/>
    <w:rPr>
      <w:b/>
      <w:sz w:val="18"/>
    </w:rPr>
  </w:style>
  <w:style w:type="character" w:customStyle="1" w:styleId="Titolo9Carattere">
    <w:name w:val="Titolo 9 Carattere"/>
    <w:link w:val="Titolo9"/>
    <w:rsid w:val="005F4893"/>
    <w:rPr>
      <w:b/>
    </w:rPr>
  </w:style>
  <w:style w:type="character" w:styleId="Collegamentoipertestuale">
    <w:name w:val="Hyperlink"/>
    <w:uiPriority w:val="99"/>
    <w:unhideWhenUsed/>
    <w:rsid w:val="00140A07"/>
    <w:rPr>
      <w:color w:val="0000FF"/>
      <w:u w:val="single"/>
    </w:rPr>
  </w:style>
  <w:style w:type="character" w:customStyle="1" w:styleId="PidipaginaCarattere">
    <w:name w:val="Piè di pagina Carattere"/>
    <w:basedOn w:val="Carpredefinitoparagrafo"/>
    <w:link w:val="Pidipagina"/>
    <w:rsid w:val="00AF4323"/>
  </w:style>
  <w:style w:type="character" w:customStyle="1" w:styleId="TestonotaapidipaginaCarattere">
    <w:name w:val="Testo nota a piè di pagina Carattere"/>
    <w:link w:val="Testonotaapidipagina"/>
    <w:semiHidden/>
    <w:rsid w:val="00770D8B"/>
  </w:style>
  <w:style w:type="character" w:styleId="Collegamentovisitato">
    <w:name w:val="FollowedHyperlink"/>
    <w:rsid w:val="00F234BF"/>
    <w:rPr>
      <w:color w:val="800080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92A32"/>
  </w:style>
  <w:style w:type="paragraph" w:customStyle="1" w:styleId="Testonormale2">
    <w:name w:val="Testo normale2"/>
    <w:basedOn w:val="Normale"/>
    <w:rsid w:val="00892A32"/>
    <w:pPr>
      <w:suppressAutoHyphens/>
      <w:jc w:val="both"/>
    </w:pPr>
    <w:rPr>
      <w:rFonts w:ascii="Courier New" w:hAnsi="Courier New" w:cs="Courier New"/>
      <w:kern w:val="1"/>
      <w:lang w:eastAsia="ar-SA"/>
    </w:rPr>
  </w:style>
  <w:style w:type="paragraph" w:customStyle="1" w:styleId="L">
    <w:name w:val="L."/>
    <w:basedOn w:val="Normale"/>
    <w:rsid w:val="00B20625"/>
    <w:pPr>
      <w:numPr>
        <w:numId w:val="5"/>
      </w:numPr>
      <w:suppressAutoHyphens/>
      <w:jc w:val="both"/>
    </w:pPr>
    <w:rPr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rsid w:val="007E425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7E4256"/>
  </w:style>
  <w:style w:type="paragraph" w:styleId="Revisione">
    <w:name w:val="Revision"/>
    <w:hidden/>
    <w:uiPriority w:val="99"/>
    <w:semiHidden/>
    <w:rsid w:val="00367564"/>
  </w:style>
  <w:style w:type="paragraph" w:customStyle="1" w:styleId="Corpo">
    <w:name w:val="Corpo"/>
    <w:rsid w:val="004C432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A"/>
      <w:kern w:val="1"/>
      <w:sz w:val="24"/>
      <w:szCs w:val="24"/>
      <w:u w:color="00000A"/>
      <w:bdr w:val="nil"/>
    </w:rPr>
  </w:style>
  <w:style w:type="paragraph" w:customStyle="1" w:styleId="sche3">
    <w:name w:val="sche_3"/>
    <w:uiPriority w:val="99"/>
    <w:rsid w:val="004C4326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eastAsia="Arial Unicode MS" w:cs="Arial Unicode MS"/>
      <w:color w:val="000000"/>
      <w:kern w:val="1"/>
      <w:u w:color="000000"/>
      <w:bdr w:val="nil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rsid w:val="00B1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12426">
          <w:marLeft w:val="1560"/>
          <w:marRight w:val="15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0C12E-3E44-4CB2-A7F6-DC0F30BD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598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Claudia Mottin</cp:lastModifiedBy>
  <cp:revision>6</cp:revision>
  <cp:lastPrinted>2020-04-17T11:21:00Z</cp:lastPrinted>
  <dcterms:created xsi:type="dcterms:W3CDTF">2020-03-02T09:51:00Z</dcterms:created>
  <dcterms:modified xsi:type="dcterms:W3CDTF">2024-06-17T21:38:00Z</dcterms:modified>
</cp:coreProperties>
</file>