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53EC0" w14:textId="1DB1574F" w:rsidR="006F0FEB" w:rsidRPr="006F0FEB" w:rsidRDefault="002B11C3" w:rsidP="00A5594E">
      <w:pPr>
        <w:adjustRightInd w:val="0"/>
        <w:snapToGrid w:val="0"/>
        <w:jc w:val="both"/>
        <w:rPr>
          <w:rFonts w:ascii="Courier New" w:hAnsi="Courier New" w:cs="Courier New"/>
          <w:b/>
          <w:bCs/>
        </w:rPr>
      </w:pPr>
      <w:r w:rsidRPr="002B11C3">
        <w:rPr>
          <w:rFonts w:ascii="Courier New" w:hAnsi="Courier New" w:cs="Courier New"/>
          <w:b/>
          <w:bCs/>
        </w:rPr>
        <w:t xml:space="preserve">CONTRATTO PER L’AFFIDAMENTO </w:t>
      </w:r>
      <w:r w:rsidR="006F0FEB" w:rsidRPr="006F0FEB">
        <w:rPr>
          <w:rFonts w:ascii="Courier New" w:hAnsi="Courier New" w:cs="Courier New"/>
          <w:b/>
          <w:bCs/>
        </w:rPr>
        <w:t>DEL SERVIZIO DI SUPPORTO E ASSISTENZA TECNICA PER LO SVOLGIMENTO DELLA PROVA SCRITTA NELL’AMBITO DEL CONCORSO PUBBLICO PER TITOLI ED ESAMI PER L’ASSUNZIONE CON CONTRATTO DI LAVORO A TEMPO PIENO E INDETERMINATO DI 138 UNITÀ DI PERSONALE - PROFILO COLLABORATORE DI AMMINISTRAZIONE - VII LIVELLO PROFESSIONALE - PRESSO STRUTTURE DEL CONSIGLIO NAZIONALE DELLE RICERCHE DA REALIZZARSI SUL TERRITORIO NAZIONALE - BANDO N. 367.434 CA</w:t>
      </w:r>
      <w:r w:rsidR="006F0FEB">
        <w:rPr>
          <w:rFonts w:ascii="Courier New" w:hAnsi="Courier New" w:cs="Courier New"/>
          <w:b/>
          <w:bCs/>
        </w:rPr>
        <w:t xml:space="preserve"> - </w:t>
      </w:r>
      <w:r w:rsidR="006F0FEB" w:rsidRPr="006F0FEB">
        <w:rPr>
          <w:rFonts w:ascii="Courier New" w:hAnsi="Courier New" w:cs="Courier New"/>
          <w:b/>
          <w:bCs/>
        </w:rPr>
        <w:t>GARA A PROCEDURA APERTA SOPRA SOGLIA COMUNITARIA AI SENSI DELL’ART. 71 DEL DECRETO LEGISLATIVO N. 36/2023</w:t>
      </w:r>
      <w:r w:rsidR="006F0FEB">
        <w:rPr>
          <w:rFonts w:ascii="Courier New" w:hAnsi="Courier New" w:cs="Courier New"/>
          <w:b/>
          <w:bCs/>
        </w:rPr>
        <w:t>.</w:t>
      </w:r>
    </w:p>
    <w:p w14:paraId="259509DE" w14:textId="77777777" w:rsidR="006F0FEB" w:rsidRPr="006F0FEB" w:rsidRDefault="006F0FEB" w:rsidP="00A5594E">
      <w:pPr>
        <w:adjustRightInd w:val="0"/>
        <w:snapToGrid w:val="0"/>
        <w:jc w:val="both"/>
        <w:rPr>
          <w:rFonts w:ascii="Courier New" w:hAnsi="Courier New" w:cs="Courier New"/>
          <w:b/>
          <w:bCs/>
        </w:rPr>
      </w:pPr>
      <w:r w:rsidRPr="006F0FEB">
        <w:rPr>
          <w:rFonts w:ascii="Courier New" w:hAnsi="Courier New" w:cs="Courier New"/>
          <w:b/>
          <w:bCs/>
        </w:rPr>
        <w:t>CIG [COMPLETARE]</w:t>
      </w:r>
    </w:p>
    <w:p w14:paraId="74CEA854" w14:textId="77777777" w:rsidR="002B11C3" w:rsidRPr="006F0FEB" w:rsidRDefault="002B11C3" w:rsidP="00A5594E">
      <w:pPr>
        <w:adjustRightInd w:val="0"/>
        <w:snapToGrid w:val="0"/>
        <w:jc w:val="center"/>
        <w:rPr>
          <w:rFonts w:ascii="Courier New" w:hAnsi="Courier New" w:cs="Courier New"/>
        </w:rPr>
      </w:pPr>
      <w:r w:rsidRPr="006F0FEB">
        <w:rPr>
          <w:rFonts w:ascii="Courier New" w:hAnsi="Courier New" w:cs="Courier New"/>
        </w:rPr>
        <w:t>TRA</w:t>
      </w:r>
    </w:p>
    <w:p w14:paraId="371C83BF" w14:textId="5E6E07FF" w:rsidR="002B11C3" w:rsidRPr="006F0FEB" w:rsidRDefault="002B11C3" w:rsidP="00A5594E">
      <w:pPr>
        <w:adjustRightInd w:val="0"/>
        <w:snapToGrid w:val="0"/>
        <w:jc w:val="both"/>
        <w:rPr>
          <w:rFonts w:ascii="Courier New" w:hAnsi="Courier New" w:cs="Courier New"/>
        </w:rPr>
      </w:pPr>
      <w:r w:rsidRPr="006F0FEB">
        <w:rPr>
          <w:rFonts w:ascii="Courier New" w:hAnsi="Courier New" w:cs="Courier New"/>
        </w:rPr>
        <w:t>L’</w:t>
      </w:r>
      <w:r w:rsidR="006F0FEB" w:rsidRPr="006F0FEB">
        <w:rPr>
          <w:rFonts w:ascii="Courier New" w:hAnsi="Courier New" w:cs="Courier New"/>
        </w:rPr>
        <w:t>Amministrazione Centrale d</w:t>
      </w:r>
      <w:r w:rsidRPr="006F0FEB">
        <w:rPr>
          <w:rFonts w:ascii="Courier New" w:hAnsi="Courier New" w:cs="Courier New"/>
        </w:rPr>
        <w:t xml:space="preserve">el Consiglio Nazionale delle Ricerche (in seguito “Ente”), con sede in </w:t>
      </w:r>
      <w:r w:rsidR="006F0FEB" w:rsidRPr="006F0FEB">
        <w:rPr>
          <w:rFonts w:ascii="Courier New" w:hAnsi="Courier New" w:cs="Courier New"/>
        </w:rPr>
        <w:t>Piazzale Aldo Moro, 7 - 00185 Roma (I) - Partita IVA 02118311006,</w:t>
      </w:r>
      <w:r w:rsidRPr="006F0FEB">
        <w:rPr>
          <w:rFonts w:ascii="Courier New" w:hAnsi="Courier New" w:cs="Courier New"/>
        </w:rPr>
        <w:t xml:space="preserve"> C</w:t>
      </w:r>
      <w:r w:rsidR="006F0FEB" w:rsidRPr="006F0FEB">
        <w:rPr>
          <w:rFonts w:ascii="Courier New" w:hAnsi="Courier New" w:cs="Courier New"/>
        </w:rPr>
        <w:t xml:space="preserve">odice Fiscale </w:t>
      </w:r>
      <w:r w:rsidRPr="006F0FEB">
        <w:rPr>
          <w:rFonts w:ascii="Courier New" w:hAnsi="Courier New" w:cs="Courier New"/>
        </w:rPr>
        <w:t>80054330586,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5BF6F925" w14:textId="77777777" w:rsidR="002B11C3" w:rsidRPr="006F0FEB" w:rsidRDefault="002B11C3" w:rsidP="00A5594E">
      <w:pPr>
        <w:adjustRightInd w:val="0"/>
        <w:snapToGrid w:val="0"/>
        <w:jc w:val="center"/>
        <w:rPr>
          <w:rFonts w:ascii="Courier New" w:hAnsi="Courier New" w:cs="Courier New"/>
        </w:rPr>
      </w:pPr>
      <w:r w:rsidRPr="006F0FEB">
        <w:rPr>
          <w:rFonts w:ascii="Courier New" w:hAnsi="Courier New" w:cs="Courier New"/>
        </w:rPr>
        <w:t>E</w:t>
      </w:r>
    </w:p>
    <w:p w14:paraId="2CC0FA93" w14:textId="77777777" w:rsidR="002B11C3" w:rsidRPr="002B11C3" w:rsidRDefault="002B11C3" w:rsidP="00A5594E">
      <w:pPr>
        <w:adjustRightInd w:val="0"/>
        <w:snapToGrid w:val="0"/>
        <w:jc w:val="both"/>
        <w:rPr>
          <w:rFonts w:ascii="Courier New" w:hAnsi="Courier New" w:cs="Courier New"/>
        </w:rPr>
      </w:pPr>
      <w:r w:rsidRPr="006F0FEB">
        <w:rPr>
          <w:rFonts w:ascii="Courier New" w:hAnsi="Courier New" w:cs="Courier New"/>
        </w:rPr>
        <w:t xml:space="preserve">L’operatore economico (completare) (in seguito “Contraente”), con sede legale in (completare indirizzo), C.F. XXXXXXXXXXX e P.IVA XXXXXXXXXXX, rappresentato ai fine del presente atto dal </w:t>
      </w:r>
      <w:r w:rsidRPr="006F0FEB">
        <w:rPr>
          <w:rFonts w:ascii="Courier New" w:hAnsi="Courier New" w:cs="Courier New"/>
        </w:rPr>
        <w:lastRenderedPageBreak/>
        <w:t>Sig. (completare), domiciliato per la car</w:t>
      </w:r>
      <w:r w:rsidRPr="002B11C3">
        <w:rPr>
          <w:rFonts w:ascii="Courier New" w:hAnsi="Courier New" w:cs="Courier New"/>
        </w:rPr>
        <w:t>ica presso la sede legale, nella sua qualità di (completare), C.F. (completare), domicilio digitale PEC: …</w:t>
      </w:r>
    </w:p>
    <w:p w14:paraId="0259B618" w14:textId="77777777" w:rsidR="002B11C3" w:rsidRPr="002B11C3" w:rsidRDefault="002B11C3" w:rsidP="00A5594E">
      <w:pPr>
        <w:adjustRightInd w:val="0"/>
        <w:snapToGrid w:val="0"/>
        <w:jc w:val="center"/>
        <w:rPr>
          <w:rFonts w:ascii="Courier New" w:hAnsi="Courier New" w:cs="Courier New"/>
          <w:b/>
          <w:bCs/>
        </w:rPr>
      </w:pPr>
      <w:r w:rsidRPr="002B11C3">
        <w:rPr>
          <w:rFonts w:ascii="Courier New" w:hAnsi="Courier New" w:cs="Courier New"/>
          <w:b/>
          <w:bCs/>
        </w:rPr>
        <w:t>PREMESSO CHE:</w:t>
      </w:r>
    </w:p>
    <w:p w14:paraId="46AB5E48" w14:textId="52AF9B3C"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1) Con provvedimento di decisione di contrattare Prot. [COMPLETARE], l’Ente ha disposto di avviare una gara con procedura _________, ai sensi dell’art. ___ del D.lgs. 36/2023(in seguito “Codice”) per l’affidamento de</w:t>
      </w:r>
      <w:r w:rsidR="006F0FEB">
        <w:rPr>
          <w:rFonts w:ascii="Courier New" w:hAnsi="Courier New" w:cs="Courier New"/>
        </w:rPr>
        <w:t>i</w:t>
      </w:r>
      <w:r w:rsidRPr="002B11C3">
        <w:rPr>
          <w:rFonts w:ascii="Courier New" w:hAnsi="Courier New" w:cs="Courier New"/>
        </w:rPr>
        <w:t xml:space="preserve"> servizi di cui trattasi, da aggiudicarsi con il criterio dell’offerta economicamente più vantaggiosa.</w:t>
      </w:r>
    </w:p>
    <w:p w14:paraId="374CC667"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17642A86" w14:textId="49B6C0DA"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 xml:space="preserve">3)Con provvedimento [COMPLETARE] l’Ente ha disposto l’aggiudicazione inerente l’appalto di servizi di cui trattasi in favore del Contraente; </w:t>
      </w:r>
    </w:p>
    <w:p w14:paraId="78C006A1"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4)Con provvedimento [COMPLETARE] l’Ente ha disposto l’efficacia della predetta aggiudicazione;</w:t>
      </w:r>
    </w:p>
    <w:p w14:paraId="79CB5847"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 xml:space="preserve">5)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w:t>
      </w:r>
      <w:r w:rsidRPr="002B11C3">
        <w:rPr>
          <w:rFonts w:ascii="Courier New" w:hAnsi="Courier New" w:cs="Courier New"/>
        </w:rPr>
        <w:lastRenderedPageBreak/>
        <w:t>(euro XXXXXXXX), mediante cauzione/fideiussione agli atti.</w:t>
      </w:r>
    </w:p>
    <w:p w14:paraId="09069D7F" w14:textId="77777777" w:rsidR="002B11C3" w:rsidRPr="002B11C3" w:rsidRDefault="002B11C3" w:rsidP="00A5594E">
      <w:pPr>
        <w:adjustRightInd w:val="0"/>
        <w:snapToGrid w:val="0"/>
        <w:jc w:val="center"/>
        <w:rPr>
          <w:rFonts w:ascii="Courier New" w:hAnsi="Courier New" w:cs="Courier New"/>
          <w:b/>
          <w:bCs/>
        </w:rPr>
      </w:pPr>
      <w:r w:rsidRPr="002B11C3">
        <w:rPr>
          <w:rFonts w:ascii="Courier New" w:hAnsi="Courier New" w:cs="Courier New"/>
          <w:b/>
          <w:bCs/>
        </w:rPr>
        <w:t>TUTTO CIO’ PREMESSO</w:t>
      </w:r>
    </w:p>
    <w:p w14:paraId="5DD4D4CC"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tra le Parti come in epigrafe rappresentate e domiciliate</w:t>
      </w:r>
    </w:p>
    <w:p w14:paraId="48F470C6" w14:textId="77777777" w:rsidR="002B11C3" w:rsidRPr="002B11C3" w:rsidRDefault="002B11C3" w:rsidP="00A5594E">
      <w:pPr>
        <w:adjustRightInd w:val="0"/>
        <w:snapToGrid w:val="0"/>
        <w:jc w:val="center"/>
        <w:rPr>
          <w:rFonts w:ascii="Courier New" w:hAnsi="Courier New" w:cs="Courier New"/>
        </w:rPr>
      </w:pPr>
      <w:r w:rsidRPr="002B11C3">
        <w:rPr>
          <w:rFonts w:ascii="Courier New" w:hAnsi="Courier New" w:cs="Courier New"/>
        </w:rPr>
        <w:t>SI CONVIENE E SI STIPULA QUANTO SEGUE</w:t>
      </w:r>
    </w:p>
    <w:p w14:paraId="64972D86" w14:textId="77777777" w:rsidR="002B11C3" w:rsidRPr="002B11C3" w:rsidRDefault="002B11C3" w:rsidP="00A5594E">
      <w:pPr>
        <w:pStyle w:val="Titolo1"/>
        <w:keepNext w:val="0"/>
        <w:adjustRightInd w:val="0"/>
        <w:snapToGrid w:val="0"/>
        <w:rPr>
          <w:rFonts w:ascii="Courier New" w:hAnsi="Courier New" w:cs="Courier New"/>
          <w:bCs/>
          <w:sz w:val="20"/>
          <w:u w:val="none"/>
        </w:rPr>
      </w:pPr>
      <w:r w:rsidRPr="002B11C3">
        <w:rPr>
          <w:rFonts w:ascii="Courier New" w:hAnsi="Courier New" w:cs="Courier New"/>
          <w:bCs/>
          <w:sz w:val="20"/>
          <w:u w:val="none"/>
        </w:rPr>
        <w:t>ART. 1 – PREMESSE ED ALLEGATI</w:t>
      </w:r>
    </w:p>
    <w:p w14:paraId="16BA6678"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07F9B595" w14:textId="77777777" w:rsidR="002B11C3" w:rsidRPr="002B11C3" w:rsidRDefault="002B11C3" w:rsidP="00A5594E">
      <w:pPr>
        <w:pStyle w:val="Titolo1"/>
        <w:keepNext w:val="0"/>
        <w:adjustRightInd w:val="0"/>
        <w:snapToGrid w:val="0"/>
        <w:rPr>
          <w:rFonts w:ascii="Courier New" w:hAnsi="Courier New" w:cs="Courier New"/>
          <w:bCs/>
          <w:sz w:val="20"/>
          <w:u w:val="none"/>
        </w:rPr>
      </w:pPr>
      <w:r w:rsidRPr="002B11C3">
        <w:rPr>
          <w:rFonts w:ascii="Courier New" w:hAnsi="Courier New" w:cs="Courier New"/>
          <w:bCs/>
          <w:sz w:val="20"/>
          <w:u w:val="none"/>
        </w:rPr>
        <w:t>ART. 2 – OGGETTO</w:t>
      </w:r>
    </w:p>
    <w:p w14:paraId="11B7BA26"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1)Il presente Contratto definisce la disciplina normativa e contrattuale relativa alla prestazione da parte del Contraente delle seguenti attività:</w:t>
      </w:r>
    </w:p>
    <w:p w14:paraId="0BAB6479" w14:textId="77777777" w:rsidR="006F0FEB" w:rsidRDefault="002B11C3" w:rsidP="00A5594E">
      <w:pPr>
        <w:adjustRightInd w:val="0"/>
        <w:snapToGrid w:val="0"/>
        <w:jc w:val="both"/>
        <w:rPr>
          <w:rFonts w:ascii="Courier New" w:hAnsi="Courier New" w:cs="Courier New"/>
        </w:rPr>
      </w:pPr>
      <w:r w:rsidRPr="002B11C3">
        <w:rPr>
          <w:rFonts w:ascii="Courier New" w:hAnsi="Courier New" w:cs="Courier New"/>
        </w:rPr>
        <w:t>a)</w:t>
      </w:r>
      <w:r w:rsidR="006F0FEB" w:rsidRPr="006F0FEB">
        <w:rPr>
          <w:rFonts w:ascii="Courier New" w:hAnsi="Courier New" w:cs="Courier New"/>
        </w:rPr>
        <w:t xml:space="preserve"> Servizio di individuazione delle sedi concorsuali e assistenza tecnica per lo svolgimento della prova scritta nell’ambito del concorso pubblico</w:t>
      </w:r>
      <w:r w:rsidR="006F0FEB">
        <w:rPr>
          <w:rFonts w:ascii="Courier New" w:hAnsi="Courier New" w:cs="Courier New"/>
        </w:rPr>
        <w:t>;</w:t>
      </w:r>
    </w:p>
    <w:p w14:paraId="506CECF1" w14:textId="13CACCBA" w:rsidR="002B11C3" w:rsidRPr="002B11C3" w:rsidRDefault="006F0FEB" w:rsidP="00A5594E">
      <w:pPr>
        <w:adjustRightInd w:val="0"/>
        <w:snapToGrid w:val="0"/>
        <w:jc w:val="both"/>
        <w:rPr>
          <w:rFonts w:ascii="Courier New" w:hAnsi="Courier New" w:cs="Courier New"/>
        </w:rPr>
      </w:pPr>
      <w:r>
        <w:rPr>
          <w:rFonts w:ascii="Courier New" w:hAnsi="Courier New" w:cs="Courier New"/>
        </w:rPr>
        <w:t xml:space="preserve">b) </w:t>
      </w:r>
      <w:r w:rsidRPr="006F0FEB">
        <w:rPr>
          <w:rFonts w:ascii="Courier New" w:hAnsi="Courier New" w:cs="Courier New"/>
        </w:rPr>
        <w:t>Predisposizione dei quesiti da sottoporre ai candidati</w:t>
      </w:r>
      <w:r>
        <w:rPr>
          <w:rFonts w:ascii="Courier New" w:hAnsi="Courier New" w:cs="Courier New"/>
        </w:rPr>
        <w:t>;</w:t>
      </w:r>
    </w:p>
    <w:p w14:paraId="72B31419"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5B16EF6D" w14:textId="37BD1B74" w:rsidR="002B11C3" w:rsidRPr="002B11C3" w:rsidRDefault="002B11C3" w:rsidP="00A5594E">
      <w:pPr>
        <w:pStyle w:val="Titolo1"/>
        <w:keepNext w:val="0"/>
        <w:adjustRightInd w:val="0"/>
        <w:snapToGrid w:val="0"/>
        <w:rPr>
          <w:rFonts w:ascii="Courier New" w:hAnsi="Courier New" w:cs="Courier New"/>
          <w:bCs/>
          <w:sz w:val="20"/>
          <w:u w:val="none"/>
        </w:rPr>
      </w:pPr>
      <w:r w:rsidRPr="002B11C3">
        <w:rPr>
          <w:rFonts w:ascii="Courier New" w:hAnsi="Courier New" w:cs="Courier New"/>
          <w:bCs/>
          <w:sz w:val="20"/>
          <w:u w:val="none"/>
        </w:rPr>
        <w:lastRenderedPageBreak/>
        <w:t>ART. 3 – IMPORTO</w:t>
      </w:r>
      <w:r w:rsidR="006F7171">
        <w:rPr>
          <w:rFonts w:ascii="Courier New" w:hAnsi="Courier New" w:cs="Courier New"/>
          <w:bCs/>
          <w:sz w:val="20"/>
          <w:u w:val="none"/>
        </w:rPr>
        <w:t xml:space="preserve"> E MODALITA’ DI PAGAMENTO</w:t>
      </w:r>
    </w:p>
    <w:p w14:paraId="19EC1B77"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 xml:space="preserve">1)L’importo del contratto è di € </w:t>
      </w:r>
      <w:r w:rsidRPr="002B11C3">
        <w:rPr>
          <w:rFonts w:ascii="Courier New" w:hAnsi="Courier New" w:cs="Courier New"/>
          <w:highlight w:val="yellow"/>
        </w:rPr>
        <w:t>XXX.XXX,XX</w:t>
      </w:r>
      <w:r w:rsidRPr="002B11C3">
        <w:rPr>
          <w:rFonts w:ascii="Courier New" w:hAnsi="Courier New" w:cs="Courier New"/>
        </w:rPr>
        <w:t xml:space="preserve"> (euro </w:t>
      </w:r>
      <w:r w:rsidRPr="002B11C3">
        <w:rPr>
          <w:rFonts w:ascii="Courier New" w:hAnsi="Courier New" w:cs="Courier New"/>
          <w:highlight w:val="yellow"/>
        </w:rPr>
        <w:t>XXX</w:t>
      </w:r>
      <w:r w:rsidRPr="002B11C3">
        <w:rPr>
          <w:rFonts w:ascii="Courier New" w:hAnsi="Courier New" w:cs="Courier New"/>
        </w:rPr>
        <w:t>) oltre I.V.A. ai sensi di legge.</w:t>
      </w:r>
    </w:p>
    <w:p w14:paraId="11E6692B"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2)L’importo tiene conto di tutti gli obblighi ed oneri posti a carico del Contraente di cui al presente atto.</w:t>
      </w:r>
    </w:p>
    <w:p w14:paraId="4F5D4E4B" w14:textId="77777777" w:rsidR="002B11C3" w:rsidRDefault="002B11C3" w:rsidP="00A5594E">
      <w:pPr>
        <w:adjustRightInd w:val="0"/>
        <w:snapToGrid w:val="0"/>
        <w:jc w:val="both"/>
        <w:rPr>
          <w:rFonts w:ascii="Courier New" w:hAnsi="Courier New" w:cs="Courier New"/>
        </w:rPr>
      </w:pPr>
      <w:r w:rsidRPr="002B11C3">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298A7EF1" w14:textId="4197A0BB" w:rsidR="006F7171" w:rsidRPr="002B11C3" w:rsidRDefault="006F7171" w:rsidP="00A5594E">
      <w:pPr>
        <w:adjustRightInd w:val="0"/>
        <w:snapToGrid w:val="0"/>
        <w:jc w:val="both"/>
        <w:rPr>
          <w:rFonts w:ascii="Courier New" w:hAnsi="Courier New" w:cs="Courier New"/>
        </w:rPr>
      </w:pPr>
      <w:r>
        <w:rPr>
          <w:rFonts w:ascii="Courier New" w:hAnsi="Courier New" w:cs="Courier New"/>
        </w:rPr>
        <w:t>4) Per le modalità di pagamento si rimanda a quanto prescritto all’art.11 del capitolato tecnico.</w:t>
      </w:r>
    </w:p>
    <w:p w14:paraId="49916B83" w14:textId="77777777" w:rsidR="002B11C3" w:rsidRPr="002B11C3" w:rsidRDefault="002B11C3" w:rsidP="00A5594E">
      <w:pPr>
        <w:pStyle w:val="Titolo1"/>
        <w:keepNext w:val="0"/>
        <w:adjustRightInd w:val="0"/>
        <w:snapToGrid w:val="0"/>
        <w:rPr>
          <w:rFonts w:ascii="Courier New" w:hAnsi="Courier New" w:cs="Courier New"/>
          <w:bCs/>
          <w:sz w:val="20"/>
          <w:u w:val="none"/>
        </w:rPr>
      </w:pPr>
      <w:r w:rsidRPr="002B11C3">
        <w:rPr>
          <w:rFonts w:ascii="Courier New" w:hAnsi="Courier New" w:cs="Courier New"/>
          <w:bCs/>
          <w:sz w:val="20"/>
          <w:u w:val="none"/>
        </w:rPr>
        <w:t>ART. 4 – NORME E REGOLAMENTI DI RIFERIMENTO</w:t>
      </w:r>
    </w:p>
    <w:p w14:paraId="6AD65961"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1)Il rapporto contrattuale è disciplinato, oltre che dal presente contratto e, per quanto compatibili dalle norme del Codice Civile, da:</w:t>
      </w:r>
    </w:p>
    <w:p w14:paraId="3C2FC172" w14:textId="77777777" w:rsidR="002B11C3" w:rsidRPr="002B11C3" w:rsidRDefault="002B11C3" w:rsidP="00A5594E">
      <w:pPr>
        <w:pStyle w:val="Paragrafoelenco"/>
        <w:numPr>
          <w:ilvl w:val="0"/>
          <w:numId w:val="14"/>
        </w:numPr>
        <w:adjustRightInd w:val="0"/>
        <w:snapToGrid w:val="0"/>
        <w:ind w:left="284" w:hanging="284"/>
        <w:contextualSpacing w:val="0"/>
        <w:jc w:val="both"/>
        <w:rPr>
          <w:rFonts w:ascii="Courier New" w:hAnsi="Courier New" w:cs="Courier New"/>
        </w:rPr>
      </w:pPr>
      <w:r w:rsidRPr="002B11C3">
        <w:rPr>
          <w:rFonts w:ascii="Courier New" w:hAnsi="Courier New" w:cs="Courier New"/>
        </w:rPr>
        <w:t xml:space="preserve">Dal D.lgs. 36/2023 e </w:t>
      </w:r>
      <w:proofErr w:type="spellStart"/>
      <w:r w:rsidRPr="002B11C3">
        <w:rPr>
          <w:rFonts w:ascii="Courier New" w:hAnsi="Courier New" w:cs="Courier New"/>
        </w:rPr>
        <w:t>s.m.i.</w:t>
      </w:r>
      <w:proofErr w:type="spellEnd"/>
      <w:r w:rsidRPr="002B11C3">
        <w:rPr>
          <w:rFonts w:ascii="Courier New" w:hAnsi="Courier New" w:cs="Courier New"/>
        </w:rPr>
        <w:t>;</w:t>
      </w:r>
    </w:p>
    <w:p w14:paraId="65808CE8" w14:textId="77777777" w:rsidR="002B11C3" w:rsidRPr="002B11C3" w:rsidRDefault="002B11C3" w:rsidP="00A5594E">
      <w:pPr>
        <w:pStyle w:val="Paragrafoelenco"/>
        <w:numPr>
          <w:ilvl w:val="0"/>
          <w:numId w:val="14"/>
        </w:numPr>
        <w:adjustRightInd w:val="0"/>
        <w:snapToGrid w:val="0"/>
        <w:ind w:left="284" w:hanging="284"/>
        <w:contextualSpacing w:val="0"/>
        <w:jc w:val="both"/>
        <w:rPr>
          <w:rFonts w:ascii="Courier New" w:hAnsi="Courier New" w:cs="Courier New"/>
        </w:rPr>
      </w:pPr>
      <w:r w:rsidRPr="002B11C3">
        <w:rPr>
          <w:rFonts w:ascii="Courier New" w:hAnsi="Courier New" w:cs="Courier New"/>
        </w:rPr>
        <w:t xml:space="preserve">Dalla Legge 136/2010 e </w:t>
      </w:r>
      <w:proofErr w:type="spellStart"/>
      <w:r w:rsidRPr="002B11C3">
        <w:rPr>
          <w:rFonts w:ascii="Courier New" w:hAnsi="Courier New" w:cs="Courier New"/>
        </w:rPr>
        <w:t>s.m.i.</w:t>
      </w:r>
      <w:proofErr w:type="spellEnd"/>
      <w:r w:rsidRPr="002B11C3">
        <w:rPr>
          <w:rFonts w:ascii="Courier New" w:hAnsi="Courier New" w:cs="Courier New"/>
        </w:rPr>
        <w:t>;</w:t>
      </w:r>
    </w:p>
    <w:p w14:paraId="1F62CC27" w14:textId="77777777" w:rsidR="002B11C3" w:rsidRPr="002B11C3" w:rsidRDefault="002B11C3" w:rsidP="00A5594E">
      <w:pPr>
        <w:pStyle w:val="Paragrafoelenco"/>
        <w:numPr>
          <w:ilvl w:val="0"/>
          <w:numId w:val="14"/>
        </w:numPr>
        <w:adjustRightInd w:val="0"/>
        <w:snapToGrid w:val="0"/>
        <w:ind w:left="284" w:hanging="284"/>
        <w:contextualSpacing w:val="0"/>
        <w:jc w:val="both"/>
        <w:rPr>
          <w:rFonts w:ascii="Courier New" w:hAnsi="Courier New" w:cs="Courier New"/>
        </w:rPr>
      </w:pPr>
      <w:r w:rsidRPr="002B11C3">
        <w:rPr>
          <w:rFonts w:ascii="Courier New" w:hAnsi="Courier New" w:cs="Courier New"/>
        </w:rPr>
        <w:t xml:space="preserve">Dal Regolamento UE n. 679/2016 (GDPR) e dal D.lgs. n. 196/2003 e </w:t>
      </w:r>
      <w:proofErr w:type="spellStart"/>
      <w:r w:rsidRPr="002B11C3">
        <w:rPr>
          <w:rFonts w:ascii="Courier New" w:hAnsi="Courier New" w:cs="Courier New"/>
        </w:rPr>
        <w:t>s.m.i.</w:t>
      </w:r>
      <w:proofErr w:type="spellEnd"/>
      <w:r w:rsidRPr="002B11C3">
        <w:rPr>
          <w:rFonts w:ascii="Courier New" w:hAnsi="Courier New" w:cs="Courier New"/>
        </w:rPr>
        <w:t>;</w:t>
      </w:r>
    </w:p>
    <w:p w14:paraId="2C3EBAD4" w14:textId="77777777" w:rsidR="002B11C3" w:rsidRPr="002B11C3" w:rsidRDefault="002B11C3" w:rsidP="00A5594E">
      <w:pPr>
        <w:pStyle w:val="Paragrafoelenco"/>
        <w:numPr>
          <w:ilvl w:val="0"/>
          <w:numId w:val="14"/>
        </w:numPr>
        <w:adjustRightInd w:val="0"/>
        <w:snapToGrid w:val="0"/>
        <w:ind w:left="284" w:hanging="284"/>
        <w:contextualSpacing w:val="0"/>
        <w:jc w:val="both"/>
        <w:rPr>
          <w:rFonts w:ascii="Courier New" w:hAnsi="Courier New" w:cs="Courier New"/>
        </w:rPr>
      </w:pPr>
      <w:r w:rsidRPr="002B11C3">
        <w:rPr>
          <w:rFonts w:ascii="Courier New" w:hAnsi="Courier New" w:cs="Courier New"/>
        </w:rPr>
        <w:t>Dal Regolamento di Amministrazione, Contabilità e Finanza del Consiglio Nazionale delle Ricerche, pubblicato sul S.O. n. 101 GURI n. 124 del 30 maggio 2005;</w:t>
      </w:r>
    </w:p>
    <w:p w14:paraId="7D921581" w14:textId="77777777" w:rsidR="002B11C3" w:rsidRPr="002B11C3" w:rsidRDefault="002B11C3" w:rsidP="00A5594E">
      <w:pPr>
        <w:pStyle w:val="Paragrafoelenco"/>
        <w:numPr>
          <w:ilvl w:val="0"/>
          <w:numId w:val="14"/>
        </w:numPr>
        <w:adjustRightInd w:val="0"/>
        <w:snapToGrid w:val="0"/>
        <w:ind w:left="284" w:hanging="284"/>
        <w:contextualSpacing w:val="0"/>
        <w:jc w:val="both"/>
        <w:rPr>
          <w:rFonts w:ascii="Courier New" w:hAnsi="Courier New" w:cs="Courier New"/>
        </w:rPr>
      </w:pPr>
      <w:r w:rsidRPr="002B11C3">
        <w:rPr>
          <w:rFonts w:ascii="Courier New" w:hAnsi="Courier New" w:cs="Courier New"/>
        </w:rPr>
        <w:t>Dal patto di integrità di cui all'art. 1, comma 17, Legge 190/2012.</w:t>
      </w:r>
    </w:p>
    <w:p w14:paraId="684FE26F" w14:textId="77777777" w:rsidR="002B11C3" w:rsidRPr="002B11C3" w:rsidRDefault="002B11C3" w:rsidP="00A5594E">
      <w:pPr>
        <w:pStyle w:val="Titolo1"/>
        <w:keepNext w:val="0"/>
        <w:adjustRightInd w:val="0"/>
        <w:snapToGrid w:val="0"/>
        <w:rPr>
          <w:rFonts w:ascii="Courier New" w:hAnsi="Courier New" w:cs="Courier New"/>
          <w:bCs/>
          <w:sz w:val="20"/>
          <w:u w:val="none"/>
        </w:rPr>
      </w:pPr>
      <w:r w:rsidRPr="002B11C3">
        <w:rPr>
          <w:rFonts w:ascii="Courier New" w:hAnsi="Courier New" w:cs="Courier New"/>
          <w:bCs/>
          <w:sz w:val="20"/>
          <w:u w:val="none"/>
        </w:rPr>
        <w:t>ART. 5 – TERMINI DI ESECUZIONE</w:t>
      </w:r>
    </w:p>
    <w:p w14:paraId="5BAE9DCE" w14:textId="3F5E0532" w:rsidR="002B11C3" w:rsidRPr="002B11C3" w:rsidRDefault="002B11C3" w:rsidP="00A5594E">
      <w:pPr>
        <w:adjustRightInd w:val="0"/>
        <w:snapToGrid w:val="0"/>
        <w:jc w:val="both"/>
        <w:rPr>
          <w:rFonts w:ascii="Courier New" w:hAnsi="Courier New" w:cs="Courier New"/>
        </w:rPr>
      </w:pPr>
      <w:bookmarkStart w:id="0" w:name="_Ref31359374"/>
      <w:r w:rsidRPr="002B11C3">
        <w:rPr>
          <w:rFonts w:ascii="Courier New" w:hAnsi="Courier New" w:cs="Courier New"/>
        </w:rPr>
        <w:lastRenderedPageBreak/>
        <w:t>1)</w:t>
      </w:r>
      <w:r w:rsidR="006F0FEB">
        <w:rPr>
          <w:rFonts w:ascii="Courier New" w:hAnsi="Courier New" w:cs="Courier New"/>
        </w:rPr>
        <w:t>Il servizio</w:t>
      </w:r>
      <w:r w:rsidRPr="002B11C3">
        <w:rPr>
          <w:rFonts w:ascii="Courier New" w:hAnsi="Courier New" w:cs="Courier New"/>
        </w:rPr>
        <w:t xml:space="preserve"> dovrà essere </w:t>
      </w:r>
      <w:r w:rsidR="006F0FEB">
        <w:rPr>
          <w:rFonts w:ascii="Courier New" w:hAnsi="Courier New" w:cs="Courier New"/>
        </w:rPr>
        <w:t xml:space="preserve">eseguito </w:t>
      </w:r>
      <w:r w:rsidRPr="002B11C3">
        <w:rPr>
          <w:rFonts w:ascii="Courier New" w:hAnsi="Courier New" w:cs="Courier New"/>
        </w:rPr>
        <w:t xml:space="preserve">entro [COMPLETARE] giorni naturali e consecutivi decorrenti dalla data di sottoscrizione del presente contratto, </w:t>
      </w:r>
      <w:r w:rsidR="0083557F">
        <w:rPr>
          <w:rFonts w:ascii="Courier New" w:hAnsi="Courier New" w:cs="Courier New"/>
        </w:rPr>
        <w:t>ovvero dalla data di sottoscrizione del verbale di avvio anticipato,</w:t>
      </w:r>
      <w:r w:rsidR="0083557F" w:rsidRPr="00C542BA">
        <w:rPr>
          <w:rFonts w:ascii="Courier New" w:hAnsi="Courier New" w:cs="Courier New"/>
        </w:rPr>
        <w:t xml:space="preserve"> </w:t>
      </w:r>
      <w:r w:rsidRPr="002B11C3">
        <w:rPr>
          <w:rFonts w:ascii="Courier New" w:hAnsi="Courier New" w:cs="Courier New"/>
        </w:rPr>
        <w:t>presso [COMPLETARE];</w:t>
      </w:r>
    </w:p>
    <w:p w14:paraId="54E8CDBD" w14:textId="77777777" w:rsidR="002B11C3" w:rsidRPr="002B11C3" w:rsidRDefault="002B11C3" w:rsidP="00A5594E">
      <w:pPr>
        <w:pStyle w:val="Titolo1"/>
        <w:keepNext w:val="0"/>
        <w:adjustRightInd w:val="0"/>
        <w:snapToGrid w:val="0"/>
        <w:rPr>
          <w:rFonts w:ascii="Courier New" w:hAnsi="Courier New" w:cs="Courier New"/>
          <w:bCs/>
          <w:sz w:val="20"/>
          <w:u w:val="none"/>
        </w:rPr>
      </w:pPr>
      <w:r w:rsidRPr="002B11C3">
        <w:rPr>
          <w:rFonts w:ascii="Courier New" w:hAnsi="Courier New" w:cs="Courier New"/>
          <w:bCs/>
          <w:sz w:val="20"/>
          <w:u w:val="none"/>
        </w:rPr>
        <w:t>ART. 6 - ONERI ED OBBLIGHI DEL CONTRAENTE</w:t>
      </w:r>
      <w:bookmarkEnd w:id="0"/>
    </w:p>
    <w:p w14:paraId="0229A6B4"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12ECEF1B" w14:textId="5209AAF2"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w:t>
      </w:r>
      <w:r w:rsidR="006F0FEB">
        <w:rPr>
          <w:rFonts w:ascii="Courier New" w:hAnsi="Courier New" w:cs="Courier New"/>
        </w:rPr>
        <w:t>esecuzione del servizio</w:t>
      </w:r>
      <w:r w:rsidRPr="002B11C3">
        <w:rPr>
          <w:rFonts w:ascii="Courier New" w:hAnsi="Courier New" w:cs="Courier New"/>
        </w:rPr>
        <w:t xml:space="preserv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w:t>
      </w:r>
      <w:r w:rsidRPr="002B11C3">
        <w:rPr>
          <w:rFonts w:ascii="Courier New" w:hAnsi="Courier New" w:cs="Courier New"/>
        </w:rPr>
        <w:lastRenderedPageBreak/>
        <w:t>lavoro e tutela ambientale.</w:t>
      </w:r>
    </w:p>
    <w:p w14:paraId="269D9CA1"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3)Il Contraente si obbliga a fornire assistenza alle procedure di verifica di conformità.</w:t>
      </w:r>
    </w:p>
    <w:p w14:paraId="078E915A"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036ADA67"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5)Tracciabilità dei flussi finanziari</w:t>
      </w:r>
    </w:p>
    <w:p w14:paraId="35495771"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5.1) Il Contraente assume tutti gli obblighi di tracciabilità dei flussi finanziari di cui all’art. 3 della legge 13 agosto 2010 n. 136 e successive modificazioni ed integrazioni.</w:t>
      </w:r>
    </w:p>
    <w:p w14:paraId="59AC6277"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454A55F5"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4FD072F7" w14:textId="77777777" w:rsidR="002B11C3" w:rsidRPr="002B11C3" w:rsidRDefault="002B11C3" w:rsidP="00A5594E">
      <w:pPr>
        <w:pStyle w:val="Titolo1"/>
        <w:keepNext w:val="0"/>
        <w:adjustRightInd w:val="0"/>
        <w:snapToGrid w:val="0"/>
        <w:rPr>
          <w:rFonts w:ascii="Courier New" w:hAnsi="Courier New" w:cs="Courier New"/>
          <w:bCs/>
          <w:sz w:val="20"/>
          <w:u w:val="none"/>
        </w:rPr>
      </w:pPr>
      <w:bookmarkStart w:id="1" w:name="_Ref31359434"/>
      <w:r w:rsidRPr="002B11C3">
        <w:rPr>
          <w:rFonts w:ascii="Courier New" w:hAnsi="Courier New" w:cs="Courier New"/>
          <w:bCs/>
          <w:sz w:val="20"/>
          <w:u w:val="none"/>
        </w:rPr>
        <w:t>ART. 7 - PENALI</w:t>
      </w:r>
      <w:bookmarkEnd w:id="1"/>
    </w:p>
    <w:p w14:paraId="0AD75B34"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 xml:space="preserve">1)Per ogni giorno naturale e consecutivo di ritardo nell’esecuzione delle attività oggetto del presente contratto si applica una penale di € </w:t>
      </w:r>
      <w:r w:rsidRPr="002B11C3">
        <w:rPr>
          <w:rFonts w:ascii="Courier New" w:hAnsi="Courier New" w:cs="Courier New"/>
          <w:highlight w:val="yellow"/>
        </w:rPr>
        <w:t>XXXXXXXX</w:t>
      </w:r>
      <w:r w:rsidRPr="002B11C3">
        <w:rPr>
          <w:rFonts w:ascii="Courier New" w:hAnsi="Courier New" w:cs="Courier New"/>
        </w:rPr>
        <w:t xml:space="preserve"> (euro </w:t>
      </w:r>
      <w:r w:rsidRPr="002B11C3">
        <w:rPr>
          <w:rFonts w:ascii="Courier New" w:hAnsi="Courier New" w:cs="Courier New"/>
          <w:highlight w:val="yellow"/>
        </w:rPr>
        <w:t>XXXXXX</w:t>
      </w:r>
      <w:r w:rsidRPr="002B11C3">
        <w:rPr>
          <w:rFonts w:ascii="Courier New" w:hAnsi="Courier New" w:cs="Courier New"/>
        </w:rPr>
        <w:t xml:space="preserve">) corrispondente </w:t>
      </w:r>
      <w:r w:rsidRPr="002B11C3">
        <w:rPr>
          <w:rFonts w:ascii="Courier New" w:hAnsi="Courier New" w:cs="Courier New"/>
        </w:rPr>
        <w:lastRenderedPageBreak/>
        <w:t xml:space="preserve">all’1‰ (uno per mille) dell’importo contrattuale, al netto dell’IVA e dell’eventuale costo relativo alla sicurezza sui luoghi di lavoro derivante dai rischi di natura interferenziale. </w:t>
      </w:r>
    </w:p>
    <w:p w14:paraId="02D29BD5"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2)L’Ente potrà applicare al Contraente penali sino a concorrenza del 10% (dieci per cento) dell’importo contrattuale. Il Contraente prende atto, in ogni caso, che l’applicazione delle penali non preclude il diritto dell’Ente a richiedere il risarcimento degli eventuali maggiori danni patiti.</w:t>
      </w:r>
    </w:p>
    <w:p w14:paraId="64B0E7DC"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71BBC693"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4)Gli inadempimenti contrattuali che daranno luogo all’applicazione di penali di cui ai precedenti periodi verranno contestati al Contraente per iscritto.</w:t>
      </w:r>
    </w:p>
    <w:p w14:paraId="4BBDFC93"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28F60F4"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 xml:space="preserve">6)Le penali verranno regolate dall’Ente, o sui corrispettivi dovuti al Contraente oppure sulla garanzia definitiva. In quest’ultimo caso la garanzia definitiva dovrà essere reintegrata entro i termini fissati dall’Ente. Nel caso in cui </w:t>
      </w:r>
      <w:r w:rsidRPr="002B11C3">
        <w:rPr>
          <w:rFonts w:ascii="Courier New" w:hAnsi="Courier New" w:cs="Courier New"/>
        </w:rPr>
        <w:lastRenderedPageBreak/>
        <w:t>il Contraente abbia richiesto l’anticipazione del prezzo si applicano le disposizioni di cui all’art. 125 del Codice;</w:t>
      </w:r>
    </w:p>
    <w:p w14:paraId="61874A67"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7)Nel caso in cui l’importo delle penali applicate raggiunga il limite del 10% dell’importo contrattuale, l’Ente potrà risolvere il Contratto ai sensi dell’Art. 122, comma 4 del Codice.</w:t>
      </w:r>
    </w:p>
    <w:p w14:paraId="1E3E427D" w14:textId="77777777" w:rsidR="002B11C3" w:rsidRPr="002B11C3" w:rsidRDefault="002B11C3" w:rsidP="00A5594E">
      <w:pPr>
        <w:pStyle w:val="Titolo1"/>
        <w:keepNext w:val="0"/>
        <w:adjustRightInd w:val="0"/>
        <w:snapToGrid w:val="0"/>
        <w:rPr>
          <w:rFonts w:ascii="Courier New" w:hAnsi="Courier New" w:cs="Courier New"/>
          <w:bCs/>
          <w:sz w:val="20"/>
          <w:u w:val="none"/>
        </w:rPr>
      </w:pPr>
      <w:bookmarkStart w:id="2" w:name="_Ref31359444"/>
      <w:r w:rsidRPr="002B11C3">
        <w:rPr>
          <w:rFonts w:ascii="Courier New" w:hAnsi="Courier New" w:cs="Courier New"/>
          <w:bCs/>
          <w:sz w:val="20"/>
          <w:u w:val="none"/>
        </w:rPr>
        <w:t>ART. 8 – SUBAPPALTO</w:t>
      </w:r>
      <w:bookmarkEnd w:id="2"/>
    </w:p>
    <w:p w14:paraId="55896C8E"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highlight w:val="green"/>
        </w:rPr>
        <w:t>1)</w:t>
      </w:r>
      <w:r w:rsidRPr="002B11C3">
        <w:rPr>
          <w:rFonts w:ascii="Courier New" w:hAnsi="Courier New" w:cs="Courier New"/>
        </w:rPr>
        <w:t>Il Contraente, conformemente a quanto dichiarato in Offerta, affida in subappalto l’esecuzione delle seguenti prestazioni:</w:t>
      </w:r>
    </w:p>
    <w:p w14:paraId="141677CD"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 xml:space="preserve">a) </w:t>
      </w:r>
      <w:r w:rsidRPr="002B11C3">
        <w:rPr>
          <w:rFonts w:ascii="Courier New" w:hAnsi="Courier New" w:cs="Courier New"/>
          <w:highlight w:val="yellow"/>
        </w:rPr>
        <w:t>…</w:t>
      </w:r>
    </w:p>
    <w:p w14:paraId="3CFEC2BF"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1481F9F9"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highlight w:val="green"/>
        </w:rPr>
        <w:t xml:space="preserve">1) </w:t>
      </w:r>
      <w:r w:rsidRPr="002B11C3">
        <w:rPr>
          <w:rFonts w:ascii="Courier New" w:hAnsi="Courier New" w:cs="Courier New"/>
        </w:rPr>
        <w:t>Il Contraente, conformemente a quanto dichiarato in Offerta, non intende affidare in subappalto nessuna delle prestazioni oggetto del presente atto.</w:t>
      </w:r>
    </w:p>
    <w:p w14:paraId="595F7E1A"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2)Non si configurano come attività affidate in subappalto quelle espressamente indicate all’art. 119, comma 3, del Codice.</w:t>
      </w:r>
    </w:p>
    <w:p w14:paraId="3F759193" w14:textId="77777777" w:rsidR="002B11C3" w:rsidRPr="002B11C3" w:rsidRDefault="002B11C3" w:rsidP="00A5594E">
      <w:pPr>
        <w:pStyle w:val="Titolo1"/>
        <w:keepNext w:val="0"/>
        <w:adjustRightInd w:val="0"/>
        <w:snapToGrid w:val="0"/>
        <w:rPr>
          <w:rFonts w:ascii="Courier New" w:hAnsi="Courier New" w:cs="Courier New"/>
          <w:bCs/>
          <w:sz w:val="20"/>
          <w:u w:val="none"/>
        </w:rPr>
      </w:pPr>
      <w:bookmarkStart w:id="3" w:name="_Ref31359452"/>
      <w:r w:rsidRPr="002B11C3">
        <w:rPr>
          <w:rFonts w:ascii="Courier New" w:hAnsi="Courier New" w:cs="Courier New"/>
          <w:bCs/>
          <w:sz w:val="20"/>
          <w:u w:val="none"/>
        </w:rPr>
        <w:t>ART. 9 – DIVIETO DI CESSIONE DEL CONTRATTO</w:t>
      </w:r>
      <w:bookmarkEnd w:id="3"/>
    </w:p>
    <w:p w14:paraId="1C5E7DFC"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 xml:space="preserve">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w:t>
      </w:r>
      <w:r w:rsidRPr="002B11C3">
        <w:rPr>
          <w:rFonts w:ascii="Courier New" w:hAnsi="Courier New" w:cs="Courier New"/>
        </w:rPr>
        <w:lastRenderedPageBreak/>
        <w:t>maggiori danni patiti.</w:t>
      </w:r>
    </w:p>
    <w:p w14:paraId="7013EE42" w14:textId="77777777" w:rsidR="002B11C3" w:rsidRPr="002B11C3" w:rsidRDefault="002B11C3" w:rsidP="00A5594E">
      <w:pPr>
        <w:pStyle w:val="Paragrafoelenco"/>
        <w:adjustRightInd w:val="0"/>
        <w:snapToGrid w:val="0"/>
        <w:ind w:left="0"/>
        <w:contextualSpacing w:val="0"/>
        <w:jc w:val="center"/>
        <w:rPr>
          <w:rFonts w:ascii="Courier New" w:hAnsi="Courier New" w:cs="Courier New"/>
          <w:b/>
          <w:bCs/>
        </w:rPr>
      </w:pPr>
      <w:r w:rsidRPr="002B11C3">
        <w:rPr>
          <w:rFonts w:ascii="Courier New" w:hAnsi="Courier New" w:cs="Courier New"/>
          <w:b/>
          <w:bCs/>
        </w:rPr>
        <w:t>ART. 10 – NOVAZIONE SOGGETTIVA E CESSIONE DEI CREDITI</w:t>
      </w:r>
    </w:p>
    <w:p w14:paraId="47A83F48"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1C9076D0" w14:textId="77777777" w:rsidR="002B11C3" w:rsidRPr="002B11C3" w:rsidRDefault="002B11C3" w:rsidP="00A5594E">
      <w:pPr>
        <w:pStyle w:val="Paragrafoelenco"/>
        <w:adjustRightInd w:val="0"/>
        <w:snapToGrid w:val="0"/>
        <w:ind w:left="0"/>
        <w:contextualSpacing w:val="0"/>
        <w:jc w:val="center"/>
        <w:rPr>
          <w:rFonts w:ascii="Courier New" w:hAnsi="Courier New" w:cs="Courier New"/>
          <w:b/>
          <w:bCs/>
        </w:rPr>
      </w:pPr>
      <w:r w:rsidRPr="002B11C3">
        <w:rPr>
          <w:rFonts w:ascii="Courier New" w:hAnsi="Courier New" w:cs="Courier New"/>
          <w:b/>
          <w:bCs/>
        </w:rPr>
        <w:t>ART. 11 - VERIFICA DI CONFORMITÀ</w:t>
      </w:r>
    </w:p>
    <w:p w14:paraId="44C4C5AF" w14:textId="04DA4E56" w:rsidR="0083557F" w:rsidRPr="00C542BA" w:rsidRDefault="0083557F" w:rsidP="00A5594E">
      <w:pPr>
        <w:pStyle w:val="Paragrafoelenco"/>
        <w:adjustRightInd w:val="0"/>
        <w:snapToGrid w:val="0"/>
        <w:ind w:left="0"/>
        <w:contextualSpacing w:val="0"/>
        <w:jc w:val="both"/>
        <w:rPr>
          <w:rFonts w:ascii="Courier New" w:hAnsi="Courier New" w:cs="Courier New"/>
        </w:rPr>
      </w:pPr>
      <w:r w:rsidRPr="00C542BA">
        <w:rPr>
          <w:rFonts w:ascii="Courier New" w:hAnsi="Courier New" w:cs="Courier New"/>
        </w:rPr>
        <w:t>1)</w:t>
      </w:r>
      <w:r w:rsidR="00E556DF">
        <w:rPr>
          <w:rFonts w:ascii="Courier New" w:hAnsi="Courier New" w:cs="Courier New"/>
        </w:rPr>
        <w:t>Il servizio</w:t>
      </w:r>
      <w:r w:rsidRPr="00C542BA">
        <w:rPr>
          <w:rFonts w:ascii="Courier New" w:hAnsi="Courier New" w:cs="Courier New"/>
        </w:rPr>
        <w:t xml:space="preserve"> sarà soggett</w:t>
      </w:r>
      <w:r w:rsidR="00E556DF">
        <w:rPr>
          <w:rFonts w:ascii="Courier New" w:hAnsi="Courier New" w:cs="Courier New"/>
        </w:rPr>
        <w:t>o</w:t>
      </w:r>
      <w:r w:rsidRPr="00C542BA">
        <w:rPr>
          <w:rFonts w:ascii="Courier New" w:hAnsi="Courier New" w:cs="Courier New"/>
        </w:rPr>
        <w:t xml:space="preserve"> a verifica di conformità, da effettuarsi </w:t>
      </w:r>
      <w:r>
        <w:rPr>
          <w:rFonts w:ascii="Courier New" w:hAnsi="Courier New" w:cs="Courier New"/>
        </w:rPr>
        <w:t xml:space="preserve">per </w:t>
      </w:r>
      <w:r w:rsidRPr="00C542BA">
        <w:rPr>
          <w:rFonts w:ascii="Courier New" w:hAnsi="Courier New" w:cs="Courier New"/>
        </w:rPr>
        <w:t>ciascuna delle attività di cui all’Art. 2 del presente contratto</w:t>
      </w:r>
      <w:r>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1ED075B5" w14:textId="2E5FAEC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2)Durante le operazioni l’Ente potrà effettuare tutte gli accertamenti che riterrà opportuni al fine di verificare la rispondenza dei servizi oggetto d</w:t>
      </w:r>
      <w:r w:rsidR="00E556DF">
        <w:rPr>
          <w:rFonts w:ascii="Courier New" w:hAnsi="Courier New" w:cs="Courier New"/>
        </w:rPr>
        <w:t>ell’appalto</w:t>
      </w:r>
      <w:r w:rsidRPr="002B11C3">
        <w:rPr>
          <w:rFonts w:ascii="Courier New" w:hAnsi="Courier New" w:cs="Courier New"/>
        </w:rPr>
        <w:t xml:space="preserve"> alle specifiche tecniche indicate negli Atti e nei documenti di gara, nonché alle eventuali migliorie offerte. </w:t>
      </w:r>
    </w:p>
    <w:p w14:paraId="3E406ADC" w14:textId="2E019E5B"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3)Le operazioni di verifica di conformità risulteranno da apposito Verbale.</w:t>
      </w:r>
    </w:p>
    <w:p w14:paraId="4850460D"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4A9C292E" w14:textId="207CAC62"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 xml:space="preserve">5)Decorso il termine di cui al precedente comma 4) l’Ente </w:t>
      </w:r>
      <w:r w:rsidRPr="002B11C3">
        <w:rPr>
          <w:rFonts w:ascii="Courier New" w:hAnsi="Courier New" w:cs="Courier New"/>
        </w:rPr>
        <w:lastRenderedPageBreak/>
        <w:t xml:space="preserve">procederà ad una seconda verifica. Nel caso in cui i servizi oggetto </w:t>
      </w:r>
      <w:r w:rsidR="00A5594E" w:rsidRPr="002B11C3">
        <w:rPr>
          <w:rFonts w:ascii="Courier New" w:hAnsi="Courier New" w:cs="Courier New"/>
        </w:rPr>
        <w:t>d</w:t>
      </w:r>
      <w:r w:rsidR="00A5594E">
        <w:rPr>
          <w:rFonts w:ascii="Courier New" w:hAnsi="Courier New" w:cs="Courier New"/>
        </w:rPr>
        <w:t>ell’Appalto</w:t>
      </w:r>
      <w:r w:rsidRPr="002B11C3">
        <w:rPr>
          <w:rFonts w:ascii="Courier New" w:hAnsi="Courier New" w:cs="Courier New"/>
        </w:rPr>
        <w:t xml:space="preserve"> non risultassero conformi alle specifiche di cui al precedente comma 2), l’Ente applicherà le penali di cui all’Art. 7 del presente contratto, riservandosi la facoltà di procedere alla risoluzione.</w:t>
      </w:r>
    </w:p>
    <w:p w14:paraId="63E495FC"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535AE14D"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6082315F" w14:textId="77777777" w:rsidR="002B11C3" w:rsidRPr="002B11C3" w:rsidRDefault="002B11C3" w:rsidP="00A5594E">
      <w:pPr>
        <w:pStyle w:val="Paragrafoelenco"/>
        <w:adjustRightInd w:val="0"/>
        <w:snapToGrid w:val="0"/>
        <w:ind w:left="0"/>
        <w:contextualSpacing w:val="0"/>
        <w:jc w:val="center"/>
        <w:rPr>
          <w:rFonts w:ascii="Courier New" w:hAnsi="Courier New" w:cs="Courier New"/>
          <w:b/>
          <w:bCs/>
        </w:rPr>
      </w:pPr>
      <w:r w:rsidRPr="002B11C3">
        <w:rPr>
          <w:rFonts w:ascii="Courier New" w:hAnsi="Courier New" w:cs="Courier New"/>
          <w:b/>
          <w:bCs/>
        </w:rPr>
        <w:t>ART. 12 – RESPONSABILITÀ</w:t>
      </w:r>
    </w:p>
    <w:p w14:paraId="7DACE0A6"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 xml:space="preserve">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w:t>
      </w:r>
      <w:r w:rsidRPr="002B11C3">
        <w:rPr>
          <w:rFonts w:ascii="Courier New" w:hAnsi="Courier New" w:cs="Courier New"/>
        </w:rPr>
        <w:lastRenderedPageBreak/>
        <w:t>dipendente, collaboratore o consulente dell’Ente, iii) ai beni mobili e immobili, anche condotti in locazione, dei soggetti di cui ai punti i) e ii), iv) nonché a terzi.</w:t>
      </w:r>
    </w:p>
    <w:p w14:paraId="6C334A05" w14:textId="77777777" w:rsidR="002B11C3" w:rsidRPr="002B11C3" w:rsidRDefault="002B11C3" w:rsidP="00A5594E">
      <w:pPr>
        <w:pStyle w:val="Paragrafoelenco"/>
        <w:adjustRightInd w:val="0"/>
        <w:snapToGrid w:val="0"/>
        <w:ind w:left="0"/>
        <w:contextualSpacing w:val="0"/>
        <w:jc w:val="center"/>
        <w:rPr>
          <w:rFonts w:ascii="Courier New" w:hAnsi="Courier New" w:cs="Courier New"/>
          <w:b/>
          <w:bCs/>
        </w:rPr>
      </w:pPr>
      <w:r w:rsidRPr="002B11C3">
        <w:rPr>
          <w:rFonts w:ascii="Courier New" w:hAnsi="Courier New" w:cs="Courier New"/>
          <w:b/>
          <w:bCs/>
        </w:rPr>
        <w:t>ART. 13 – RECESSO</w:t>
      </w:r>
    </w:p>
    <w:p w14:paraId="06AB9C7A" w14:textId="7BEAD25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 c.c.</w:t>
      </w:r>
    </w:p>
    <w:p w14:paraId="009EB523"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6397B7C2" w14:textId="77777777" w:rsidR="002B11C3" w:rsidRPr="002B11C3" w:rsidRDefault="002B11C3" w:rsidP="00A5594E">
      <w:pPr>
        <w:pStyle w:val="Titolo1"/>
        <w:keepNext w:val="0"/>
        <w:adjustRightInd w:val="0"/>
        <w:snapToGrid w:val="0"/>
        <w:rPr>
          <w:rFonts w:ascii="Courier New" w:hAnsi="Courier New" w:cs="Courier New"/>
          <w:bCs/>
          <w:sz w:val="20"/>
          <w:u w:val="none"/>
        </w:rPr>
      </w:pPr>
      <w:r w:rsidRPr="002B11C3">
        <w:rPr>
          <w:rFonts w:ascii="Courier New" w:hAnsi="Courier New" w:cs="Courier New"/>
          <w:bCs/>
          <w:sz w:val="20"/>
          <w:u w:val="none"/>
        </w:rPr>
        <w:t>ART. 14 - RISOLUZIONE DEL CONTRATTO</w:t>
      </w:r>
    </w:p>
    <w:p w14:paraId="4E718896"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7491B223" w14:textId="77777777" w:rsidR="002B11C3" w:rsidRPr="002B11C3" w:rsidRDefault="002B11C3" w:rsidP="00A5594E">
      <w:pPr>
        <w:pStyle w:val="Titolo1"/>
        <w:keepNext w:val="0"/>
        <w:adjustRightInd w:val="0"/>
        <w:snapToGrid w:val="0"/>
        <w:jc w:val="both"/>
        <w:rPr>
          <w:rFonts w:ascii="Courier New" w:hAnsi="Courier New" w:cs="Courier New"/>
          <w:b w:val="0"/>
          <w:sz w:val="20"/>
          <w:u w:val="none"/>
        </w:rPr>
      </w:pPr>
      <w:bookmarkStart w:id="4" w:name="_Ref31359465"/>
      <w:r w:rsidRPr="002B11C3">
        <w:rPr>
          <w:rFonts w:ascii="Courier New" w:hAnsi="Courier New" w:cs="Courier New"/>
          <w:b w:val="0"/>
          <w:sz w:val="20"/>
          <w:u w:val="none"/>
        </w:rPr>
        <w:t>- Frode nella esecuzione del contratto;</w:t>
      </w:r>
    </w:p>
    <w:p w14:paraId="146BEC24" w14:textId="77777777" w:rsidR="002B11C3" w:rsidRPr="002B11C3" w:rsidRDefault="002B11C3" w:rsidP="00A5594E">
      <w:pPr>
        <w:pStyle w:val="Titolo1"/>
        <w:keepNext w:val="0"/>
        <w:adjustRightInd w:val="0"/>
        <w:snapToGrid w:val="0"/>
        <w:jc w:val="both"/>
        <w:rPr>
          <w:rFonts w:ascii="Courier New" w:hAnsi="Courier New" w:cs="Courier New"/>
          <w:b w:val="0"/>
          <w:sz w:val="20"/>
          <w:u w:val="none"/>
        </w:rPr>
      </w:pPr>
      <w:r w:rsidRPr="002B11C3">
        <w:rPr>
          <w:rFonts w:ascii="Courier New" w:hAnsi="Courier New" w:cs="Courier New"/>
          <w:b w:val="0"/>
          <w:sz w:val="20"/>
          <w:u w:val="none"/>
        </w:rPr>
        <w:t>- Inadempimento rispetto ai termini di esecuzione del contratto;</w:t>
      </w:r>
    </w:p>
    <w:p w14:paraId="0B4EEB7C" w14:textId="77777777" w:rsidR="002B11C3" w:rsidRPr="002B11C3" w:rsidRDefault="002B11C3" w:rsidP="00A5594E">
      <w:pPr>
        <w:pStyle w:val="Titolo1"/>
        <w:keepNext w:val="0"/>
        <w:adjustRightInd w:val="0"/>
        <w:snapToGrid w:val="0"/>
        <w:jc w:val="both"/>
        <w:rPr>
          <w:rFonts w:ascii="Courier New" w:hAnsi="Courier New" w:cs="Courier New"/>
          <w:b w:val="0"/>
          <w:sz w:val="20"/>
          <w:u w:val="none"/>
        </w:rPr>
      </w:pPr>
      <w:r w:rsidRPr="002B11C3">
        <w:rPr>
          <w:rFonts w:ascii="Courier New" w:hAnsi="Courier New" w:cs="Courier New"/>
          <w:b w:val="0"/>
          <w:sz w:val="20"/>
          <w:u w:val="none"/>
        </w:rPr>
        <w:t>- Inadempimento alle obbligazioni contrattuali tale da compromettere la perfetta esecuzione del contratto;</w:t>
      </w:r>
    </w:p>
    <w:p w14:paraId="6DACB5AE" w14:textId="77777777" w:rsidR="002B11C3" w:rsidRPr="002B11C3" w:rsidRDefault="002B11C3" w:rsidP="00A5594E">
      <w:pPr>
        <w:pStyle w:val="Titolo1"/>
        <w:keepNext w:val="0"/>
        <w:adjustRightInd w:val="0"/>
        <w:snapToGrid w:val="0"/>
        <w:jc w:val="both"/>
        <w:rPr>
          <w:rFonts w:ascii="Courier New" w:hAnsi="Courier New" w:cs="Courier New"/>
          <w:b w:val="0"/>
          <w:sz w:val="20"/>
          <w:u w:val="none"/>
        </w:rPr>
      </w:pPr>
      <w:r w:rsidRPr="002B11C3">
        <w:rPr>
          <w:rFonts w:ascii="Courier New" w:hAnsi="Courier New" w:cs="Courier New"/>
          <w:b w:val="0"/>
          <w:sz w:val="20"/>
          <w:u w:val="none"/>
        </w:rPr>
        <w:t xml:space="preserve">- Inadempienza accertata alla vigente normativa in materia di prevenzione degli infortuni, sicurezza sul lavoro e </w:t>
      </w:r>
      <w:r w:rsidRPr="002B11C3">
        <w:rPr>
          <w:rFonts w:ascii="Courier New" w:hAnsi="Courier New" w:cs="Courier New"/>
          <w:b w:val="0"/>
          <w:sz w:val="20"/>
          <w:u w:val="none"/>
        </w:rPr>
        <w:lastRenderedPageBreak/>
        <w:t>assicurazioni obbligatorie del personale;</w:t>
      </w:r>
    </w:p>
    <w:p w14:paraId="15C2D8E9" w14:textId="77777777" w:rsidR="002B11C3" w:rsidRPr="002B11C3" w:rsidRDefault="002B11C3" w:rsidP="00A5594E">
      <w:pPr>
        <w:pStyle w:val="Titolo1"/>
        <w:keepNext w:val="0"/>
        <w:adjustRightInd w:val="0"/>
        <w:snapToGrid w:val="0"/>
        <w:jc w:val="both"/>
        <w:rPr>
          <w:rFonts w:ascii="Courier New" w:hAnsi="Courier New" w:cs="Courier New"/>
          <w:b w:val="0"/>
          <w:sz w:val="20"/>
          <w:u w:val="none"/>
        </w:rPr>
      </w:pPr>
      <w:r w:rsidRPr="002B11C3">
        <w:rPr>
          <w:rFonts w:ascii="Courier New" w:hAnsi="Courier New" w:cs="Courier New"/>
          <w:b w:val="0"/>
          <w:sz w:val="20"/>
          <w:u w:val="none"/>
        </w:rPr>
        <w:t>- Inadempienza del Contraente rispetto ai debiti contratti per l’esercizio della propria attività e per lo svolgimento del contratto;</w:t>
      </w:r>
    </w:p>
    <w:p w14:paraId="6F08307E" w14:textId="77777777" w:rsidR="002B11C3" w:rsidRPr="002B11C3" w:rsidRDefault="002B11C3" w:rsidP="00A5594E">
      <w:pPr>
        <w:pStyle w:val="Titolo1"/>
        <w:keepNext w:val="0"/>
        <w:adjustRightInd w:val="0"/>
        <w:snapToGrid w:val="0"/>
        <w:jc w:val="both"/>
        <w:rPr>
          <w:rFonts w:ascii="Courier New" w:hAnsi="Courier New" w:cs="Courier New"/>
          <w:b w:val="0"/>
          <w:sz w:val="20"/>
          <w:u w:val="none"/>
        </w:rPr>
      </w:pPr>
      <w:r w:rsidRPr="002B11C3">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2839476A" w14:textId="77777777" w:rsidR="002B11C3" w:rsidRPr="002B11C3" w:rsidRDefault="002B11C3" w:rsidP="00A5594E">
      <w:pPr>
        <w:pStyle w:val="Titolo1"/>
        <w:keepNext w:val="0"/>
        <w:adjustRightInd w:val="0"/>
        <w:snapToGrid w:val="0"/>
        <w:jc w:val="both"/>
        <w:rPr>
          <w:rFonts w:ascii="Courier New" w:hAnsi="Courier New" w:cs="Courier New"/>
          <w:b w:val="0"/>
          <w:sz w:val="20"/>
          <w:u w:val="none"/>
        </w:rPr>
      </w:pPr>
      <w:r w:rsidRPr="002B11C3">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387567BA" w14:textId="5D5296B1"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 xml:space="preserve">4)Il presente contratto </w:t>
      </w:r>
      <w:r w:rsidR="00E556DF" w:rsidRPr="002B11C3">
        <w:rPr>
          <w:rFonts w:ascii="Courier New" w:hAnsi="Courier New" w:cs="Courier New"/>
        </w:rPr>
        <w:t>è sottoposto</w:t>
      </w:r>
      <w:r w:rsidRPr="002B11C3">
        <w:rPr>
          <w:rFonts w:ascii="Courier New" w:hAnsi="Courier New" w:cs="Courier New"/>
        </w:rPr>
        <w:t xml:space="preserve"> a condizione risolutiva dipendente dal rilascio da parte dell’UTG competente della documentazione antimafia liberatoria. Nel caso in cui l’UTG </w:t>
      </w:r>
      <w:r w:rsidRPr="002B11C3">
        <w:rPr>
          <w:rFonts w:ascii="Courier New" w:hAnsi="Courier New" w:cs="Courier New"/>
        </w:rPr>
        <w:lastRenderedPageBreak/>
        <w:t>competente rilasci la comunicazione/informazione antimafia interdittiva la risoluzione di diritto del contratto sarà comunicata al Contraente tramite posta elettronica certificata ovvero con raccomandata A.R.</w:t>
      </w:r>
    </w:p>
    <w:p w14:paraId="0B192995" w14:textId="77777777" w:rsidR="002B11C3" w:rsidRPr="002B11C3" w:rsidRDefault="002B11C3" w:rsidP="00A5594E">
      <w:pPr>
        <w:adjustRightInd w:val="0"/>
        <w:snapToGrid w:val="0"/>
        <w:jc w:val="center"/>
        <w:rPr>
          <w:rFonts w:ascii="Courier New" w:hAnsi="Courier New" w:cs="Courier New"/>
          <w:b/>
          <w:bCs/>
        </w:rPr>
      </w:pPr>
      <w:r w:rsidRPr="002B11C3">
        <w:rPr>
          <w:rFonts w:ascii="Courier New" w:hAnsi="Courier New" w:cs="Courier New"/>
          <w:b/>
          <w:bCs/>
        </w:rPr>
        <w:t>ART. 15 – DIRETTORE DELL’ESECUZIONE DEL CONTRATTO</w:t>
      </w:r>
    </w:p>
    <w:p w14:paraId="5F5CF8E4"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 xml:space="preserve">1)Il Direttore dell’Esecuzione del Contratto (in seguito “DEC”) è individuato dall’Ente nella persona del </w:t>
      </w:r>
      <w:r w:rsidRPr="002B11C3">
        <w:rPr>
          <w:rFonts w:ascii="Courier New" w:hAnsi="Courier New" w:cs="Courier New"/>
          <w:highlight w:val="yellow"/>
        </w:rPr>
        <w:t>Sig./Dr. XXXXXX</w:t>
      </w:r>
      <w:r w:rsidRPr="002B11C3">
        <w:rPr>
          <w:rFonts w:ascii="Courier New" w:hAnsi="Courier New" w:cs="Courier New"/>
        </w:rPr>
        <w:t>.</w:t>
      </w:r>
    </w:p>
    <w:p w14:paraId="0CC532C6"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 xml:space="preserve">2)Il Contraente ha individuato il </w:t>
      </w:r>
      <w:r w:rsidRPr="002B11C3">
        <w:rPr>
          <w:rFonts w:ascii="Courier New" w:hAnsi="Courier New" w:cs="Courier New"/>
          <w:highlight w:val="yellow"/>
        </w:rPr>
        <w:t>Sig./Dr. XXXXXXX</w:t>
      </w:r>
      <w:r w:rsidRPr="002B11C3">
        <w:rPr>
          <w:rFonts w:ascii="Courier New" w:hAnsi="Courier New" w:cs="Courier New"/>
        </w:rPr>
        <w:t xml:space="preserve"> quale Project manager durante la fase di esecuzione del contratto.</w:t>
      </w:r>
    </w:p>
    <w:p w14:paraId="043997A5" w14:textId="77777777" w:rsidR="002B11C3" w:rsidRPr="002B11C3" w:rsidRDefault="002B11C3" w:rsidP="00A5594E">
      <w:pPr>
        <w:adjustRightInd w:val="0"/>
        <w:snapToGrid w:val="0"/>
        <w:jc w:val="center"/>
        <w:rPr>
          <w:rFonts w:ascii="Courier New" w:hAnsi="Courier New" w:cs="Courier New"/>
          <w:b/>
          <w:bCs/>
        </w:rPr>
      </w:pPr>
      <w:r w:rsidRPr="002B11C3">
        <w:rPr>
          <w:rFonts w:ascii="Courier New" w:hAnsi="Courier New" w:cs="Courier New"/>
          <w:b/>
          <w:bCs/>
        </w:rPr>
        <w:t>ART. 16 – FORZA MAGGIORE</w:t>
      </w:r>
    </w:p>
    <w:p w14:paraId="307B53E2"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064DCEC3"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7201B127" w14:textId="77777777" w:rsidR="002B11C3" w:rsidRPr="002B11C3" w:rsidRDefault="002B11C3" w:rsidP="00A5594E">
      <w:pPr>
        <w:adjustRightInd w:val="0"/>
        <w:snapToGrid w:val="0"/>
        <w:jc w:val="both"/>
        <w:rPr>
          <w:rFonts w:ascii="Courier New" w:hAnsi="Courier New" w:cs="Courier New"/>
        </w:rPr>
      </w:pPr>
      <w:r w:rsidRPr="002B11C3">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45F62CB7" w14:textId="77777777" w:rsidR="002B11C3" w:rsidRPr="002B11C3" w:rsidRDefault="002B11C3" w:rsidP="00A5594E">
      <w:pPr>
        <w:pStyle w:val="Titolo1"/>
        <w:keepNext w:val="0"/>
        <w:adjustRightInd w:val="0"/>
        <w:snapToGrid w:val="0"/>
        <w:rPr>
          <w:rFonts w:ascii="Courier New" w:hAnsi="Courier New" w:cs="Courier New"/>
          <w:bCs/>
          <w:sz w:val="20"/>
          <w:u w:val="none"/>
        </w:rPr>
      </w:pPr>
      <w:r w:rsidRPr="002B11C3">
        <w:rPr>
          <w:rFonts w:ascii="Courier New" w:hAnsi="Courier New" w:cs="Courier New"/>
          <w:bCs/>
          <w:sz w:val="20"/>
          <w:u w:val="none"/>
        </w:rPr>
        <w:t>ART. 17 - TRATTAMENTO DEI DATI PERSONALI</w:t>
      </w:r>
    </w:p>
    <w:p w14:paraId="101E3296"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lastRenderedPageBreak/>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187709E" w14:textId="77777777" w:rsidR="002B11C3" w:rsidRPr="002B11C3" w:rsidRDefault="002B11C3" w:rsidP="00A5594E">
      <w:pPr>
        <w:pStyle w:val="Titolo1"/>
        <w:keepNext w:val="0"/>
        <w:adjustRightInd w:val="0"/>
        <w:snapToGrid w:val="0"/>
        <w:rPr>
          <w:rFonts w:ascii="Courier New" w:hAnsi="Courier New" w:cs="Courier New"/>
          <w:bCs/>
          <w:sz w:val="20"/>
          <w:u w:val="none"/>
        </w:rPr>
      </w:pPr>
      <w:r w:rsidRPr="002B11C3">
        <w:rPr>
          <w:rFonts w:ascii="Courier New" w:hAnsi="Courier New" w:cs="Courier New"/>
          <w:bCs/>
          <w:sz w:val="20"/>
          <w:u w:val="none"/>
        </w:rPr>
        <w:t>ART. 18 – LEGGE APPLICABILE E FORO COMPETENTE</w:t>
      </w:r>
    </w:p>
    <w:p w14:paraId="73F84C37"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1790CCB3"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2)Per qualsiasi controversia che non possa venire risolta in via amichevole, sarà competente in via esclusiva il Foro di Roma.</w:t>
      </w:r>
    </w:p>
    <w:p w14:paraId="2909A61A"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3)Ai sensi dell’art. 120, c. 4, del D.lgs. 104/2010, si informa che l’Ente fruisce del patrocinio dell’Avvocatura dello Stato.</w:t>
      </w:r>
    </w:p>
    <w:p w14:paraId="7235FA53" w14:textId="77777777" w:rsidR="002B11C3" w:rsidRPr="002B11C3" w:rsidRDefault="002B11C3" w:rsidP="00A5594E">
      <w:pPr>
        <w:pStyle w:val="Titolo1"/>
        <w:keepNext w:val="0"/>
        <w:adjustRightInd w:val="0"/>
        <w:snapToGrid w:val="0"/>
        <w:rPr>
          <w:rFonts w:ascii="Courier New" w:hAnsi="Courier New" w:cs="Courier New"/>
          <w:bCs/>
          <w:sz w:val="20"/>
          <w:u w:val="none"/>
        </w:rPr>
      </w:pPr>
      <w:r w:rsidRPr="002B11C3">
        <w:rPr>
          <w:rFonts w:ascii="Courier New" w:hAnsi="Courier New" w:cs="Courier New"/>
          <w:bCs/>
          <w:sz w:val="20"/>
          <w:u w:val="none"/>
        </w:rPr>
        <w:t>ART. 19 – SPESE ED ONERI FISCALI</w:t>
      </w:r>
    </w:p>
    <w:p w14:paraId="1BD13BEA"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 xml:space="preserve">1)Le prestazioni oggetto del presente contratto sono soggette all’imposta sul valore aggiunto, ai sensi del d.P.R. 26/10/1972 n. 633 e </w:t>
      </w:r>
      <w:proofErr w:type="spellStart"/>
      <w:r w:rsidRPr="002B11C3">
        <w:rPr>
          <w:rFonts w:ascii="Courier New" w:hAnsi="Courier New" w:cs="Courier New"/>
        </w:rPr>
        <w:t>s.m.i.</w:t>
      </w:r>
      <w:proofErr w:type="spellEnd"/>
    </w:p>
    <w:p w14:paraId="44F439ED"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lastRenderedPageBreak/>
        <w:t xml:space="preserve">2)Il presente contratto, che consta di </w:t>
      </w:r>
      <w:r w:rsidRPr="002B11C3">
        <w:rPr>
          <w:rFonts w:ascii="Courier New" w:hAnsi="Courier New" w:cs="Courier New"/>
          <w:highlight w:val="yellow"/>
        </w:rPr>
        <w:t>XX</w:t>
      </w:r>
      <w:r w:rsidRPr="002B11C3">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685F2298"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3)Le spese di registrazione, in caso d’uso, saranno a carico della Parte richiedente.</w:t>
      </w:r>
    </w:p>
    <w:p w14:paraId="24BF17D5"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2B11C3" w:rsidRPr="002B11C3" w14:paraId="55E128C1" w14:textId="77777777" w:rsidTr="00D53206">
        <w:tc>
          <w:tcPr>
            <w:tcW w:w="3751" w:type="dxa"/>
          </w:tcPr>
          <w:p w14:paraId="52020E76"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Il Contraente</w:t>
            </w:r>
          </w:p>
        </w:tc>
        <w:tc>
          <w:tcPr>
            <w:tcW w:w="3752" w:type="dxa"/>
          </w:tcPr>
          <w:p w14:paraId="33F194AB"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L’Ente</w:t>
            </w:r>
          </w:p>
        </w:tc>
      </w:tr>
      <w:tr w:rsidR="002B11C3" w:rsidRPr="002B11C3" w14:paraId="7060F805" w14:textId="77777777" w:rsidTr="00D53206">
        <w:tc>
          <w:tcPr>
            <w:tcW w:w="3751" w:type="dxa"/>
          </w:tcPr>
          <w:p w14:paraId="39E55CA4"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Il legale rappresentante</w:t>
            </w:r>
          </w:p>
        </w:tc>
        <w:tc>
          <w:tcPr>
            <w:tcW w:w="3752" w:type="dxa"/>
          </w:tcPr>
          <w:p w14:paraId="2F1FC1F7"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 xml:space="preserve">Il </w:t>
            </w:r>
            <w:r w:rsidRPr="00E556DF">
              <w:rPr>
                <w:rFonts w:ascii="Courier New" w:hAnsi="Courier New" w:cs="Courier New"/>
                <w:highlight w:val="yellow"/>
              </w:rPr>
              <w:t>Direttore</w:t>
            </w:r>
          </w:p>
        </w:tc>
      </w:tr>
      <w:tr w:rsidR="002B11C3" w:rsidRPr="002B11C3" w14:paraId="3A07898F" w14:textId="77777777" w:rsidTr="00D53206">
        <w:tc>
          <w:tcPr>
            <w:tcW w:w="3751" w:type="dxa"/>
          </w:tcPr>
          <w:p w14:paraId="5317C91B"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(Nome e COGNOME)</w:t>
            </w:r>
          </w:p>
        </w:tc>
        <w:tc>
          <w:tcPr>
            <w:tcW w:w="3752" w:type="dxa"/>
          </w:tcPr>
          <w:p w14:paraId="528B0339" w14:textId="77777777" w:rsidR="002B11C3" w:rsidRPr="002B11C3" w:rsidRDefault="002B11C3" w:rsidP="00A5594E">
            <w:pPr>
              <w:pStyle w:val="Paragrafoelenco"/>
              <w:adjustRightInd w:val="0"/>
              <w:snapToGrid w:val="0"/>
              <w:ind w:left="0"/>
              <w:contextualSpacing w:val="0"/>
              <w:jc w:val="both"/>
              <w:rPr>
                <w:rFonts w:ascii="Courier New" w:hAnsi="Courier New" w:cs="Courier New"/>
              </w:rPr>
            </w:pPr>
            <w:r w:rsidRPr="002B11C3">
              <w:rPr>
                <w:rFonts w:ascii="Courier New" w:hAnsi="Courier New" w:cs="Courier New"/>
              </w:rPr>
              <w:t>(</w:t>
            </w:r>
            <w:proofErr w:type="spellStart"/>
            <w:r w:rsidRPr="002B11C3">
              <w:rPr>
                <w:rFonts w:ascii="Courier New" w:hAnsi="Courier New" w:cs="Courier New"/>
              </w:rPr>
              <w:t>xxxxx</w:t>
            </w:r>
            <w:proofErr w:type="spellEnd"/>
            <w:r w:rsidRPr="002B11C3">
              <w:rPr>
                <w:rFonts w:ascii="Courier New" w:hAnsi="Courier New" w:cs="Courier New"/>
              </w:rPr>
              <w:t>)</w:t>
            </w:r>
          </w:p>
        </w:tc>
      </w:tr>
    </w:tbl>
    <w:p w14:paraId="3C9ED0D4" w14:textId="57801BF8" w:rsidR="00F948D4" w:rsidRPr="002B11C3" w:rsidRDefault="00F948D4" w:rsidP="00A5594E">
      <w:pPr>
        <w:adjustRightInd w:val="0"/>
        <w:snapToGrid w:val="0"/>
        <w:jc w:val="both"/>
        <w:rPr>
          <w:rFonts w:ascii="Courier New" w:hAnsi="Courier New" w:cs="Courier New"/>
        </w:rPr>
      </w:pPr>
    </w:p>
    <w:sectPr w:rsidR="00F948D4" w:rsidRPr="002B11C3" w:rsidSect="00A5594E">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8E78B" w14:textId="77777777" w:rsidR="00262BC3" w:rsidRDefault="00262BC3">
      <w:r>
        <w:separator/>
      </w:r>
    </w:p>
  </w:endnote>
  <w:endnote w:type="continuationSeparator" w:id="0">
    <w:p w14:paraId="49443B6E" w14:textId="77777777" w:rsidR="00262BC3" w:rsidRDefault="00262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B8449" w14:textId="77777777" w:rsidR="00262BC3" w:rsidRDefault="00262BC3">
      <w:r>
        <w:separator/>
      </w:r>
    </w:p>
  </w:footnote>
  <w:footnote w:type="continuationSeparator" w:id="0">
    <w:p w14:paraId="3E737BAE" w14:textId="77777777" w:rsidR="00262BC3" w:rsidRDefault="00262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2306"/>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62BC3"/>
    <w:rsid w:val="00276CD2"/>
    <w:rsid w:val="002779DD"/>
    <w:rsid w:val="00286D77"/>
    <w:rsid w:val="0029540F"/>
    <w:rsid w:val="002B11C3"/>
    <w:rsid w:val="002B7DFE"/>
    <w:rsid w:val="002D6B4A"/>
    <w:rsid w:val="00322E68"/>
    <w:rsid w:val="0032374A"/>
    <w:rsid w:val="0033456A"/>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15A3"/>
    <w:rsid w:val="005738C5"/>
    <w:rsid w:val="005828CE"/>
    <w:rsid w:val="00586F20"/>
    <w:rsid w:val="005B466D"/>
    <w:rsid w:val="005C4739"/>
    <w:rsid w:val="006121D2"/>
    <w:rsid w:val="0061272F"/>
    <w:rsid w:val="006449AA"/>
    <w:rsid w:val="0064680B"/>
    <w:rsid w:val="00654D10"/>
    <w:rsid w:val="0066384F"/>
    <w:rsid w:val="0066436A"/>
    <w:rsid w:val="0067381F"/>
    <w:rsid w:val="00675757"/>
    <w:rsid w:val="00692C2B"/>
    <w:rsid w:val="006F0FEB"/>
    <w:rsid w:val="006F6D1F"/>
    <w:rsid w:val="006F6D3B"/>
    <w:rsid w:val="006F7171"/>
    <w:rsid w:val="00702366"/>
    <w:rsid w:val="00710C26"/>
    <w:rsid w:val="00712C53"/>
    <w:rsid w:val="00713C21"/>
    <w:rsid w:val="00713D34"/>
    <w:rsid w:val="0074249A"/>
    <w:rsid w:val="00747F7D"/>
    <w:rsid w:val="0076151B"/>
    <w:rsid w:val="0077094A"/>
    <w:rsid w:val="007757CC"/>
    <w:rsid w:val="00791821"/>
    <w:rsid w:val="007A33DF"/>
    <w:rsid w:val="007B577A"/>
    <w:rsid w:val="007D6946"/>
    <w:rsid w:val="007E2F7E"/>
    <w:rsid w:val="007E3632"/>
    <w:rsid w:val="007E3EEB"/>
    <w:rsid w:val="007E6ACD"/>
    <w:rsid w:val="008023AC"/>
    <w:rsid w:val="00806561"/>
    <w:rsid w:val="00826488"/>
    <w:rsid w:val="008275DA"/>
    <w:rsid w:val="0083557F"/>
    <w:rsid w:val="00837041"/>
    <w:rsid w:val="00837D87"/>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2F5D"/>
    <w:rsid w:val="009E2874"/>
    <w:rsid w:val="009E39FA"/>
    <w:rsid w:val="009F38BC"/>
    <w:rsid w:val="00A075AB"/>
    <w:rsid w:val="00A450F3"/>
    <w:rsid w:val="00A4782B"/>
    <w:rsid w:val="00A5594E"/>
    <w:rsid w:val="00A62B07"/>
    <w:rsid w:val="00A62F78"/>
    <w:rsid w:val="00A73DA2"/>
    <w:rsid w:val="00A91583"/>
    <w:rsid w:val="00AA084F"/>
    <w:rsid w:val="00AA4218"/>
    <w:rsid w:val="00AC641D"/>
    <w:rsid w:val="00B078A4"/>
    <w:rsid w:val="00B275B6"/>
    <w:rsid w:val="00B34E1E"/>
    <w:rsid w:val="00B50E32"/>
    <w:rsid w:val="00B5163D"/>
    <w:rsid w:val="00B644D0"/>
    <w:rsid w:val="00B74E3C"/>
    <w:rsid w:val="00B85FB1"/>
    <w:rsid w:val="00B91CD7"/>
    <w:rsid w:val="00B92A6A"/>
    <w:rsid w:val="00BA0E77"/>
    <w:rsid w:val="00BA186A"/>
    <w:rsid w:val="00BA67A6"/>
    <w:rsid w:val="00BB22B4"/>
    <w:rsid w:val="00BB7EF1"/>
    <w:rsid w:val="00BD3BA4"/>
    <w:rsid w:val="00BD4AC0"/>
    <w:rsid w:val="00BE4DBF"/>
    <w:rsid w:val="00C24F24"/>
    <w:rsid w:val="00C25EB5"/>
    <w:rsid w:val="00C3681F"/>
    <w:rsid w:val="00C44622"/>
    <w:rsid w:val="00C542BA"/>
    <w:rsid w:val="00C57D9A"/>
    <w:rsid w:val="00C63C9B"/>
    <w:rsid w:val="00C71421"/>
    <w:rsid w:val="00C72B03"/>
    <w:rsid w:val="00C8116F"/>
    <w:rsid w:val="00C87674"/>
    <w:rsid w:val="00CB0F61"/>
    <w:rsid w:val="00CB64D1"/>
    <w:rsid w:val="00CD7A07"/>
    <w:rsid w:val="00CD7F4F"/>
    <w:rsid w:val="00D10AA0"/>
    <w:rsid w:val="00D116D8"/>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27335"/>
    <w:rsid w:val="00E4130A"/>
    <w:rsid w:val="00E556DF"/>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semiHidden/>
    <w:unhideWhenUsed/>
    <w:rsid w:val="006F0FE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007076">
      <w:bodyDiv w:val="1"/>
      <w:marLeft w:val="0"/>
      <w:marRight w:val="0"/>
      <w:marTop w:val="0"/>
      <w:marBottom w:val="0"/>
      <w:divBdr>
        <w:top w:val="none" w:sz="0" w:space="0" w:color="auto"/>
        <w:left w:val="none" w:sz="0" w:space="0" w:color="auto"/>
        <w:bottom w:val="none" w:sz="0" w:space="0" w:color="auto"/>
        <w:right w:val="none" w:sz="0" w:space="0" w:color="auto"/>
      </w:divBdr>
    </w:div>
    <w:div w:id="490680293">
      <w:bodyDiv w:val="1"/>
      <w:marLeft w:val="0"/>
      <w:marRight w:val="0"/>
      <w:marTop w:val="0"/>
      <w:marBottom w:val="0"/>
      <w:divBdr>
        <w:top w:val="none" w:sz="0" w:space="0" w:color="auto"/>
        <w:left w:val="none" w:sz="0" w:space="0" w:color="auto"/>
        <w:bottom w:val="none" w:sz="0" w:space="0" w:color="auto"/>
        <w:right w:val="none" w:sz="0" w:space="0" w:color="auto"/>
      </w:divBdr>
    </w:div>
    <w:div w:id="2089115293">
      <w:bodyDiv w:val="1"/>
      <w:marLeft w:val="0"/>
      <w:marRight w:val="0"/>
      <w:marTop w:val="0"/>
      <w:marBottom w:val="0"/>
      <w:divBdr>
        <w:top w:val="none" w:sz="0" w:space="0" w:color="auto"/>
        <w:left w:val="none" w:sz="0" w:space="0" w:color="auto"/>
        <w:bottom w:val="none" w:sz="0" w:space="0" w:color="auto"/>
        <w:right w:val="none" w:sz="0" w:space="0" w:color="auto"/>
      </w:divBdr>
    </w:div>
    <w:div w:id="211277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10</TotalTime>
  <Pages>15</Pages>
  <Words>2870</Words>
  <Characters>16360</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19192</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LIBORIO CAPOZZO</cp:lastModifiedBy>
  <cp:revision>3</cp:revision>
  <cp:lastPrinted>2013-11-08T09:56:00Z</cp:lastPrinted>
  <dcterms:created xsi:type="dcterms:W3CDTF">2024-06-12T12:00:00Z</dcterms:created>
  <dcterms:modified xsi:type="dcterms:W3CDTF">2024-06-14T08:51:00Z</dcterms:modified>
</cp:coreProperties>
</file>