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5B268" w14:textId="77777777" w:rsidR="00CB5E7B" w:rsidRPr="00CB5E7B" w:rsidRDefault="00CB5E7B" w:rsidP="00CB5E7B">
      <w:pPr>
        <w:rPr>
          <w:rFonts w:ascii="Calibri" w:eastAsia="Times New Roman" w:hAnsi="Calibri" w:cs="Calibri"/>
          <w:kern w:val="0"/>
          <w:sz w:val="20"/>
          <w:szCs w:val="20"/>
          <w:lang w:eastAsia="it-IT"/>
          <w14:ligatures w14:val="none"/>
        </w:rPr>
      </w:pPr>
      <w:r w:rsidRPr="00CB5E7B">
        <w:rPr>
          <w:rFonts w:ascii="Calibri" w:eastAsia="Times New Roman" w:hAnsi="Calibri" w:cs="Calibri"/>
          <w:kern w:val="0"/>
          <w:sz w:val="20"/>
          <w:szCs w:val="20"/>
          <w:lang w:eastAsia="it-IT"/>
          <w14:ligatures w14:val="none"/>
        </w:rPr>
        <w:t>“Allegato 6 - Dichiarazione di cui al DPCM 187/1991”</w:t>
      </w:r>
    </w:p>
    <w:p w14:paraId="5309EF83" w14:textId="77777777" w:rsidR="00CB5E7B" w:rsidRPr="00CB5E7B" w:rsidRDefault="00CB5E7B" w:rsidP="00CB5E7B">
      <w:pPr>
        <w:rPr>
          <w:rFonts w:ascii="Calibri" w:eastAsia="Times New Roman" w:hAnsi="Calibri" w:cs="Calibri"/>
          <w:kern w:val="0"/>
          <w:sz w:val="20"/>
          <w:szCs w:val="20"/>
          <w:lang w:eastAsia="it-IT"/>
          <w14:ligatures w14:val="none"/>
        </w:rPr>
      </w:pPr>
    </w:p>
    <w:p w14:paraId="62F57035" w14:textId="56126CC4" w:rsidR="00195681" w:rsidRDefault="00195681" w:rsidP="00195681">
      <w:pPr>
        <w:jc w:val="both"/>
        <w:rPr>
          <w:rFonts w:ascii="Calibri" w:eastAsia="Calibri" w:hAnsi="Calibri" w:cs="Times New Roman"/>
          <w:caps/>
          <w:kern w:val="0"/>
          <w:sz w:val="20"/>
          <w:szCs w:val="16"/>
          <w:highlight w:val="yellow"/>
          <w:lang w:eastAsia="it-IT"/>
          <w14:ligatures w14:val="none"/>
        </w:rPr>
      </w:pPr>
      <w:r w:rsidRPr="00F323C6">
        <w:rPr>
          <w:rFonts w:ascii="Calibri" w:eastAsia="Times New Roman" w:hAnsi="Calibri" w:cs="Calibri"/>
          <w:kern w:val="0"/>
          <w:sz w:val="20"/>
          <w:szCs w:val="20"/>
          <w:lang w:eastAsia="it-IT"/>
          <w14:ligatures w14:val="none"/>
        </w:rPr>
        <w:t xml:space="preserve">PROCEDURA NEGOZIATA SENZA PUBBLICAZIONE DI UN BANDO, AI SENSI DELL’ART. 76, COMMA 2, LETTERA B, PUNTO 2 (INFUNGIBILITÁ), DEL D. LGS. 36/2023 PER L’AFFIDAMENTO DELLA FORNITURA DI UNA PIATTAFORMA DI MICROSCOPIA CONFOCALE RAMAN NELL’AMBITO DEL PIANO NAZIONALE DEGLI INVESTIMENTI COMPLEMENTARI (PNC) AL PIANO NAZIONALE DI RIPRESA E RESILIENZA (PNRR) PNC0000007 - FIT FOR MEDICAL ROBOTICS (ACRONIMO: FIT4MEDROB) CUP B83C22006960001 CIG </w:t>
      </w:r>
      <w:r w:rsidR="00191376" w:rsidRPr="00191376">
        <w:rPr>
          <w:rFonts w:ascii="Calibri" w:eastAsia="Times New Roman" w:hAnsi="Calibri" w:cs="Calibri"/>
          <w:kern w:val="0"/>
          <w:sz w:val="20"/>
          <w:szCs w:val="20"/>
          <w:lang w:eastAsia="it-IT"/>
          <w14:ligatures w14:val="none"/>
        </w:rPr>
        <w:t>B23EF04636</w:t>
      </w:r>
    </w:p>
    <w:p w14:paraId="21E17E55" w14:textId="77777777" w:rsidR="00CB5E7B" w:rsidRPr="00CB5E7B" w:rsidRDefault="00CB5E7B" w:rsidP="00CB5E7B">
      <w:pPr>
        <w:jc w:val="both"/>
        <w:rPr>
          <w:rFonts w:ascii="Calibri" w:eastAsia="Calibri" w:hAnsi="Calibri" w:cs="Arial"/>
          <w:smallCaps/>
          <w:kern w:val="0"/>
          <w:sz w:val="20"/>
          <w:szCs w:val="16"/>
          <w:bdr w:val="single" w:sz="4" w:space="0" w:color="auto" w:frame="1"/>
          <w:lang w:eastAsia="it-IT"/>
          <w14:ligatures w14:val="none"/>
        </w:rPr>
      </w:pPr>
    </w:p>
    <w:tbl>
      <w:tblPr>
        <w:tblStyle w:val="Grigliatabella13"/>
        <w:tblW w:w="0" w:type="auto"/>
        <w:jc w:val="center"/>
        <w:tblInd w:w="0" w:type="dxa"/>
        <w:tblLook w:val="04A0" w:firstRow="1" w:lastRow="0" w:firstColumn="1" w:lastColumn="0" w:noHBand="0" w:noVBand="1"/>
      </w:tblPr>
      <w:tblGrid>
        <w:gridCol w:w="562"/>
        <w:gridCol w:w="2835"/>
        <w:gridCol w:w="6457"/>
      </w:tblGrid>
      <w:tr w:rsidR="00CB5E7B" w:rsidRPr="00CB5E7B" w14:paraId="79BB16A1" w14:textId="77777777" w:rsidTr="00CF59DE">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2B84CC2" w14:textId="77777777" w:rsidR="00CB5E7B" w:rsidRPr="00CB5E7B" w:rsidRDefault="00CB5E7B" w:rsidP="00CB5E7B">
            <w:pPr>
              <w:tabs>
                <w:tab w:val="left" w:pos="-1800"/>
                <w:tab w:val="left" w:pos="1080"/>
                <w:tab w:val="left" w:pos="1800"/>
                <w:tab w:val="left" w:pos="6300"/>
              </w:tabs>
              <w:rPr>
                <w:rFonts w:eastAsia="Calibri"/>
                <w:bCs/>
                <w:i/>
                <w:iCs/>
                <w:sz w:val="24"/>
                <w:szCs w:val="20"/>
              </w:rPr>
            </w:pPr>
            <w:r w:rsidRPr="00CB5E7B">
              <w:rPr>
                <w:rFonts w:eastAsia="Calibri"/>
                <w:bCs/>
                <w:sz w:val="24"/>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53658C10" w14:textId="77777777" w:rsidR="00CB5E7B" w:rsidRPr="00CB5E7B" w:rsidRDefault="00CB5E7B" w:rsidP="00CB5E7B">
            <w:pPr>
              <w:tabs>
                <w:tab w:val="left" w:pos="-1800"/>
                <w:tab w:val="left" w:pos="1080"/>
                <w:tab w:val="left" w:pos="1800"/>
                <w:tab w:val="left" w:pos="6300"/>
              </w:tabs>
              <w:rPr>
                <w:rFonts w:eastAsia="Calibri"/>
                <w:bCs/>
                <w:i/>
                <w:iCs/>
                <w:sz w:val="24"/>
                <w:szCs w:val="20"/>
              </w:rPr>
            </w:pPr>
          </w:p>
        </w:tc>
      </w:tr>
      <w:tr w:rsidR="00CB5E7B" w:rsidRPr="00CB5E7B" w14:paraId="261E2026" w14:textId="77777777" w:rsidTr="00CF59DE">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19601002" w14:textId="77777777" w:rsidR="00CB5E7B" w:rsidRPr="00CB5E7B" w:rsidRDefault="00CB5E7B" w:rsidP="00CB5E7B">
            <w:pPr>
              <w:tabs>
                <w:tab w:val="left" w:pos="-1800"/>
                <w:tab w:val="left" w:pos="1080"/>
                <w:tab w:val="left" w:pos="1800"/>
                <w:tab w:val="left" w:pos="6300"/>
              </w:tabs>
              <w:rPr>
                <w:rFonts w:eastAsia="Calibri"/>
                <w:bCs/>
                <w:i/>
                <w:iCs/>
                <w:sz w:val="24"/>
                <w:szCs w:val="20"/>
              </w:rPr>
            </w:pPr>
            <w:r w:rsidRPr="00CB5E7B">
              <w:rPr>
                <w:rFonts w:eastAsia="Calibri"/>
                <w:bCs/>
                <w:sz w:val="24"/>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1552D766" w14:textId="77777777" w:rsidR="00CB5E7B" w:rsidRPr="00CB5E7B" w:rsidRDefault="00CB5E7B" w:rsidP="00CB5E7B">
            <w:pPr>
              <w:tabs>
                <w:tab w:val="left" w:pos="-1800"/>
                <w:tab w:val="left" w:pos="1080"/>
                <w:tab w:val="left" w:pos="1800"/>
                <w:tab w:val="left" w:pos="6300"/>
              </w:tabs>
              <w:rPr>
                <w:rFonts w:eastAsia="Calibri"/>
                <w:bCs/>
                <w:i/>
                <w:iCs/>
                <w:sz w:val="24"/>
                <w:szCs w:val="20"/>
              </w:rPr>
            </w:pPr>
          </w:p>
        </w:tc>
      </w:tr>
      <w:tr w:rsidR="00CB5E7B" w:rsidRPr="00CB5E7B" w14:paraId="3AEE0015" w14:textId="77777777" w:rsidTr="00CF59DE">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6CC41F34" w14:textId="77777777" w:rsidR="00CB5E7B" w:rsidRPr="00CB5E7B" w:rsidRDefault="00CB5E7B" w:rsidP="00CB5E7B">
            <w:pPr>
              <w:tabs>
                <w:tab w:val="left" w:pos="-1800"/>
                <w:tab w:val="left" w:pos="1080"/>
                <w:tab w:val="left" w:pos="1800"/>
                <w:tab w:val="left" w:pos="6300"/>
              </w:tabs>
              <w:rPr>
                <w:rFonts w:eastAsia="Calibri"/>
                <w:bCs/>
                <w:i/>
                <w:iCs/>
                <w:sz w:val="24"/>
                <w:szCs w:val="20"/>
              </w:rPr>
            </w:pPr>
            <w:r w:rsidRPr="00CB5E7B">
              <w:rPr>
                <w:rFonts w:eastAsia="Calibri"/>
                <w:bCs/>
                <w:sz w:val="24"/>
                <w:szCs w:val="20"/>
              </w:rPr>
              <w:t>Nella sua qualità di:</w:t>
            </w:r>
          </w:p>
        </w:tc>
      </w:tr>
      <w:tr w:rsidR="00CB5E7B" w:rsidRPr="00CB5E7B" w14:paraId="4CDFAC27" w14:textId="77777777" w:rsidTr="00CF59DE">
        <w:trPr>
          <w:jc w:val="center"/>
        </w:trPr>
        <w:tc>
          <w:tcPr>
            <w:tcW w:w="562" w:type="dxa"/>
            <w:tcBorders>
              <w:top w:val="single" w:sz="4" w:space="0" w:color="auto"/>
              <w:left w:val="single" w:sz="4" w:space="0" w:color="auto"/>
              <w:bottom w:val="single" w:sz="4" w:space="0" w:color="auto"/>
              <w:right w:val="single" w:sz="4" w:space="0" w:color="auto"/>
            </w:tcBorders>
            <w:hideMark/>
          </w:tcPr>
          <w:p w14:paraId="5785F893" w14:textId="77777777" w:rsidR="00CB5E7B" w:rsidRPr="00CB5E7B" w:rsidRDefault="00CB5E7B" w:rsidP="00CB5E7B">
            <w:pPr>
              <w:tabs>
                <w:tab w:val="left" w:pos="-1800"/>
                <w:tab w:val="left" w:pos="1080"/>
                <w:tab w:val="left" w:pos="1800"/>
                <w:tab w:val="left" w:pos="6300"/>
              </w:tabs>
              <w:jc w:val="center"/>
              <w:rPr>
                <w:rFonts w:eastAsia="Calibri"/>
                <w:bCs/>
                <w:iCs/>
                <w:sz w:val="24"/>
                <w:szCs w:val="20"/>
              </w:rPr>
            </w:pPr>
            <w:r w:rsidRPr="00CB5E7B">
              <w:rPr>
                <w:rFonts w:ascii="Arial" w:eastAsia="Calibri" w:hAnsi="Arial" w:cs="Arial"/>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499DFC2A" w14:textId="77777777" w:rsidR="00CB5E7B" w:rsidRPr="00CB5E7B" w:rsidRDefault="00CB5E7B" w:rsidP="00CB5E7B">
            <w:pPr>
              <w:tabs>
                <w:tab w:val="left" w:pos="-1800"/>
                <w:tab w:val="left" w:pos="1080"/>
                <w:tab w:val="left" w:pos="1800"/>
                <w:tab w:val="left" w:pos="6300"/>
              </w:tabs>
              <w:rPr>
                <w:rFonts w:eastAsia="Calibri"/>
                <w:bCs/>
                <w:iCs/>
                <w:sz w:val="24"/>
                <w:szCs w:val="20"/>
              </w:rPr>
            </w:pPr>
            <w:r w:rsidRPr="00CB5E7B">
              <w:rPr>
                <w:rFonts w:eastAsia="Calibri"/>
                <w:bCs/>
                <w:sz w:val="24"/>
                <w:szCs w:val="20"/>
              </w:rPr>
              <w:t>Titolare o Legale rappresentante</w:t>
            </w:r>
          </w:p>
        </w:tc>
      </w:tr>
      <w:tr w:rsidR="00CB5E7B" w:rsidRPr="00CB5E7B" w14:paraId="62D58BB4" w14:textId="77777777" w:rsidTr="00CF59DE">
        <w:trPr>
          <w:jc w:val="center"/>
        </w:trPr>
        <w:tc>
          <w:tcPr>
            <w:tcW w:w="562" w:type="dxa"/>
            <w:tcBorders>
              <w:top w:val="single" w:sz="4" w:space="0" w:color="auto"/>
              <w:left w:val="single" w:sz="4" w:space="0" w:color="auto"/>
              <w:bottom w:val="single" w:sz="4" w:space="0" w:color="auto"/>
              <w:right w:val="single" w:sz="4" w:space="0" w:color="auto"/>
            </w:tcBorders>
            <w:hideMark/>
          </w:tcPr>
          <w:p w14:paraId="3BDC264A" w14:textId="77777777" w:rsidR="00CB5E7B" w:rsidRPr="00CB5E7B" w:rsidRDefault="00CB5E7B" w:rsidP="00CB5E7B">
            <w:pPr>
              <w:tabs>
                <w:tab w:val="left" w:pos="-1800"/>
                <w:tab w:val="left" w:pos="1080"/>
                <w:tab w:val="left" w:pos="1800"/>
                <w:tab w:val="left" w:pos="6300"/>
              </w:tabs>
              <w:jc w:val="center"/>
              <w:rPr>
                <w:rFonts w:eastAsia="Calibri"/>
                <w:bCs/>
                <w:iCs/>
                <w:sz w:val="24"/>
                <w:szCs w:val="20"/>
              </w:rPr>
            </w:pPr>
            <w:r w:rsidRPr="00CB5E7B">
              <w:rPr>
                <w:rFonts w:ascii="Arial" w:eastAsia="Calibri" w:hAnsi="Arial" w:cs="Arial"/>
                <w:bCs/>
                <w:sz w:val="32"/>
                <w:szCs w:val="32"/>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7B5C1B9" w14:textId="77777777" w:rsidR="00CB5E7B" w:rsidRPr="00CB5E7B" w:rsidRDefault="00CB5E7B" w:rsidP="00CB5E7B">
            <w:pPr>
              <w:tabs>
                <w:tab w:val="left" w:pos="-1800"/>
                <w:tab w:val="left" w:pos="1080"/>
                <w:tab w:val="left" w:pos="1800"/>
                <w:tab w:val="left" w:pos="6300"/>
              </w:tabs>
              <w:rPr>
                <w:rFonts w:eastAsia="Calibri"/>
                <w:bCs/>
                <w:iCs/>
                <w:sz w:val="24"/>
                <w:szCs w:val="20"/>
              </w:rPr>
            </w:pPr>
            <w:r w:rsidRPr="00CB5E7B">
              <w:rPr>
                <w:rFonts w:eastAsia="Calibri"/>
                <w:bCs/>
                <w:sz w:val="24"/>
                <w:szCs w:val="20"/>
              </w:rPr>
              <w:t>Procuratore</w:t>
            </w:r>
          </w:p>
        </w:tc>
      </w:tr>
      <w:tr w:rsidR="00CB5E7B" w:rsidRPr="00CB5E7B" w14:paraId="2033197F" w14:textId="77777777" w:rsidTr="00CF59DE">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355D6CC1" w14:textId="77777777" w:rsidR="00CB5E7B" w:rsidRPr="00CB5E7B" w:rsidRDefault="00CB5E7B" w:rsidP="00CB5E7B">
            <w:pPr>
              <w:tabs>
                <w:tab w:val="left" w:pos="-1800"/>
                <w:tab w:val="left" w:pos="1080"/>
                <w:tab w:val="left" w:pos="1800"/>
                <w:tab w:val="left" w:pos="6300"/>
              </w:tabs>
              <w:rPr>
                <w:rFonts w:eastAsia="Calibri"/>
                <w:bCs/>
                <w:i/>
                <w:iCs/>
                <w:sz w:val="24"/>
                <w:szCs w:val="20"/>
              </w:rPr>
            </w:pPr>
            <w:r w:rsidRPr="00CB5E7B">
              <w:rPr>
                <w:rFonts w:eastAsia="Calibri"/>
                <w:bCs/>
                <w:sz w:val="24"/>
                <w:szCs w:val="20"/>
              </w:rPr>
              <w:t>Dell’operatore economico</w:t>
            </w:r>
          </w:p>
        </w:tc>
        <w:tc>
          <w:tcPr>
            <w:tcW w:w="6457" w:type="dxa"/>
            <w:tcBorders>
              <w:top w:val="single" w:sz="4" w:space="0" w:color="auto"/>
              <w:left w:val="single" w:sz="4" w:space="0" w:color="auto"/>
              <w:bottom w:val="single" w:sz="4" w:space="0" w:color="auto"/>
              <w:right w:val="single" w:sz="4" w:space="0" w:color="auto"/>
            </w:tcBorders>
          </w:tcPr>
          <w:p w14:paraId="5C220553" w14:textId="77777777" w:rsidR="00CB5E7B" w:rsidRPr="00CB5E7B" w:rsidRDefault="00CB5E7B" w:rsidP="00CB5E7B">
            <w:pPr>
              <w:tabs>
                <w:tab w:val="left" w:pos="-1800"/>
                <w:tab w:val="left" w:pos="1080"/>
                <w:tab w:val="left" w:pos="1800"/>
                <w:tab w:val="left" w:pos="6300"/>
              </w:tabs>
              <w:rPr>
                <w:rFonts w:eastAsia="Calibri"/>
                <w:bCs/>
                <w:i/>
                <w:iCs/>
                <w:sz w:val="24"/>
                <w:szCs w:val="20"/>
              </w:rPr>
            </w:pPr>
          </w:p>
        </w:tc>
      </w:tr>
    </w:tbl>
    <w:p w14:paraId="6365D688" w14:textId="77777777" w:rsidR="00CB5E7B" w:rsidRPr="00CB5E7B" w:rsidRDefault="00CB5E7B" w:rsidP="00CB5E7B">
      <w:pPr>
        <w:widowControl w:val="0"/>
        <w:jc w:val="both"/>
        <w:rPr>
          <w:rFonts w:ascii="Calibri" w:eastAsia="Times New Roman" w:hAnsi="Calibri" w:cs="Arial"/>
          <w:kern w:val="0"/>
          <w:sz w:val="22"/>
          <w:szCs w:val="22"/>
          <w:lang w:eastAsia="it-IT"/>
          <w14:ligatures w14:val="none"/>
        </w:rPr>
      </w:pPr>
      <w:r w:rsidRPr="00CB5E7B">
        <w:rPr>
          <w:rFonts w:ascii="Calibri" w:eastAsia="Times New Roman" w:hAnsi="Calibri" w:cs="Arial"/>
          <w:kern w:val="0"/>
          <w:sz w:val="22"/>
          <w:szCs w:val="22"/>
          <w:lang w:eastAsia="it-IT"/>
          <w14:ligatures w14:val="none"/>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54E3FE7D" w14:textId="77777777" w:rsidR="00CB5E7B" w:rsidRPr="00CB5E7B" w:rsidRDefault="00CB5E7B" w:rsidP="00CB5E7B">
      <w:pPr>
        <w:widowControl w:val="0"/>
        <w:jc w:val="both"/>
        <w:rPr>
          <w:rFonts w:ascii="Calibri" w:eastAsia="Times New Roman" w:hAnsi="Calibri" w:cs="Arial"/>
          <w:kern w:val="0"/>
          <w:sz w:val="22"/>
          <w:szCs w:val="22"/>
          <w:lang w:eastAsia="it-IT"/>
          <w14:ligatures w14:val="none"/>
        </w:rPr>
      </w:pPr>
    </w:p>
    <w:p w14:paraId="49A6EE81" w14:textId="77777777" w:rsidR="00CB5E7B" w:rsidRPr="00CB5E7B" w:rsidRDefault="00CB5E7B" w:rsidP="00CB5E7B">
      <w:pPr>
        <w:jc w:val="center"/>
        <w:rPr>
          <w:rFonts w:ascii="Calibri" w:eastAsia="Calibri" w:hAnsi="Calibri" w:cs="Arial"/>
          <w:b/>
          <w:kern w:val="0"/>
          <w:sz w:val="22"/>
          <w:szCs w:val="22"/>
          <w:lang w:eastAsia="it-IT"/>
          <w14:ligatures w14:val="none"/>
        </w:rPr>
      </w:pPr>
      <w:r w:rsidRPr="00CB5E7B">
        <w:rPr>
          <w:rFonts w:ascii="Calibri" w:eastAsia="Calibri" w:hAnsi="Calibri" w:cs="Arial"/>
          <w:b/>
          <w:kern w:val="0"/>
          <w:sz w:val="22"/>
          <w:szCs w:val="22"/>
          <w:lang w:eastAsia="it-IT"/>
          <w14:ligatures w14:val="none"/>
        </w:rPr>
        <w:t>DICHIARA</w:t>
      </w:r>
    </w:p>
    <w:p w14:paraId="2418B6B0" w14:textId="77777777" w:rsidR="00CB5E7B" w:rsidRPr="00CB5E7B" w:rsidRDefault="00CB5E7B" w:rsidP="00CB5E7B">
      <w:pPr>
        <w:jc w:val="center"/>
        <w:rPr>
          <w:rFonts w:ascii="Calibri" w:eastAsia="Calibri" w:hAnsi="Calibri" w:cs="Arial"/>
          <w:b/>
          <w:kern w:val="0"/>
          <w:sz w:val="22"/>
          <w:szCs w:val="22"/>
          <w:lang w:eastAsia="it-IT"/>
          <w14:ligatures w14:val="none"/>
        </w:rPr>
      </w:pPr>
    </w:p>
    <w:p w14:paraId="63254006" w14:textId="77777777" w:rsidR="00CB5E7B" w:rsidRPr="00CB5E7B" w:rsidRDefault="00CB5E7B" w:rsidP="00CB5E7B">
      <w:pPr>
        <w:widowControl w:val="0"/>
        <w:numPr>
          <w:ilvl w:val="0"/>
          <w:numId w:val="9"/>
        </w:numPr>
        <w:ind w:left="426" w:hanging="426"/>
        <w:contextualSpacing/>
        <w:jc w:val="both"/>
        <w:rPr>
          <w:rFonts w:ascii="Calibri" w:eastAsia="Calibri" w:hAnsi="Calibri" w:cs="Arial"/>
          <w:b/>
          <w:i/>
          <w:kern w:val="0"/>
          <w:sz w:val="20"/>
          <w:szCs w:val="16"/>
          <w:u w:val="single"/>
          <w:lang w:eastAsia="it-IT"/>
          <w14:ligatures w14:val="none"/>
        </w:rPr>
      </w:pPr>
      <w:r w:rsidRPr="00CB5E7B">
        <w:rPr>
          <w:rFonts w:ascii="Calibri" w:eastAsia="Calibri" w:hAnsi="Calibri" w:cs="Arial"/>
          <w:kern w:val="0"/>
          <w:sz w:val="20"/>
          <w:szCs w:val="16"/>
          <w:lang w:eastAsia="it-IT"/>
          <w14:ligatures w14:val="none"/>
        </w:rPr>
        <w:t>Che nel libro soci dell’operatore economico figurano i soci, titolari delle quote di capitale riportate nella tabella:</w:t>
      </w:r>
    </w:p>
    <w:p w14:paraId="271607F7" w14:textId="77777777" w:rsidR="00CB5E7B" w:rsidRPr="00CB5E7B" w:rsidRDefault="00CB5E7B" w:rsidP="00CB5E7B">
      <w:pPr>
        <w:widowControl w:val="0"/>
        <w:ind w:left="426"/>
        <w:contextualSpacing/>
        <w:jc w:val="both"/>
        <w:rPr>
          <w:rFonts w:ascii="Calibri" w:eastAsia="Calibri" w:hAnsi="Calibri" w:cs="Arial"/>
          <w:b/>
          <w:i/>
          <w:kern w:val="0"/>
          <w:sz w:val="20"/>
          <w:szCs w:val="16"/>
          <w:u w:val="single"/>
          <w:lang w:eastAsia="it-IT"/>
          <w14:ligatures w14:val="none"/>
        </w:rPr>
      </w:pPr>
    </w:p>
    <w:tbl>
      <w:tblPr>
        <w:tblStyle w:val="Grigliatabella13"/>
        <w:tblW w:w="0" w:type="auto"/>
        <w:tblInd w:w="0" w:type="dxa"/>
        <w:tblLook w:val="04A0" w:firstRow="1" w:lastRow="0" w:firstColumn="1" w:lastColumn="0" w:noHBand="0" w:noVBand="1"/>
      </w:tblPr>
      <w:tblGrid>
        <w:gridCol w:w="2463"/>
        <w:gridCol w:w="2463"/>
        <w:gridCol w:w="2464"/>
        <w:gridCol w:w="2464"/>
      </w:tblGrid>
      <w:tr w:rsidR="00CB5E7B" w:rsidRPr="00CB5E7B" w14:paraId="777B59B7" w14:textId="77777777" w:rsidTr="00CF59DE">
        <w:tc>
          <w:tcPr>
            <w:tcW w:w="2463" w:type="dxa"/>
            <w:tcBorders>
              <w:top w:val="single" w:sz="4" w:space="0" w:color="auto"/>
              <w:left w:val="single" w:sz="4" w:space="0" w:color="auto"/>
              <w:bottom w:val="single" w:sz="4" w:space="0" w:color="auto"/>
              <w:right w:val="single" w:sz="4" w:space="0" w:color="auto"/>
            </w:tcBorders>
            <w:hideMark/>
          </w:tcPr>
          <w:p w14:paraId="133C43C8" w14:textId="77777777" w:rsidR="00CB5E7B" w:rsidRPr="00CB5E7B" w:rsidRDefault="00CB5E7B" w:rsidP="00CB5E7B">
            <w:pPr>
              <w:jc w:val="center"/>
              <w:rPr>
                <w:rFonts w:eastAsia="Calibri" w:cs="Arial"/>
                <w:b/>
                <w:sz w:val="24"/>
                <w:szCs w:val="24"/>
              </w:rPr>
            </w:pPr>
            <w:r w:rsidRPr="00CB5E7B">
              <w:rPr>
                <w:rFonts w:eastAsia="Calibri" w:cs="Arial"/>
                <w:b/>
                <w:sz w:val="24"/>
                <w:szCs w:val="24"/>
              </w:rPr>
              <w:t>Cognome e Nome</w:t>
            </w:r>
          </w:p>
        </w:tc>
        <w:tc>
          <w:tcPr>
            <w:tcW w:w="2463" w:type="dxa"/>
            <w:tcBorders>
              <w:top w:val="single" w:sz="4" w:space="0" w:color="auto"/>
              <w:left w:val="single" w:sz="4" w:space="0" w:color="auto"/>
              <w:bottom w:val="single" w:sz="4" w:space="0" w:color="auto"/>
              <w:right w:val="single" w:sz="4" w:space="0" w:color="auto"/>
            </w:tcBorders>
            <w:hideMark/>
          </w:tcPr>
          <w:p w14:paraId="0A011A37" w14:textId="77777777" w:rsidR="00CB5E7B" w:rsidRPr="00CB5E7B" w:rsidRDefault="00CB5E7B" w:rsidP="00CB5E7B">
            <w:pPr>
              <w:jc w:val="center"/>
              <w:rPr>
                <w:rFonts w:eastAsia="Calibri" w:cs="Arial"/>
                <w:b/>
                <w:sz w:val="24"/>
                <w:szCs w:val="24"/>
              </w:rPr>
            </w:pPr>
            <w:r w:rsidRPr="00CB5E7B">
              <w:rPr>
                <w:rFonts w:eastAsia="Calibri" w:cs="Arial"/>
                <w:b/>
                <w:sz w:val="24"/>
                <w:szCs w:val="24"/>
              </w:rPr>
              <w:t>Codice fiscale</w:t>
            </w:r>
          </w:p>
        </w:tc>
        <w:tc>
          <w:tcPr>
            <w:tcW w:w="2464" w:type="dxa"/>
            <w:tcBorders>
              <w:top w:val="single" w:sz="4" w:space="0" w:color="auto"/>
              <w:left w:val="single" w:sz="4" w:space="0" w:color="auto"/>
              <w:bottom w:val="single" w:sz="4" w:space="0" w:color="auto"/>
              <w:right w:val="single" w:sz="4" w:space="0" w:color="auto"/>
            </w:tcBorders>
            <w:hideMark/>
          </w:tcPr>
          <w:p w14:paraId="67575930" w14:textId="77777777" w:rsidR="00CB5E7B" w:rsidRPr="00CB5E7B" w:rsidRDefault="00CB5E7B" w:rsidP="00CB5E7B">
            <w:pPr>
              <w:jc w:val="center"/>
              <w:rPr>
                <w:rFonts w:eastAsia="Calibri" w:cs="Arial"/>
                <w:b/>
                <w:sz w:val="24"/>
                <w:szCs w:val="24"/>
              </w:rPr>
            </w:pPr>
            <w:r w:rsidRPr="00CB5E7B">
              <w:rPr>
                <w:rFonts w:eastAsia="Calibri" w:cs="Arial"/>
                <w:b/>
                <w:sz w:val="24"/>
                <w:szCs w:val="24"/>
              </w:rPr>
              <w:t>Comune di residenza</w:t>
            </w:r>
          </w:p>
        </w:tc>
        <w:tc>
          <w:tcPr>
            <w:tcW w:w="2464" w:type="dxa"/>
            <w:tcBorders>
              <w:top w:val="single" w:sz="4" w:space="0" w:color="auto"/>
              <w:left w:val="single" w:sz="4" w:space="0" w:color="auto"/>
              <w:bottom w:val="single" w:sz="4" w:space="0" w:color="auto"/>
              <w:right w:val="single" w:sz="4" w:space="0" w:color="auto"/>
            </w:tcBorders>
            <w:hideMark/>
          </w:tcPr>
          <w:p w14:paraId="1D0582E5" w14:textId="77777777" w:rsidR="00CB5E7B" w:rsidRPr="00CB5E7B" w:rsidRDefault="00CB5E7B" w:rsidP="00CB5E7B">
            <w:pPr>
              <w:jc w:val="center"/>
              <w:rPr>
                <w:rFonts w:eastAsia="Calibri" w:cs="Arial"/>
                <w:b/>
                <w:sz w:val="24"/>
                <w:szCs w:val="24"/>
              </w:rPr>
            </w:pPr>
            <w:r w:rsidRPr="00CB5E7B">
              <w:rPr>
                <w:rFonts w:eastAsia="Calibri" w:cs="Arial"/>
                <w:b/>
                <w:sz w:val="24"/>
                <w:szCs w:val="24"/>
              </w:rPr>
              <w:t>% sul capitale sociale</w:t>
            </w:r>
          </w:p>
        </w:tc>
      </w:tr>
      <w:tr w:rsidR="00CB5E7B" w:rsidRPr="00CB5E7B" w14:paraId="1B3536BE" w14:textId="77777777" w:rsidTr="00CF59DE">
        <w:tc>
          <w:tcPr>
            <w:tcW w:w="2463" w:type="dxa"/>
            <w:tcBorders>
              <w:top w:val="single" w:sz="4" w:space="0" w:color="auto"/>
              <w:left w:val="single" w:sz="4" w:space="0" w:color="auto"/>
              <w:bottom w:val="single" w:sz="4" w:space="0" w:color="auto"/>
              <w:right w:val="single" w:sz="4" w:space="0" w:color="auto"/>
            </w:tcBorders>
          </w:tcPr>
          <w:p w14:paraId="522DA91B" w14:textId="77777777" w:rsidR="00CB5E7B" w:rsidRPr="00CB5E7B" w:rsidRDefault="00CB5E7B" w:rsidP="00CB5E7B">
            <w:pPr>
              <w:jc w:val="both"/>
              <w:rPr>
                <w:rFonts w:eastAsia="Calibri" w:cs="Arial"/>
                <w:b/>
                <w:i/>
                <w:sz w:val="24"/>
                <w:szCs w:val="24"/>
                <w:u w:val="single"/>
              </w:rPr>
            </w:pPr>
          </w:p>
        </w:tc>
        <w:tc>
          <w:tcPr>
            <w:tcW w:w="2463" w:type="dxa"/>
            <w:tcBorders>
              <w:top w:val="single" w:sz="4" w:space="0" w:color="auto"/>
              <w:left w:val="single" w:sz="4" w:space="0" w:color="auto"/>
              <w:bottom w:val="single" w:sz="4" w:space="0" w:color="auto"/>
              <w:right w:val="single" w:sz="4" w:space="0" w:color="auto"/>
            </w:tcBorders>
          </w:tcPr>
          <w:p w14:paraId="3CBD52BE"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461C0602"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3C1F6367" w14:textId="77777777" w:rsidR="00CB5E7B" w:rsidRPr="00CB5E7B" w:rsidRDefault="00CB5E7B" w:rsidP="00CB5E7B">
            <w:pPr>
              <w:jc w:val="both"/>
              <w:rPr>
                <w:rFonts w:eastAsia="Calibri" w:cs="Arial"/>
                <w:b/>
                <w:i/>
                <w:sz w:val="24"/>
                <w:szCs w:val="24"/>
                <w:u w:val="single"/>
              </w:rPr>
            </w:pPr>
          </w:p>
        </w:tc>
      </w:tr>
      <w:tr w:rsidR="00CB5E7B" w:rsidRPr="00CB5E7B" w14:paraId="2CF9B8FD" w14:textId="77777777" w:rsidTr="00CF59DE">
        <w:tc>
          <w:tcPr>
            <w:tcW w:w="2463" w:type="dxa"/>
            <w:tcBorders>
              <w:top w:val="single" w:sz="4" w:space="0" w:color="auto"/>
              <w:left w:val="single" w:sz="4" w:space="0" w:color="auto"/>
              <w:bottom w:val="single" w:sz="4" w:space="0" w:color="auto"/>
              <w:right w:val="single" w:sz="4" w:space="0" w:color="auto"/>
            </w:tcBorders>
          </w:tcPr>
          <w:p w14:paraId="6381E612" w14:textId="77777777" w:rsidR="00CB5E7B" w:rsidRPr="00CB5E7B" w:rsidRDefault="00CB5E7B" w:rsidP="00CB5E7B">
            <w:pPr>
              <w:jc w:val="both"/>
              <w:rPr>
                <w:rFonts w:eastAsia="Calibri" w:cs="Arial"/>
                <w:b/>
                <w:i/>
                <w:sz w:val="24"/>
                <w:szCs w:val="24"/>
                <w:u w:val="single"/>
              </w:rPr>
            </w:pPr>
          </w:p>
        </w:tc>
        <w:tc>
          <w:tcPr>
            <w:tcW w:w="2463" w:type="dxa"/>
            <w:tcBorders>
              <w:top w:val="single" w:sz="4" w:space="0" w:color="auto"/>
              <w:left w:val="single" w:sz="4" w:space="0" w:color="auto"/>
              <w:bottom w:val="single" w:sz="4" w:space="0" w:color="auto"/>
              <w:right w:val="single" w:sz="4" w:space="0" w:color="auto"/>
            </w:tcBorders>
          </w:tcPr>
          <w:p w14:paraId="09643295"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63F54323"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531D7AB8" w14:textId="77777777" w:rsidR="00CB5E7B" w:rsidRPr="00CB5E7B" w:rsidRDefault="00CB5E7B" w:rsidP="00CB5E7B">
            <w:pPr>
              <w:jc w:val="both"/>
              <w:rPr>
                <w:rFonts w:eastAsia="Calibri" w:cs="Arial"/>
                <w:b/>
                <w:i/>
                <w:sz w:val="24"/>
                <w:szCs w:val="24"/>
                <w:u w:val="single"/>
              </w:rPr>
            </w:pPr>
          </w:p>
        </w:tc>
      </w:tr>
      <w:tr w:rsidR="00CB5E7B" w:rsidRPr="00CB5E7B" w14:paraId="77A57C4B" w14:textId="77777777" w:rsidTr="00CF59DE">
        <w:tc>
          <w:tcPr>
            <w:tcW w:w="2463" w:type="dxa"/>
            <w:tcBorders>
              <w:top w:val="single" w:sz="4" w:space="0" w:color="auto"/>
              <w:left w:val="single" w:sz="4" w:space="0" w:color="auto"/>
              <w:bottom w:val="single" w:sz="4" w:space="0" w:color="auto"/>
              <w:right w:val="single" w:sz="4" w:space="0" w:color="auto"/>
            </w:tcBorders>
          </w:tcPr>
          <w:p w14:paraId="033A9B14" w14:textId="77777777" w:rsidR="00CB5E7B" w:rsidRPr="00CB5E7B" w:rsidRDefault="00CB5E7B" w:rsidP="00CB5E7B">
            <w:pPr>
              <w:jc w:val="both"/>
              <w:rPr>
                <w:rFonts w:eastAsia="Calibri" w:cs="Arial"/>
                <w:b/>
                <w:i/>
                <w:sz w:val="24"/>
                <w:szCs w:val="24"/>
                <w:u w:val="single"/>
              </w:rPr>
            </w:pPr>
          </w:p>
        </w:tc>
        <w:tc>
          <w:tcPr>
            <w:tcW w:w="2463" w:type="dxa"/>
            <w:tcBorders>
              <w:top w:val="single" w:sz="4" w:space="0" w:color="auto"/>
              <w:left w:val="single" w:sz="4" w:space="0" w:color="auto"/>
              <w:bottom w:val="single" w:sz="4" w:space="0" w:color="auto"/>
              <w:right w:val="single" w:sz="4" w:space="0" w:color="auto"/>
            </w:tcBorders>
          </w:tcPr>
          <w:p w14:paraId="7A5C0795"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379BDD9C"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71918B9A" w14:textId="77777777" w:rsidR="00CB5E7B" w:rsidRPr="00CB5E7B" w:rsidRDefault="00CB5E7B" w:rsidP="00CB5E7B">
            <w:pPr>
              <w:jc w:val="both"/>
              <w:rPr>
                <w:rFonts w:eastAsia="Calibri" w:cs="Arial"/>
                <w:b/>
                <w:i/>
                <w:sz w:val="24"/>
                <w:szCs w:val="24"/>
                <w:u w:val="single"/>
              </w:rPr>
            </w:pPr>
          </w:p>
        </w:tc>
      </w:tr>
      <w:tr w:rsidR="00CB5E7B" w:rsidRPr="00CB5E7B" w14:paraId="32415FA9" w14:textId="77777777" w:rsidTr="00CF59DE">
        <w:tc>
          <w:tcPr>
            <w:tcW w:w="2463" w:type="dxa"/>
            <w:tcBorders>
              <w:top w:val="single" w:sz="4" w:space="0" w:color="auto"/>
              <w:left w:val="single" w:sz="4" w:space="0" w:color="auto"/>
              <w:bottom w:val="single" w:sz="4" w:space="0" w:color="auto"/>
              <w:right w:val="single" w:sz="4" w:space="0" w:color="auto"/>
            </w:tcBorders>
          </w:tcPr>
          <w:p w14:paraId="229E3213" w14:textId="77777777" w:rsidR="00CB5E7B" w:rsidRPr="00CB5E7B" w:rsidRDefault="00CB5E7B" w:rsidP="00CB5E7B">
            <w:pPr>
              <w:jc w:val="both"/>
              <w:rPr>
                <w:rFonts w:eastAsia="Calibri" w:cs="Arial"/>
                <w:b/>
                <w:i/>
                <w:sz w:val="24"/>
                <w:szCs w:val="24"/>
                <w:u w:val="single"/>
              </w:rPr>
            </w:pPr>
          </w:p>
        </w:tc>
        <w:tc>
          <w:tcPr>
            <w:tcW w:w="2463" w:type="dxa"/>
            <w:tcBorders>
              <w:top w:val="single" w:sz="4" w:space="0" w:color="auto"/>
              <w:left w:val="single" w:sz="4" w:space="0" w:color="auto"/>
              <w:bottom w:val="single" w:sz="4" w:space="0" w:color="auto"/>
              <w:right w:val="single" w:sz="4" w:space="0" w:color="auto"/>
            </w:tcBorders>
          </w:tcPr>
          <w:p w14:paraId="29F3BAE0"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0654F128"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03B42D7A" w14:textId="77777777" w:rsidR="00CB5E7B" w:rsidRPr="00CB5E7B" w:rsidRDefault="00CB5E7B" w:rsidP="00CB5E7B">
            <w:pPr>
              <w:jc w:val="both"/>
              <w:rPr>
                <w:rFonts w:eastAsia="Calibri" w:cs="Arial"/>
                <w:b/>
                <w:i/>
                <w:sz w:val="24"/>
                <w:szCs w:val="24"/>
                <w:u w:val="single"/>
              </w:rPr>
            </w:pPr>
          </w:p>
        </w:tc>
      </w:tr>
      <w:tr w:rsidR="00CB5E7B" w:rsidRPr="00CB5E7B" w14:paraId="4EB12B4C" w14:textId="77777777" w:rsidTr="00CF59DE">
        <w:tc>
          <w:tcPr>
            <w:tcW w:w="2463" w:type="dxa"/>
            <w:tcBorders>
              <w:top w:val="single" w:sz="4" w:space="0" w:color="auto"/>
              <w:left w:val="single" w:sz="4" w:space="0" w:color="auto"/>
              <w:bottom w:val="single" w:sz="4" w:space="0" w:color="auto"/>
              <w:right w:val="single" w:sz="4" w:space="0" w:color="auto"/>
            </w:tcBorders>
          </w:tcPr>
          <w:p w14:paraId="10FFB508" w14:textId="77777777" w:rsidR="00CB5E7B" w:rsidRPr="00CB5E7B" w:rsidRDefault="00CB5E7B" w:rsidP="00CB5E7B">
            <w:pPr>
              <w:jc w:val="both"/>
              <w:rPr>
                <w:rFonts w:eastAsia="Calibri" w:cs="Arial"/>
                <w:b/>
                <w:i/>
                <w:sz w:val="24"/>
                <w:szCs w:val="24"/>
                <w:u w:val="single"/>
              </w:rPr>
            </w:pPr>
          </w:p>
        </w:tc>
        <w:tc>
          <w:tcPr>
            <w:tcW w:w="2463" w:type="dxa"/>
            <w:tcBorders>
              <w:top w:val="single" w:sz="4" w:space="0" w:color="auto"/>
              <w:left w:val="single" w:sz="4" w:space="0" w:color="auto"/>
              <w:bottom w:val="single" w:sz="4" w:space="0" w:color="auto"/>
              <w:right w:val="single" w:sz="4" w:space="0" w:color="auto"/>
            </w:tcBorders>
          </w:tcPr>
          <w:p w14:paraId="3CD0B731"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2E10B0FD" w14:textId="77777777" w:rsidR="00CB5E7B" w:rsidRPr="00CB5E7B" w:rsidRDefault="00CB5E7B" w:rsidP="00CB5E7B">
            <w:pPr>
              <w:jc w:val="both"/>
              <w:rPr>
                <w:rFonts w:eastAsia="Calibri" w:cs="Arial"/>
                <w:b/>
                <w:i/>
                <w:sz w:val="24"/>
                <w:szCs w:val="24"/>
                <w:u w:val="single"/>
              </w:rPr>
            </w:pPr>
          </w:p>
        </w:tc>
        <w:tc>
          <w:tcPr>
            <w:tcW w:w="2464" w:type="dxa"/>
            <w:tcBorders>
              <w:top w:val="single" w:sz="4" w:space="0" w:color="auto"/>
              <w:left w:val="single" w:sz="4" w:space="0" w:color="auto"/>
              <w:bottom w:val="single" w:sz="4" w:space="0" w:color="auto"/>
              <w:right w:val="single" w:sz="4" w:space="0" w:color="auto"/>
            </w:tcBorders>
          </w:tcPr>
          <w:p w14:paraId="516299C0" w14:textId="77777777" w:rsidR="00CB5E7B" w:rsidRPr="00CB5E7B" w:rsidRDefault="00CB5E7B" w:rsidP="00CB5E7B">
            <w:pPr>
              <w:jc w:val="both"/>
              <w:rPr>
                <w:rFonts w:eastAsia="Calibri" w:cs="Arial"/>
                <w:b/>
                <w:i/>
                <w:sz w:val="24"/>
                <w:szCs w:val="24"/>
                <w:u w:val="single"/>
              </w:rPr>
            </w:pPr>
          </w:p>
        </w:tc>
      </w:tr>
    </w:tbl>
    <w:p w14:paraId="7DD6E68F" w14:textId="77777777" w:rsidR="00CB5E7B" w:rsidRPr="00CB5E7B" w:rsidRDefault="00CB5E7B" w:rsidP="00CB5E7B">
      <w:pPr>
        <w:widowControl w:val="0"/>
        <w:jc w:val="both"/>
        <w:rPr>
          <w:rFonts w:ascii="Calibri" w:eastAsia="Calibri" w:hAnsi="Calibri" w:cs="Arial"/>
          <w:b/>
          <w:i/>
          <w:kern w:val="0"/>
          <w:sz w:val="20"/>
          <w:szCs w:val="16"/>
          <w:u w:val="single"/>
          <w:lang w:eastAsia="it-IT"/>
          <w14:ligatures w14:val="none"/>
        </w:rPr>
      </w:pPr>
    </w:p>
    <w:p w14:paraId="385807FE" w14:textId="77777777" w:rsidR="00CB5E7B" w:rsidRPr="00CB5E7B" w:rsidRDefault="00CB5E7B" w:rsidP="00CB5E7B">
      <w:pPr>
        <w:widowControl w:val="0"/>
        <w:numPr>
          <w:ilvl w:val="0"/>
          <w:numId w:val="9"/>
        </w:numPr>
        <w:ind w:left="426" w:hanging="426"/>
        <w:contextualSpacing/>
        <w:jc w:val="both"/>
        <w:rPr>
          <w:rFonts w:ascii="Calibri" w:eastAsia="Calibri" w:hAnsi="Calibri" w:cs="Arial"/>
          <w:kern w:val="0"/>
          <w:sz w:val="20"/>
          <w:szCs w:val="16"/>
          <w:lang w:eastAsia="it-IT"/>
          <w14:ligatures w14:val="none"/>
        </w:rPr>
      </w:pPr>
      <w:r w:rsidRPr="00CB5E7B">
        <w:rPr>
          <w:rFonts w:ascii="Calibri" w:eastAsia="Calibri" w:hAnsi="Calibri" w:cs="Arial"/>
          <w:kern w:val="0"/>
          <w:sz w:val="20"/>
          <w:szCs w:val="16"/>
          <w:lang w:eastAsia="it-IT"/>
          <w14:ligatures w14:val="none"/>
        </w:rPr>
        <w:t>Che in base alle risultanze del libro soci, nonché a seguito di comunicazioni ricevute dai titolari delle stesse partecipazioni:</w:t>
      </w:r>
    </w:p>
    <w:p w14:paraId="2437617C" w14:textId="77777777" w:rsidR="00CB5E7B" w:rsidRPr="00CB5E7B" w:rsidRDefault="00CB5E7B" w:rsidP="00CB5E7B">
      <w:pPr>
        <w:widowControl w:val="0"/>
        <w:ind w:left="426"/>
        <w:contextualSpacing/>
        <w:jc w:val="both"/>
        <w:rPr>
          <w:rFonts w:ascii="Calibri" w:eastAsia="Calibri" w:hAnsi="Calibri" w:cs="Arial"/>
          <w:kern w:val="0"/>
          <w:sz w:val="20"/>
          <w:szCs w:val="16"/>
          <w:lang w:eastAsia="it-IT"/>
          <w14:ligatures w14:val="none"/>
        </w:rPr>
      </w:pPr>
    </w:p>
    <w:tbl>
      <w:tblPr>
        <w:tblStyle w:val="Grigliatabella13"/>
        <w:tblW w:w="0" w:type="auto"/>
        <w:tblInd w:w="0" w:type="dxa"/>
        <w:tblLook w:val="04A0" w:firstRow="1" w:lastRow="0" w:firstColumn="1" w:lastColumn="0" w:noHBand="0" w:noVBand="1"/>
      </w:tblPr>
      <w:tblGrid>
        <w:gridCol w:w="846"/>
        <w:gridCol w:w="9008"/>
      </w:tblGrid>
      <w:tr w:rsidR="00CB5E7B" w:rsidRPr="00CB5E7B" w14:paraId="1323F78A" w14:textId="77777777" w:rsidTr="00CF59DE">
        <w:tc>
          <w:tcPr>
            <w:tcW w:w="846" w:type="dxa"/>
            <w:tcBorders>
              <w:top w:val="single" w:sz="4" w:space="0" w:color="auto"/>
              <w:left w:val="single" w:sz="4" w:space="0" w:color="auto"/>
              <w:bottom w:val="single" w:sz="4" w:space="0" w:color="auto"/>
              <w:right w:val="single" w:sz="4" w:space="0" w:color="auto"/>
            </w:tcBorders>
            <w:vAlign w:val="center"/>
            <w:hideMark/>
          </w:tcPr>
          <w:p w14:paraId="7BA38D16" w14:textId="77777777" w:rsidR="00CB5E7B" w:rsidRPr="00CB5E7B" w:rsidRDefault="00CB5E7B" w:rsidP="00CB5E7B">
            <w:pPr>
              <w:jc w:val="center"/>
              <w:rPr>
                <w:rFonts w:eastAsia="Calibri" w:cs="Arial"/>
                <w:b/>
                <w:sz w:val="24"/>
                <w:szCs w:val="24"/>
              </w:rPr>
            </w:pPr>
            <w:r w:rsidRPr="00CB5E7B">
              <w:rPr>
                <w:rFonts w:ascii="Arial" w:eastAsia="Calibri" w:hAnsi="Arial" w:cs="Arial"/>
                <w:bCs/>
                <w:sz w:val="32"/>
                <w:szCs w:val="32"/>
              </w:rPr>
              <w:t>□</w:t>
            </w:r>
          </w:p>
        </w:tc>
        <w:tc>
          <w:tcPr>
            <w:tcW w:w="9008" w:type="dxa"/>
            <w:tcBorders>
              <w:top w:val="single" w:sz="4" w:space="0" w:color="auto"/>
              <w:left w:val="single" w:sz="4" w:space="0" w:color="auto"/>
              <w:bottom w:val="single" w:sz="4" w:space="0" w:color="auto"/>
              <w:right w:val="single" w:sz="4" w:space="0" w:color="auto"/>
            </w:tcBorders>
            <w:hideMark/>
          </w:tcPr>
          <w:p w14:paraId="4C688A4A" w14:textId="77777777" w:rsidR="00CB5E7B" w:rsidRPr="00CB5E7B" w:rsidRDefault="00CB5E7B" w:rsidP="00CB5E7B">
            <w:pPr>
              <w:jc w:val="both"/>
              <w:rPr>
                <w:rFonts w:eastAsia="Calibri" w:cs="Arial"/>
                <w:sz w:val="24"/>
                <w:szCs w:val="24"/>
              </w:rPr>
            </w:pPr>
            <w:r w:rsidRPr="00CB5E7B">
              <w:rPr>
                <w:rFonts w:eastAsia="Calibri" w:cs="Arial"/>
                <w:sz w:val="24"/>
                <w:szCs w:val="24"/>
              </w:rPr>
              <w:t>Risultano esistenti i seguenti diritti reali di godimento o di garanzia sulle azioni/quote aventi diritto di voto:</w:t>
            </w:r>
          </w:p>
          <w:p w14:paraId="618E181D"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a favore di _______________,</w:t>
            </w:r>
          </w:p>
          <w:p w14:paraId="23400B92"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a favore di _______________,</w:t>
            </w:r>
          </w:p>
          <w:p w14:paraId="6B089D41"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a favore di _______________</w:t>
            </w:r>
          </w:p>
          <w:p w14:paraId="4485AFD0"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a favore di _______________,</w:t>
            </w:r>
          </w:p>
          <w:p w14:paraId="57B6994D"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a favore di _______________</w:t>
            </w:r>
          </w:p>
        </w:tc>
      </w:tr>
      <w:tr w:rsidR="00CB5E7B" w:rsidRPr="00CB5E7B" w14:paraId="6BA24437" w14:textId="77777777" w:rsidTr="00CF59DE">
        <w:tc>
          <w:tcPr>
            <w:tcW w:w="846" w:type="dxa"/>
            <w:tcBorders>
              <w:top w:val="single" w:sz="4" w:space="0" w:color="auto"/>
              <w:left w:val="single" w:sz="4" w:space="0" w:color="auto"/>
              <w:bottom w:val="single" w:sz="4" w:space="0" w:color="auto"/>
              <w:right w:val="single" w:sz="4" w:space="0" w:color="auto"/>
            </w:tcBorders>
            <w:vAlign w:val="center"/>
            <w:hideMark/>
          </w:tcPr>
          <w:p w14:paraId="65DC376E" w14:textId="77777777" w:rsidR="00CB5E7B" w:rsidRPr="00CB5E7B" w:rsidRDefault="00CB5E7B" w:rsidP="00CB5E7B">
            <w:pPr>
              <w:jc w:val="center"/>
              <w:rPr>
                <w:rFonts w:eastAsia="Calibri" w:cs="Arial"/>
                <w:b/>
                <w:i/>
                <w:sz w:val="24"/>
                <w:szCs w:val="24"/>
                <w:u w:val="single"/>
              </w:rPr>
            </w:pPr>
            <w:r w:rsidRPr="00CB5E7B">
              <w:rPr>
                <w:rFonts w:ascii="Arial" w:eastAsia="Calibri" w:hAnsi="Arial" w:cs="Arial"/>
                <w:bCs/>
                <w:sz w:val="32"/>
                <w:szCs w:val="32"/>
              </w:rPr>
              <w:t>□</w:t>
            </w:r>
          </w:p>
        </w:tc>
        <w:tc>
          <w:tcPr>
            <w:tcW w:w="9008" w:type="dxa"/>
            <w:tcBorders>
              <w:top w:val="single" w:sz="4" w:space="0" w:color="auto"/>
              <w:left w:val="single" w:sz="4" w:space="0" w:color="auto"/>
              <w:bottom w:val="single" w:sz="4" w:space="0" w:color="auto"/>
              <w:right w:val="single" w:sz="4" w:space="0" w:color="auto"/>
            </w:tcBorders>
            <w:vAlign w:val="center"/>
            <w:hideMark/>
          </w:tcPr>
          <w:p w14:paraId="4C47700B" w14:textId="77777777" w:rsidR="00CB5E7B" w:rsidRPr="00CB5E7B" w:rsidRDefault="00CB5E7B" w:rsidP="00CB5E7B">
            <w:pPr>
              <w:rPr>
                <w:rFonts w:eastAsia="Calibri" w:cs="Arial"/>
                <w:sz w:val="24"/>
                <w:szCs w:val="24"/>
              </w:rPr>
            </w:pPr>
            <w:r w:rsidRPr="00CB5E7B">
              <w:rPr>
                <w:rFonts w:eastAsia="Calibri" w:cs="Arial"/>
                <w:sz w:val="24"/>
                <w:szCs w:val="24"/>
              </w:rPr>
              <w:t>Non risultano esistenti diritti reali di godimento o di garanzia sulle azioni/quote aventi diritto di voto</w:t>
            </w:r>
          </w:p>
        </w:tc>
      </w:tr>
    </w:tbl>
    <w:p w14:paraId="4B1FD33D" w14:textId="77777777" w:rsidR="00CB5E7B" w:rsidRPr="00CB5E7B" w:rsidRDefault="00CB5E7B" w:rsidP="00CB5E7B">
      <w:pPr>
        <w:widowControl w:val="0"/>
        <w:ind w:left="720"/>
        <w:contextualSpacing/>
        <w:jc w:val="both"/>
        <w:rPr>
          <w:rFonts w:ascii="Calibri" w:eastAsia="Calibri" w:hAnsi="Calibri" w:cs="Arial"/>
          <w:kern w:val="0"/>
          <w:sz w:val="20"/>
          <w:szCs w:val="16"/>
          <w:lang w:eastAsia="it-IT"/>
          <w14:ligatures w14:val="none"/>
        </w:rPr>
      </w:pPr>
    </w:p>
    <w:p w14:paraId="1EF79C4F" w14:textId="77777777" w:rsidR="00CB5E7B" w:rsidRPr="00CB5E7B" w:rsidRDefault="00CB5E7B" w:rsidP="00CB5E7B">
      <w:pPr>
        <w:widowControl w:val="0"/>
        <w:numPr>
          <w:ilvl w:val="0"/>
          <w:numId w:val="9"/>
        </w:numPr>
        <w:ind w:left="426" w:hanging="426"/>
        <w:contextualSpacing/>
        <w:jc w:val="both"/>
        <w:rPr>
          <w:rFonts w:ascii="Calibri" w:eastAsia="Calibri" w:hAnsi="Calibri" w:cs="Arial"/>
          <w:kern w:val="0"/>
          <w:sz w:val="20"/>
          <w:szCs w:val="16"/>
          <w:lang w:eastAsia="it-IT"/>
          <w14:ligatures w14:val="none"/>
        </w:rPr>
      </w:pPr>
      <w:r w:rsidRPr="00CB5E7B">
        <w:rPr>
          <w:rFonts w:ascii="Calibri" w:eastAsia="Calibri" w:hAnsi="Calibri" w:cs="Arial"/>
          <w:kern w:val="0"/>
          <w:sz w:val="20"/>
          <w:szCs w:val="16"/>
          <w:lang w:eastAsia="it-IT"/>
          <w14:ligatures w14:val="none"/>
        </w:rPr>
        <w:t>Che nelle assemblee societarie svoltesi nell’ultimo esercizio sociale, antecedente alla data della presente dichiarazione:</w:t>
      </w:r>
    </w:p>
    <w:p w14:paraId="1C3451AD" w14:textId="77777777" w:rsidR="00CB5E7B" w:rsidRPr="00CB5E7B" w:rsidRDefault="00CB5E7B" w:rsidP="00CB5E7B">
      <w:pPr>
        <w:widowControl w:val="0"/>
        <w:ind w:left="426"/>
        <w:contextualSpacing/>
        <w:jc w:val="both"/>
        <w:rPr>
          <w:rFonts w:ascii="Calibri" w:eastAsia="Calibri" w:hAnsi="Calibri" w:cs="Arial"/>
          <w:kern w:val="0"/>
          <w:sz w:val="20"/>
          <w:szCs w:val="16"/>
          <w:lang w:eastAsia="it-IT"/>
          <w14:ligatures w14:val="none"/>
        </w:rPr>
      </w:pPr>
    </w:p>
    <w:tbl>
      <w:tblPr>
        <w:tblStyle w:val="Grigliatabella13"/>
        <w:tblW w:w="0" w:type="auto"/>
        <w:tblInd w:w="0" w:type="dxa"/>
        <w:tblLook w:val="04A0" w:firstRow="1" w:lastRow="0" w:firstColumn="1" w:lastColumn="0" w:noHBand="0" w:noVBand="1"/>
      </w:tblPr>
      <w:tblGrid>
        <w:gridCol w:w="846"/>
        <w:gridCol w:w="9008"/>
      </w:tblGrid>
      <w:tr w:rsidR="00CB5E7B" w:rsidRPr="00CB5E7B" w14:paraId="6E693E87" w14:textId="77777777" w:rsidTr="00CF59DE">
        <w:tc>
          <w:tcPr>
            <w:tcW w:w="846" w:type="dxa"/>
            <w:tcBorders>
              <w:top w:val="single" w:sz="4" w:space="0" w:color="auto"/>
              <w:left w:val="single" w:sz="4" w:space="0" w:color="auto"/>
              <w:bottom w:val="single" w:sz="4" w:space="0" w:color="auto"/>
              <w:right w:val="single" w:sz="4" w:space="0" w:color="auto"/>
            </w:tcBorders>
            <w:vAlign w:val="center"/>
            <w:hideMark/>
          </w:tcPr>
          <w:p w14:paraId="1E2E1E8F" w14:textId="77777777" w:rsidR="00CB5E7B" w:rsidRPr="00CB5E7B" w:rsidRDefault="00CB5E7B" w:rsidP="00CB5E7B">
            <w:pPr>
              <w:jc w:val="center"/>
              <w:rPr>
                <w:rFonts w:eastAsia="Calibri" w:cs="Arial"/>
                <w:b/>
                <w:sz w:val="24"/>
                <w:szCs w:val="24"/>
              </w:rPr>
            </w:pPr>
            <w:r w:rsidRPr="00CB5E7B">
              <w:rPr>
                <w:rFonts w:ascii="Arial" w:eastAsia="Calibri" w:hAnsi="Arial" w:cs="Arial"/>
                <w:bCs/>
                <w:sz w:val="32"/>
                <w:szCs w:val="32"/>
              </w:rPr>
              <w:lastRenderedPageBreak/>
              <w:t>□</w:t>
            </w:r>
          </w:p>
        </w:tc>
        <w:tc>
          <w:tcPr>
            <w:tcW w:w="9008" w:type="dxa"/>
            <w:tcBorders>
              <w:top w:val="single" w:sz="4" w:space="0" w:color="auto"/>
              <w:left w:val="single" w:sz="4" w:space="0" w:color="auto"/>
              <w:bottom w:val="single" w:sz="4" w:space="0" w:color="auto"/>
              <w:right w:val="single" w:sz="4" w:space="0" w:color="auto"/>
            </w:tcBorders>
            <w:hideMark/>
          </w:tcPr>
          <w:p w14:paraId="6A571D14" w14:textId="77777777" w:rsidR="00CB5E7B" w:rsidRPr="00CB5E7B" w:rsidRDefault="00CB5E7B" w:rsidP="00CB5E7B">
            <w:pPr>
              <w:jc w:val="both"/>
              <w:rPr>
                <w:rFonts w:eastAsia="Calibri" w:cs="Arial"/>
                <w:sz w:val="24"/>
                <w:szCs w:val="24"/>
              </w:rPr>
            </w:pPr>
            <w:r w:rsidRPr="00CB5E7B">
              <w:rPr>
                <w:rFonts w:eastAsia="Calibri" w:cs="Arial"/>
                <w:sz w:val="24"/>
                <w:szCs w:val="24"/>
              </w:rPr>
              <w:t>Hanno esercitato il diritto di voto in base a procura irrevocabile o ne hanno avuto comunque diritto, le seguenti persone:</w:t>
            </w:r>
          </w:p>
          <w:p w14:paraId="2B036CE5"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per conto di _______________,</w:t>
            </w:r>
          </w:p>
          <w:p w14:paraId="3D7564DC"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per conto di _______________,</w:t>
            </w:r>
          </w:p>
          <w:p w14:paraId="5BAB1354"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per conto di _______________,</w:t>
            </w:r>
          </w:p>
          <w:p w14:paraId="4D115B53"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per conto di _______________,</w:t>
            </w:r>
          </w:p>
          <w:p w14:paraId="2DE968E1" w14:textId="77777777" w:rsidR="00CB5E7B" w:rsidRPr="00CB5E7B" w:rsidRDefault="00CB5E7B" w:rsidP="00CB5E7B">
            <w:pPr>
              <w:numPr>
                <w:ilvl w:val="0"/>
                <w:numId w:val="8"/>
              </w:numPr>
              <w:ind w:left="318" w:hanging="283"/>
              <w:contextualSpacing/>
              <w:jc w:val="both"/>
              <w:rPr>
                <w:rFonts w:eastAsia="Calibri" w:cs="Arial"/>
                <w:b/>
                <w:sz w:val="24"/>
                <w:szCs w:val="24"/>
              </w:rPr>
            </w:pPr>
            <w:r w:rsidRPr="00CB5E7B">
              <w:rPr>
                <w:rFonts w:eastAsia="Calibri" w:cs="Arial"/>
                <w:sz w:val="24"/>
                <w:szCs w:val="24"/>
              </w:rPr>
              <w:t>_______________ per conto di _______________</w:t>
            </w:r>
          </w:p>
        </w:tc>
      </w:tr>
      <w:tr w:rsidR="00CB5E7B" w:rsidRPr="00CB5E7B" w14:paraId="6A996229" w14:textId="77777777" w:rsidTr="00CF59DE">
        <w:tc>
          <w:tcPr>
            <w:tcW w:w="846" w:type="dxa"/>
            <w:tcBorders>
              <w:top w:val="single" w:sz="4" w:space="0" w:color="auto"/>
              <w:left w:val="single" w:sz="4" w:space="0" w:color="auto"/>
              <w:bottom w:val="single" w:sz="4" w:space="0" w:color="auto"/>
              <w:right w:val="single" w:sz="4" w:space="0" w:color="auto"/>
            </w:tcBorders>
            <w:vAlign w:val="center"/>
            <w:hideMark/>
          </w:tcPr>
          <w:p w14:paraId="5690A320" w14:textId="77777777" w:rsidR="00CB5E7B" w:rsidRPr="00CB5E7B" w:rsidRDefault="00CB5E7B" w:rsidP="00CB5E7B">
            <w:pPr>
              <w:jc w:val="center"/>
              <w:rPr>
                <w:rFonts w:eastAsia="Calibri" w:cs="Arial"/>
                <w:b/>
                <w:i/>
                <w:sz w:val="24"/>
                <w:szCs w:val="24"/>
                <w:u w:val="single"/>
              </w:rPr>
            </w:pPr>
            <w:r w:rsidRPr="00CB5E7B">
              <w:rPr>
                <w:rFonts w:ascii="Arial" w:eastAsia="Calibri" w:hAnsi="Arial" w:cs="Arial"/>
                <w:bCs/>
                <w:sz w:val="32"/>
                <w:szCs w:val="32"/>
              </w:rPr>
              <w:t>□</w:t>
            </w:r>
          </w:p>
        </w:tc>
        <w:tc>
          <w:tcPr>
            <w:tcW w:w="9008" w:type="dxa"/>
            <w:tcBorders>
              <w:top w:val="single" w:sz="4" w:space="0" w:color="auto"/>
              <w:left w:val="single" w:sz="4" w:space="0" w:color="auto"/>
              <w:bottom w:val="single" w:sz="4" w:space="0" w:color="auto"/>
              <w:right w:val="single" w:sz="4" w:space="0" w:color="auto"/>
            </w:tcBorders>
            <w:hideMark/>
          </w:tcPr>
          <w:p w14:paraId="05CED3A0" w14:textId="77777777" w:rsidR="00CB5E7B" w:rsidRPr="00CB5E7B" w:rsidRDefault="00CB5E7B" w:rsidP="00CB5E7B">
            <w:pPr>
              <w:jc w:val="both"/>
              <w:rPr>
                <w:rFonts w:eastAsia="Calibri" w:cs="Arial"/>
                <w:sz w:val="24"/>
                <w:szCs w:val="24"/>
              </w:rPr>
            </w:pPr>
            <w:r w:rsidRPr="00CB5E7B">
              <w:rPr>
                <w:rFonts w:eastAsia="Calibri" w:cs="Arial"/>
                <w:sz w:val="24"/>
                <w:szCs w:val="24"/>
              </w:rPr>
              <w:t>Non è stato esercitato alcun diritto di voto in base a procura irrevocabile o in base ad un titolo equivalente che ne legittimava l’esercizio</w:t>
            </w:r>
          </w:p>
        </w:tc>
      </w:tr>
    </w:tbl>
    <w:p w14:paraId="1957B236" w14:textId="77777777" w:rsidR="00CB5E7B" w:rsidRPr="00CB5E7B" w:rsidRDefault="00CB5E7B" w:rsidP="00CB5E7B">
      <w:pPr>
        <w:widowControl w:val="0"/>
        <w:ind w:left="720"/>
        <w:contextualSpacing/>
        <w:jc w:val="both"/>
        <w:rPr>
          <w:rFonts w:ascii="Calibri" w:eastAsia="Calibri" w:hAnsi="Calibri" w:cs="Arial"/>
          <w:kern w:val="0"/>
          <w:sz w:val="20"/>
          <w:szCs w:val="16"/>
          <w:lang w:eastAsia="it-IT"/>
          <w14:ligatures w14:val="none"/>
        </w:rPr>
      </w:pPr>
    </w:p>
    <w:p w14:paraId="545C89FF" w14:textId="77777777" w:rsidR="00CB5E7B" w:rsidRPr="00CB5E7B" w:rsidRDefault="00CB5E7B" w:rsidP="00CB5E7B">
      <w:pPr>
        <w:widowControl w:val="0"/>
        <w:numPr>
          <w:ilvl w:val="0"/>
          <w:numId w:val="9"/>
        </w:numPr>
        <w:ind w:left="426" w:hanging="426"/>
        <w:contextualSpacing/>
        <w:jc w:val="both"/>
        <w:rPr>
          <w:rFonts w:ascii="Calibri" w:eastAsia="Calibri" w:hAnsi="Calibri" w:cs="Arial"/>
          <w:kern w:val="0"/>
          <w:sz w:val="20"/>
          <w:szCs w:val="16"/>
          <w:lang w:eastAsia="it-IT"/>
          <w14:ligatures w14:val="none"/>
        </w:rPr>
      </w:pPr>
      <w:r w:rsidRPr="00CB5E7B">
        <w:rPr>
          <w:rFonts w:ascii="Calibri" w:eastAsia="Calibri" w:hAnsi="Calibri" w:cs="Arial"/>
          <w:kern w:val="0"/>
          <w:sz w:val="20"/>
          <w:szCs w:val="16"/>
          <w:lang w:eastAsia="it-IT"/>
          <w14:ligatures w14:val="none"/>
        </w:rPr>
        <w:t>Di essere consapevole che, qualora fosse accertata la non veridicità del contenuto della presente dichiarazione, questo operatore economico decadrà dalla aggiudicazione la quale verrà revocata dalla Stazione appaltante.</w:t>
      </w:r>
    </w:p>
    <w:p w14:paraId="7D26E74E" w14:textId="77777777" w:rsidR="00CB5E7B" w:rsidRPr="00CB5E7B" w:rsidRDefault="00CB5E7B" w:rsidP="00CB5E7B">
      <w:pPr>
        <w:widowControl w:val="0"/>
        <w:rPr>
          <w:rFonts w:ascii="Calibri" w:eastAsia="Calibri" w:hAnsi="Calibri" w:cs="Calibri"/>
          <w:kern w:val="0"/>
          <w:sz w:val="20"/>
          <w:szCs w:val="20"/>
          <w:lang w:eastAsia="it-IT"/>
          <w14:ligatures w14:val="none"/>
        </w:rPr>
      </w:pPr>
    </w:p>
    <w:p w14:paraId="58849C36" w14:textId="77777777" w:rsidR="00CB5E7B" w:rsidRPr="00CB5E7B" w:rsidRDefault="00CB5E7B" w:rsidP="00CB5E7B">
      <w:pPr>
        <w:widowControl w:val="0"/>
        <w:ind w:left="4962"/>
        <w:rPr>
          <w:rFonts w:ascii="Calibri" w:eastAsia="Calibri" w:hAnsi="Calibri" w:cs="Calibri"/>
          <w:kern w:val="0"/>
          <w:sz w:val="20"/>
          <w:szCs w:val="20"/>
          <w:lang w:eastAsia="it-IT"/>
          <w14:ligatures w14:val="none"/>
        </w:rPr>
      </w:pPr>
      <w:r w:rsidRPr="00CB5E7B">
        <w:rPr>
          <w:rFonts w:ascii="Calibri" w:eastAsia="Calibri" w:hAnsi="Calibri" w:cs="Calibri"/>
          <w:kern w:val="0"/>
          <w:sz w:val="20"/>
          <w:szCs w:val="20"/>
          <w:lang w:eastAsia="it-IT"/>
          <w14:ligatures w14:val="none"/>
        </w:rPr>
        <w:t>Firma digitale</w:t>
      </w:r>
      <w:r w:rsidRPr="00CB5E7B">
        <w:rPr>
          <w:rFonts w:ascii="Calibri" w:eastAsia="Calibri" w:hAnsi="Calibri" w:cs="Calibri"/>
          <w:kern w:val="0"/>
          <w:sz w:val="20"/>
          <w:szCs w:val="20"/>
          <w:vertAlign w:val="superscript"/>
          <w:lang w:eastAsia="it-IT"/>
          <w14:ligatures w14:val="none"/>
        </w:rPr>
        <w:footnoteReference w:id="1"/>
      </w:r>
      <w:r w:rsidRPr="00CB5E7B">
        <w:rPr>
          <w:rFonts w:ascii="Calibri" w:eastAsia="Calibri" w:hAnsi="Calibri" w:cs="Calibri"/>
          <w:kern w:val="0"/>
          <w:sz w:val="20"/>
          <w:szCs w:val="20"/>
          <w:lang w:eastAsia="it-IT"/>
          <w14:ligatures w14:val="none"/>
        </w:rPr>
        <w:t xml:space="preserve"> del legale rappresentante/procuratore</w:t>
      </w:r>
      <w:bookmarkStart w:id="0" w:name="_Ref41906052"/>
      <w:r w:rsidRPr="00CB5E7B">
        <w:rPr>
          <w:rFonts w:ascii="Calibri" w:eastAsia="Calibri" w:hAnsi="Calibri" w:cs="Calibri"/>
          <w:kern w:val="0"/>
          <w:sz w:val="20"/>
          <w:szCs w:val="20"/>
          <w:vertAlign w:val="superscript"/>
          <w:lang w:eastAsia="it-IT"/>
          <w14:ligatures w14:val="none"/>
        </w:rPr>
        <w:footnoteReference w:id="2"/>
      </w:r>
      <w:bookmarkEnd w:id="0"/>
    </w:p>
    <w:p w14:paraId="7269ADA3" w14:textId="77777777" w:rsidR="00CB5E7B" w:rsidRPr="00CB5E7B" w:rsidRDefault="00CB5E7B" w:rsidP="00CB5E7B">
      <w:pPr>
        <w:rPr>
          <w:rFonts w:ascii="Calibri" w:eastAsia="Calibri" w:hAnsi="Calibri" w:cs="Arial"/>
          <w:kern w:val="0"/>
          <w14:ligatures w14:val="none"/>
        </w:rPr>
      </w:pPr>
    </w:p>
    <w:p w14:paraId="018AE074" w14:textId="77777777" w:rsidR="00AF6D2C" w:rsidRPr="00812072" w:rsidRDefault="00AF6D2C" w:rsidP="00812072"/>
    <w:sectPr w:rsidR="00AF6D2C" w:rsidRPr="00812072"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3BBD2" w14:textId="77777777" w:rsidR="00077E3B" w:rsidRDefault="00077E3B" w:rsidP="003045D3">
      <w:r>
        <w:separator/>
      </w:r>
    </w:p>
  </w:endnote>
  <w:endnote w:type="continuationSeparator" w:id="0">
    <w:p w14:paraId="52A24E09" w14:textId="77777777" w:rsidR="00077E3B" w:rsidRDefault="00077E3B"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E539A" w14:textId="77777777" w:rsidR="00077E3B" w:rsidRDefault="00077E3B" w:rsidP="003045D3">
      <w:r>
        <w:separator/>
      </w:r>
    </w:p>
  </w:footnote>
  <w:footnote w:type="continuationSeparator" w:id="0">
    <w:p w14:paraId="491E817A" w14:textId="77777777" w:rsidR="00077E3B" w:rsidRDefault="00077E3B" w:rsidP="003045D3">
      <w:r>
        <w:continuationSeparator/>
      </w:r>
    </w:p>
  </w:footnote>
  <w:footnote w:id="1">
    <w:p w14:paraId="5B37473D" w14:textId="77777777" w:rsidR="00CB5E7B" w:rsidRDefault="00CB5E7B" w:rsidP="00CB5E7B">
      <w:pPr>
        <w:pStyle w:val="Testonotaapidipagina"/>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2 </w:t>
      </w:r>
      <w:r>
        <w:rPr>
          <w:rFonts w:ascii="Calibri" w:hAnsi="Calibri" w:cs="Calibri"/>
          <w:sz w:val="16"/>
          <w:szCs w:val="16"/>
        </w:rPr>
        <w:t>del legale rappresentante, apponendo la firma digitale.</w:t>
      </w:r>
    </w:p>
  </w:footnote>
  <w:footnote w:id="2">
    <w:p w14:paraId="72B4E744" w14:textId="77777777" w:rsidR="00CB5E7B" w:rsidRDefault="00CB5E7B" w:rsidP="00CB5E7B">
      <w:pPr>
        <w:pStyle w:val="Testonotaapidipagina"/>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1E50C3F"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16cid:durableId="238364447">
    <w:abstractNumId w:val="3"/>
  </w:num>
  <w:num w:numId="2" w16cid:durableId="1828279663">
    <w:abstractNumId w:val="4"/>
  </w:num>
  <w:num w:numId="3" w16cid:durableId="2109303761">
    <w:abstractNumId w:val="0"/>
  </w:num>
  <w:num w:numId="4" w16cid:durableId="751589980">
    <w:abstractNumId w:val="2"/>
  </w:num>
  <w:num w:numId="5" w16cid:durableId="489712656">
    <w:abstractNumId w:val="6"/>
  </w:num>
  <w:num w:numId="6" w16cid:durableId="952832486">
    <w:abstractNumId w:val="5"/>
  </w:num>
  <w:num w:numId="7" w16cid:durableId="1877698587">
    <w:abstractNumId w:val="1"/>
  </w:num>
  <w:num w:numId="8" w16cid:durableId="682829062">
    <w:abstractNumId w:val="7"/>
  </w:num>
  <w:num w:numId="9" w16cid:durableId="15230830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77E3B"/>
    <w:rsid w:val="000D2A96"/>
    <w:rsid w:val="00155E53"/>
    <w:rsid w:val="00191376"/>
    <w:rsid w:val="00195681"/>
    <w:rsid w:val="001A2C3C"/>
    <w:rsid w:val="001F44EC"/>
    <w:rsid w:val="00215F53"/>
    <w:rsid w:val="0022206F"/>
    <w:rsid w:val="00302646"/>
    <w:rsid w:val="00302FA0"/>
    <w:rsid w:val="003045D3"/>
    <w:rsid w:val="0032047F"/>
    <w:rsid w:val="003D06BB"/>
    <w:rsid w:val="004028C0"/>
    <w:rsid w:val="004057CD"/>
    <w:rsid w:val="00425F2F"/>
    <w:rsid w:val="00474D9B"/>
    <w:rsid w:val="004B4893"/>
    <w:rsid w:val="00501700"/>
    <w:rsid w:val="005B62E2"/>
    <w:rsid w:val="005B722C"/>
    <w:rsid w:val="005F16EB"/>
    <w:rsid w:val="006049AD"/>
    <w:rsid w:val="00607BD2"/>
    <w:rsid w:val="00643BCD"/>
    <w:rsid w:val="006B4A8D"/>
    <w:rsid w:val="006D5350"/>
    <w:rsid w:val="00730932"/>
    <w:rsid w:val="00752BFD"/>
    <w:rsid w:val="00755219"/>
    <w:rsid w:val="00812072"/>
    <w:rsid w:val="00842305"/>
    <w:rsid w:val="00887FD6"/>
    <w:rsid w:val="008D2D1D"/>
    <w:rsid w:val="008E762E"/>
    <w:rsid w:val="008F710E"/>
    <w:rsid w:val="00920CEA"/>
    <w:rsid w:val="009374CF"/>
    <w:rsid w:val="00AF6D2C"/>
    <w:rsid w:val="00B05F3E"/>
    <w:rsid w:val="00B42E74"/>
    <w:rsid w:val="00B44573"/>
    <w:rsid w:val="00B85CC2"/>
    <w:rsid w:val="00BD36B7"/>
    <w:rsid w:val="00C23ECE"/>
    <w:rsid w:val="00C257EE"/>
    <w:rsid w:val="00C57283"/>
    <w:rsid w:val="00C60A10"/>
    <w:rsid w:val="00C8681F"/>
    <w:rsid w:val="00CB5E7B"/>
    <w:rsid w:val="00D45D77"/>
    <w:rsid w:val="00D872A8"/>
    <w:rsid w:val="00DA795C"/>
    <w:rsid w:val="00DB113C"/>
    <w:rsid w:val="00E003B0"/>
    <w:rsid w:val="00E05B25"/>
    <w:rsid w:val="00E77373"/>
    <w:rsid w:val="00F323C6"/>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F323C6"/>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C23ECE"/>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32047F"/>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39"/>
    <w:rsid w:val="00AF6D2C"/>
    <w:rPr>
      <w:rFonts w:ascii="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3">
    <w:name w:val="Griglia tabella13"/>
    <w:basedOn w:val="Tabellanormale"/>
    <w:next w:val="Grigliatabella"/>
    <w:uiPriority w:val="99"/>
    <w:rsid w:val="00CB5E7B"/>
    <w:rPr>
      <w:rFonts w:ascii="Times New Roman" w:eastAsia="Times New Roman" w:hAnsi="Times New Roman" w:cs="Times New Roman"/>
      <w:kern w:val="0"/>
      <w:sz w:val="20"/>
      <w:szCs w:val="16"/>
      <w:lang w:eastAsia="it-I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A4002-8852-407F-BFFD-93F4A4BD71B6}">
  <ds:schemaRefs>
    <ds:schemaRef ds:uri="http://purl.org/dc/elements/1.1/"/>
    <ds:schemaRef ds:uri="http://schemas.microsoft.com/office/infopath/2007/PartnerControls"/>
    <ds:schemaRef ds:uri="http://purl.org/dc/terms/"/>
    <ds:schemaRef ds:uri="http://www.w3.org/XML/1998/namespace"/>
    <ds:schemaRef ds:uri="ab56de9a-99a8-4610-89ec-4f2b5972925b"/>
    <ds:schemaRef ds:uri="http://schemas.microsoft.com/office/2006/documentManagement/types"/>
    <ds:schemaRef ds:uri="http://schemas.microsoft.com/office/2006/metadata/properties"/>
    <ds:schemaRef ds:uri="9e6566bf-b277-4424-8d35-cc217e43a6d6"/>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EB29DF14-A660-4DFF-A93E-832E70991510}">
  <ds:schemaRefs>
    <ds:schemaRef ds:uri="http://schemas.microsoft.com/sharepoint/v3/contenttype/forms"/>
  </ds:schemaRefs>
</ds:datastoreItem>
</file>

<file path=customXml/itemProps3.xml><?xml version="1.0" encoding="utf-8"?>
<ds:datastoreItem xmlns:ds="http://schemas.openxmlformats.org/officeDocument/2006/customXml" ds:itemID="{D24A3BF2-E36B-4BFB-975E-4A0F55180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9</cp:revision>
  <dcterms:created xsi:type="dcterms:W3CDTF">2024-05-15T13:33:00Z</dcterms:created>
  <dcterms:modified xsi:type="dcterms:W3CDTF">2024-06-26T11:28:00Z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