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40BD8" w14:textId="77777777" w:rsidR="00582599" w:rsidRPr="00E04C8D" w:rsidRDefault="009277B9" w:rsidP="00582599">
      <w:pPr>
        <w:pStyle w:val="Intestazione"/>
        <w:tabs>
          <w:tab w:val="left" w:pos="5245"/>
          <w:tab w:val="left" w:pos="5387"/>
        </w:tabs>
        <w:ind w:right="27"/>
        <w:jc w:val="center"/>
        <w:rPr>
          <w:rFonts w:cstheme="minorHAnsi"/>
          <w:i/>
          <w:color w:val="000000"/>
          <w:sz w:val="21"/>
          <w:szCs w:val="21"/>
        </w:rPr>
      </w:pPr>
      <w:bookmarkStart w:id="0" w:name="_Hlk170891510"/>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bookmarkStart w:id="1" w:name="_GoBack"/>
      <w:bookmarkEnd w:id="1"/>
      <w:r w:rsidR="00582599" w:rsidRPr="00E04C8D">
        <w:rPr>
          <w:rFonts w:cstheme="minorHAnsi"/>
          <w:i/>
          <w:color w:val="000000"/>
          <w:sz w:val="21"/>
          <w:szCs w:val="21"/>
        </w:rPr>
        <w:t>Al CNR- ISASI</w:t>
      </w:r>
    </w:p>
    <w:p w14:paraId="1C274D30" w14:textId="77777777" w:rsidR="00582599" w:rsidRPr="00E04C8D" w:rsidRDefault="00582599" w:rsidP="00582599">
      <w:pPr>
        <w:jc w:val="right"/>
        <w:rPr>
          <w:rFonts w:cstheme="minorHAnsi"/>
          <w:i/>
          <w:color w:val="000000"/>
          <w:sz w:val="21"/>
          <w:szCs w:val="21"/>
        </w:rPr>
      </w:pPr>
      <w:r w:rsidRPr="00E04C8D">
        <w:rPr>
          <w:rFonts w:cstheme="minorHAnsi"/>
          <w:i/>
          <w:color w:val="000000"/>
          <w:sz w:val="21"/>
          <w:szCs w:val="21"/>
        </w:rPr>
        <w:t>Istituto di Scienze Applicate e Sistemi Intelligenti “Eduardo Caianiello”</w:t>
      </w:r>
    </w:p>
    <w:p w14:paraId="01EB2EAB" w14:textId="2AC8FD9C" w:rsidR="00F100E4" w:rsidRPr="00E04C8D" w:rsidRDefault="00F100E4" w:rsidP="00582599">
      <w:pPr>
        <w:pStyle w:val="Intestazione"/>
        <w:tabs>
          <w:tab w:val="left" w:pos="5245"/>
          <w:tab w:val="left" w:pos="5387"/>
        </w:tabs>
        <w:ind w:right="27"/>
        <w:jc w:val="center"/>
        <w:rPr>
          <w:rFonts w:cstheme="minorHAnsi"/>
          <w:sz w:val="21"/>
          <w:szCs w:val="21"/>
        </w:rPr>
      </w:pPr>
    </w:p>
    <w:p w14:paraId="67A90663" w14:textId="77777777" w:rsidR="00582599" w:rsidRPr="00E04C8D" w:rsidRDefault="00582599" w:rsidP="00582599">
      <w:pPr>
        <w:pStyle w:val="Intestazione"/>
        <w:tabs>
          <w:tab w:val="left" w:pos="5245"/>
          <w:tab w:val="left" w:pos="5387"/>
        </w:tabs>
        <w:ind w:right="27"/>
        <w:jc w:val="center"/>
        <w:rPr>
          <w:rFonts w:cstheme="minorHAnsi"/>
          <w:sz w:val="21"/>
          <w:szCs w:val="21"/>
        </w:rPr>
      </w:pPr>
    </w:p>
    <w:p w14:paraId="3ED01459" w14:textId="17C6F32F" w:rsidR="009A393B" w:rsidRPr="00E04C8D" w:rsidRDefault="00185933" w:rsidP="009A393B">
      <w:pPr>
        <w:tabs>
          <w:tab w:val="left" w:pos="2947"/>
        </w:tabs>
        <w:jc w:val="both"/>
        <w:rPr>
          <w:rFonts w:cstheme="minorHAnsi"/>
          <w:b/>
          <w:color w:val="000000"/>
        </w:rPr>
      </w:pPr>
      <w:r w:rsidRPr="00E04C8D">
        <w:rPr>
          <w:rFonts w:eastAsia="Calibri" w:cstheme="minorHAnsi"/>
          <w:b/>
          <w:color w:val="000000"/>
        </w:rPr>
        <w:t xml:space="preserve">INDAGINE ESPLORATIVA DI MERCATO VOLTA A RACCOGLIERE PREVENTIVI FINALIZZATI ALL’AFFIDAMENTO DIRETTO </w:t>
      </w:r>
      <w:r w:rsidRPr="00E04C8D">
        <w:rPr>
          <w:rFonts w:cstheme="minorHAnsi"/>
          <w:b/>
          <w:color w:val="000000"/>
        </w:rPr>
        <w:t xml:space="preserve">DELLA </w:t>
      </w:r>
      <w:proofErr w:type="gramStart"/>
      <w:r w:rsidRPr="00E04C8D">
        <w:rPr>
          <w:rFonts w:cstheme="minorHAnsi"/>
          <w:b/>
          <w:color w:val="000000"/>
        </w:rPr>
        <w:t>FORNITURA</w:t>
      </w:r>
      <w:bookmarkEnd w:id="0"/>
      <w:r w:rsidR="009A393B" w:rsidRPr="00E04C8D">
        <w:rPr>
          <w:rFonts w:cstheme="minorHAnsi"/>
          <w:b/>
          <w:color w:val="000000"/>
        </w:rPr>
        <w:t xml:space="preserve"> </w:t>
      </w:r>
      <w:r w:rsidR="009A393B" w:rsidRPr="00E04C8D">
        <w:rPr>
          <w:rFonts w:eastAsia="Calibri" w:cstheme="minorHAnsi"/>
          <w:b/>
          <w:color w:val="000000"/>
        </w:rPr>
        <w:t xml:space="preserve"> DI</w:t>
      </w:r>
      <w:proofErr w:type="gramEnd"/>
      <w:r w:rsidR="009A393B" w:rsidRPr="00E04C8D">
        <w:rPr>
          <w:rFonts w:eastAsia="Calibri" w:cstheme="minorHAnsi"/>
          <w:b/>
          <w:color w:val="000000"/>
        </w:rPr>
        <w:t xml:space="preserve"> PUNTE PER SONICATORE BANDELIN SONOPULS</w:t>
      </w:r>
      <w:r w:rsidR="009A393B" w:rsidRPr="00E04C8D">
        <w:rPr>
          <w:rFonts w:cstheme="minorHAnsi"/>
          <w:b/>
          <w:color w:val="000000"/>
        </w:rPr>
        <w:t xml:space="preserve"> </w:t>
      </w:r>
    </w:p>
    <w:p w14:paraId="4FA972AC" w14:textId="77777777" w:rsidR="009A393B" w:rsidRPr="00E04C8D" w:rsidRDefault="009A393B" w:rsidP="009A393B">
      <w:pPr>
        <w:tabs>
          <w:tab w:val="left" w:pos="2947"/>
        </w:tabs>
        <w:jc w:val="both"/>
        <w:rPr>
          <w:rFonts w:eastAsia="Arial" w:cstheme="minorHAnsi"/>
          <w:b/>
          <w:i/>
          <w:color w:val="000000"/>
          <w:lang w:eastAsia="it-IT"/>
        </w:rPr>
      </w:pPr>
      <w:r w:rsidRPr="00E04C8D">
        <w:rPr>
          <w:rFonts w:cstheme="minorHAnsi"/>
          <w:b/>
          <w:color w:val="000000"/>
        </w:rPr>
        <w:t xml:space="preserve">NELL’AMBITO DEL PIANO NAZIONALE RIPRESA E RESILIENZA (PNRR) MISSIONE 4, “ISTRUZIONE E RICERCA” - COMPONENTE 2 “DALLA RICERCA ALL’IMPRESA” – LINEA DI INVESTIMENTO 1.1, “FONDO PER IL PROGRAMMA NAZIONALE DI RICERCA E PROGETTI DI RILEVANTE INTERESSE NAZIONALE (PRIN)”, FINANZIATO DALL’UNIONE EUROPEA – NEXTGENERATION EU - PROGETTO 2022Y7HKJJ_PE4_PRIN2022 Versatile </w:t>
      </w:r>
      <w:proofErr w:type="spellStart"/>
      <w:r w:rsidRPr="00E04C8D">
        <w:rPr>
          <w:rFonts w:cstheme="minorHAnsi"/>
          <w:b/>
          <w:color w:val="000000"/>
        </w:rPr>
        <w:t>lOaded</w:t>
      </w:r>
      <w:proofErr w:type="spellEnd"/>
      <w:r w:rsidRPr="00E04C8D">
        <w:rPr>
          <w:rFonts w:cstheme="minorHAnsi"/>
          <w:b/>
          <w:color w:val="000000"/>
        </w:rPr>
        <w:t xml:space="preserve"> </w:t>
      </w:r>
      <w:proofErr w:type="spellStart"/>
      <w:r w:rsidRPr="00E04C8D">
        <w:rPr>
          <w:rFonts w:cstheme="minorHAnsi"/>
          <w:b/>
          <w:color w:val="000000"/>
        </w:rPr>
        <w:t>Thera</w:t>
      </w:r>
      <w:proofErr w:type="spellEnd"/>
      <w:r w:rsidRPr="00E04C8D">
        <w:rPr>
          <w:rFonts w:cstheme="minorHAnsi"/>
          <w:b/>
          <w:color w:val="000000"/>
        </w:rPr>
        <w:t xml:space="preserve"> </w:t>
      </w:r>
      <w:proofErr w:type="spellStart"/>
      <w:r w:rsidRPr="00E04C8D">
        <w:rPr>
          <w:rFonts w:cstheme="minorHAnsi"/>
          <w:b/>
          <w:color w:val="000000"/>
        </w:rPr>
        <w:t>pAtch</w:t>
      </w:r>
      <w:proofErr w:type="spellEnd"/>
      <w:r w:rsidRPr="00E04C8D">
        <w:rPr>
          <w:rFonts w:cstheme="minorHAnsi"/>
          <w:b/>
          <w:color w:val="000000"/>
        </w:rPr>
        <w:t xml:space="preserve"> for </w:t>
      </w:r>
      <w:proofErr w:type="spellStart"/>
      <w:r w:rsidRPr="00E04C8D">
        <w:rPr>
          <w:rFonts w:cstheme="minorHAnsi"/>
          <w:b/>
          <w:color w:val="000000"/>
        </w:rPr>
        <w:t>Wound</w:t>
      </w:r>
      <w:proofErr w:type="spellEnd"/>
      <w:r w:rsidRPr="00E04C8D">
        <w:rPr>
          <w:rFonts w:cstheme="minorHAnsi"/>
          <w:b/>
          <w:color w:val="000000"/>
        </w:rPr>
        <w:t xml:space="preserve"> </w:t>
      </w:r>
      <w:proofErr w:type="spellStart"/>
      <w:r w:rsidRPr="00E04C8D">
        <w:rPr>
          <w:rFonts w:cstheme="minorHAnsi"/>
          <w:b/>
          <w:color w:val="000000"/>
        </w:rPr>
        <w:t>Skin</w:t>
      </w:r>
      <w:proofErr w:type="spellEnd"/>
      <w:r w:rsidRPr="00E04C8D">
        <w:rPr>
          <w:rFonts w:cstheme="minorHAnsi"/>
          <w:b/>
          <w:color w:val="000000"/>
        </w:rPr>
        <w:t xml:space="preserve"> </w:t>
      </w:r>
      <w:proofErr w:type="spellStart"/>
      <w:r w:rsidRPr="00E04C8D">
        <w:rPr>
          <w:rFonts w:cstheme="minorHAnsi"/>
          <w:b/>
          <w:color w:val="000000"/>
        </w:rPr>
        <w:t>Infections</w:t>
      </w:r>
      <w:proofErr w:type="spellEnd"/>
      <w:r w:rsidRPr="00E04C8D">
        <w:rPr>
          <w:rFonts w:cstheme="minorHAnsi"/>
          <w:b/>
          <w:color w:val="000000"/>
        </w:rPr>
        <w:t xml:space="preserve"> – “VOTAWSI” - CUP B53D23014050006 - CIG B27C9F9CA8</w:t>
      </w:r>
      <w:r w:rsidRPr="00E04C8D">
        <w:rPr>
          <w:rFonts w:ascii="Arial" w:hAnsi="Arial" w:cs="Arial"/>
          <w:color w:val="313840"/>
          <w:sz w:val="21"/>
          <w:szCs w:val="21"/>
          <w:shd w:val="clear" w:color="auto" w:fill="FFFFFF"/>
        </w:rPr>
        <w:t xml:space="preserve"> </w:t>
      </w:r>
      <w:r w:rsidRPr="00E04C8D">
        <w:rPr>
          <w:rFonts w:cstheme="minorHAnsi"/>
          <w:b/>
          <w:color w:val="000000"/>
        </w:rPr>
        <w:t xml:space="preserve">- </w:t>
      </w:r>
      <w:hyperlink r:id="rId11" w:history="1">
        <w:r w:rsidRPr="00E04C8D">
          <w:rPr>
            <w:rStyle w:val="Collegamentoipertestuale"/>
            <w:rFonts w:cstheme="minorHAnsi"/>
            <w:b/>
            <w:i/>
          </w:rPr>
          <w:t>https://www.urp.cnr.it/247067-2024</w:t>
        </w:r>
      </w:hyperlink>
      <w:r w:rsidRPr="00E04C8D">
        <w:rPr>
          <w:rFonts w:cstheme="minorHAnsi"/>
          <w:b/>
          <w:i/>
          <w:color w:val="FF0000"/>
        </w:rPr>
        <w:t xml:space="preserve"> </w:t>
      </w:r>
    </w:p>
    <w:p w14:paraId="572A870E" w14:textId="64FFEC70" w:rsidR="00582599" w:rsidRPr="00E04C8D" w:rsidRDefault="00582599" w:rsidP="009A393B">
      <w:pPr>
        <w:tabs>
          <w:tab w:val="left" w:pos="2947"/>
        </w:tabs>
        <w:jc w:val="both"/>
        <w:rPr>
          <w:rFonts w:cstheme="minorHAnsi"/>
          <w:sz w:val="22"/>
          <w:szCs w:val="22"/>
        </w:rPr>
      </w:pPr>
    </w:p>
    <w:p w14:paraId="4668F7C4" w14:textId="77777777" w:rsidR="00582599" w:rsidRPr="00E04C8D" w:rsidRDefault="00582599" w:rsidP="00281B9E">
      <w:pPr>
        <w:jc w:val="center"/>
        <w:rPr>
          <w:rFonts w:cstheme="minorHAnsi"/>
          <w:sz w:val="22"/>
          <w:szCs w:val="22"/>
        </w:rPr>
      </w:pPr>
    </w:p>
    <w:p w14:paraId="14EA9E4E" w14:textId="0A897A6E" w:rsidR="009C6FC8" w:rsidRPr="00E04C8D" w:rsidRDefault="009C6FC8" w:rsidP="00281B9E">
      <w:pPr>
        <w:jc w:val="center"/>
        <w:rPr>
          <w:rFonts w:cstheme="minorHAnsi"/>
          <w:sz w:val="22"/>
          <w:szCs w:val="22"/>
        </w:rPr>
      </w:pPr>
      <w:r w:rsidRPr="00E04C8D">
        <w:rPr>
          <w:rFonts w:cstheme="minorHAnsi"/>
          <w:sz w:val="22"/>
          <w:szCs w:val="22"/>
        </w:rPr>
        <w:t>DICHIARAZIONE SOSTITUTIVA DELL’ATTO DI NOTORIETA’</w:t>
      </w:r>
    </w:p>
    <w:p w14:paraId="07C7D0DC" w14:textId="77777777" w:rsidR="009C6FC8" w:rsidRPr="00E04C8D" w:rsidRDefault="009C6FC8" w:rsidP="00281B9E">
      <w:pPr>
        <w:jc w:val="center"/>
        <w:rPr>
          <w:rFonts w:cstheme="minorHAnsi"/>
          <w:sz w:val="22"/>
          <w:szCs w:val="22"/>
        </w:rPr>
      </w:pPr>
      <w:r w:rsidRPr="00E04C8D">
        <w:rPr>
          <w:rFonts w:cstheme="minorHAnsi"/>
          <w:sz w:val="22"/>
          <w:szCs w:val="22"/>
        </w:rPr>
        <w:t>(resa ai sensi D.P.R. 28 dicembre 2000, n. 445)</w:t>
      </w:r>
    </w:p>
    <w:p w14:paraId="5023FEB3" w14:textId="77777777" w:rsidR="00582599" w:rsidRPr="00E04C8D" w:rsidRDefault="00582599" w:rsidP="00281B9E">
      <w:pPr>
        <w:jc w:val="center"/>
        <w:rPr>
          <w:rFonts w:cstheme="minorHAnsi"/>
          <w:sz w:val="22"/>
          <w:szCs w:val="22"/>
        </w:rPr>
      </w:pPr>
    </w:p>
    <w:p w14:paraId="17A43615" w14:textId="77777777" w:rsidR="009C6FC8" w:rsidRPr="00E04C8D" w:rsidRDefault="009C6FC8" w:rsidP="00281B9E">
      <w:pPr>
        <w:jc w:val="both"/>
        <w:rPr>
          <w:rFonts w:cstheme="minorHAnsi"/>
          <w:sz w:val="22"/>
          <w:szCs w:val="22"/>
        </w:rPr>
      </w:pPr>
    </w:p>
    <w:p w14:paraId="11BB72E9" w14:textId="6E20D837" w:rsidR="009C6FC8" w:rsidRPr="00E04C8D" w:rsidRDefault="009C6FC8" w:rsidP="00281B9E">
      <w:pPr>
        <w:jc w:val="both"/>
        <w:rPr>
          <w:rFonts w:cstheme="minorHAnsi"/>
          <w:sz w:val="21"/>
          <w:szCs w:val="21"/>
        </w:rPr>
      </w:pPr>
      <w:r w:rsidRPr="00E04C8D">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E04C8D">
        <w:rPr>
          <w:rFonts w:cstheme="minorHAnsi"/>
          <w:sz w:val="21"/>
          <w:szCs w:val="21"/>
        </w:rPr>
        <w:t>/procuratore</w:t>
      </w:r>
      <w:r w:rsidRPr="00E04C8D">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E04C8D" w:rsidRDefault="009C6FC8" w:rsidP="00281B9E">
      <w:pPr>
        <w:jc w:val="both"/>
        <w:rPr>
          <w:rFonts w:cstheme="minorHAnsi"/>
          <w:sz w:val="21"/>
          <w:szCs w:val="21"/>
        </w:rPr>
      </w:pPr>
    </w:p>
    <w:p w14:paraId="6DB1D632" w14:textId="77777777" w:rsidR="009C6FC8" w:rsidRPr="00E04C8D" w:rsidRDefault="009C6FC8" w:rsidP="00281B9E">
      <w:pPr>
        <w:jc w:val="both"/>
        <w:rPr>
          <w:rFonts w:cstheme="minorHAnsi"/>
          <w:sz w:val="21"/>
          <w:szCs w:val="21"/>
        </w:rPr>
      </w:pPr>
      <w:r w:rsidRPr="00E04C8D">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E04C8D" w:rsidRDefault="009C6FC8" w:rsidP="00281B9E">
      <w:pPr>
        <w:jc w:val="both"/>
        <w:rPr>
          <w:rFonts w:cstheme="minorHAnsi"/>
          <w:sz w:val="21"/>
          <w:szCs w:val="21"/>
        </w:rPr>
      </w:pPr>
    </w:p>
    <w:p w14:paraId="6C5C6A3D" w14:textId="6A7371F3" w:rsidR="009C6FC8" w:rsidRPr="00E04C8D" w:rsidRDefault="009C6FC8" w:rsidP="00582599">
      <w:pPr>
        <w:jc w:val="center"/>
        <w:rPr>
          <w:rFonts w:cstheme="minorHAnsi"/>
          <w:b/>
          <w:bCs/>
          <w:sz w:val="21"/>
          <w:szCs w:val="21"/>
        </w:rPr>
      </w:pPr>
      <w:r w:rsidRPr="00E04C8D">
        <w:rPr>
          <w:rFonts w:cstheme="minorHAnsi"/>
          <w:b/>
          <w:bCs/>
          <w:sz w:val="21"/>
          <w:szCs w:val="21"/>
        </w:rPr>
        <w:t>DICHIARA</w:t>
      </w:r>
    </w:p>
    <w:p w14:paraId="38F4E39D" w14:textId="77777777" w:rsidR="00582599" w:rsidRPr="00E04C8D" w:rsidRDefault="00582599" w:rsidP="00582599">
      <w:pPr>
        <w:jc w:val="center"/>
        <w:rPr>
          <w:rFonts w:cstheme="minorHAnsi"/>
          <w:sz w:val="21"/>
          <w:szCs w:val="21"/>
        </w:rPr>
      </w:pPr>
    </w:p>
    <w:p w14:paraId="3064913C" w14:textId="77581C50" w:rsidR="009C6FC8" w:rsidRPr="00E04C8D" w:rsidRDefault="009C6FC8" w:rsidP="00281B9E">
      <w:pPr>
        <w:jc w:val="both"/>
        <w:rPr>
          <w:rFonts w:cstheme="minorHAnsi"/>
          <w:sz w:val="21"/>
          <w:szCs w:val="21"/>
        </w:rPr>
      </w:pPr>
      <w:r w:rsidRPr="00E04C8D">
        <w:rPr>
          <w:rFonts w:cstheme="minorHAnsi"/>
          <w:sz w:val="21"/>
          <w:szCs w:val="21"/>
        </w:rPr>
        <w:t>Di essere in possesso dei requisiti di cui all’avviso di indagine di mercato, e nello specifico:</w:t>
      </w:r>
    </w:p>
    <w:p w14:paraId="723656A9" w14:textId="76EF671D" w:rsidR="004823F3" w:rsidRPr="00E04C8D" w:rsidRDefault="007E32AC" w:rsidP="004823F3">
      <w:pPr>
        <w:pStyle w:val="Default"/>
        <w:numPr>
          <w:ilvl w:val="0"/>
          <w:numId w:val="18"/>
        </w:numPr>
        <w:spacing w:after="18"/>
        <w:rPr>
          <w:sz w:val="21"/>
          <w:szCs w:val="21"/>
        </w:rPr>
      </w:pPr>
      <w:r w:rsidRPr="00E04C8D">
        <w:rPr>
          <w:sz w:val="21"/>
          <w:szCs w:val="21"/>
        </w:rPr>
        <w:t xml:space="preserve">requisiti di ordine generale di cui </w:t>
      </w:r>
      <w:r w:rsidR="004823F3" w:rsidRPr="00E04C8D">
        <w:rPr>
          <w:sz w:val="21"/>
          <w:szCs w:val="21"/>
        </w:rPr>
        <w:t xml:space="preserve">al </w:t>
      </w:r>
      <w:r w:rsidR="004823F3" w:rsidRPr="00E04C8D">
        <w:rPr>
          <w:sz w:val="22"/>
          <w:szCs w:val="22"/>
        </w:rPr>
        <w:t xml:space="preserve">Libro II, Titolo IV, Capo II </w:t>
      </w:r>
      <w:r w:rsidR="004823F3" w:rsidRPr="00E04C8D">
        <w:rPr>
          <w:sz w:val="21"/>
          <w:szCs w:val="21"/>
        </w:rPr>
        <w:t>del D.lgs. 36/2023;</w:t>
      </w:r>
    </w:p>
    <w:p w14:paraId="4B073045" w14:textId="77777777" w:rsidR="00AD7177" w:rsidRPr="00E04C8D" w:rsidRDefault="007E32AC" w:rsidP="00E32783">
      <w:pPr>
        <w:pStyle w:val="Default"/>
        <w:numPr>
          <w:ilvl w:val="0"/>
          <w:numId w:val="18"/>
        </w:numPr>
        <w:spacing w:after="18"/>
        <w:jc w:val="both"/>
        <w:rPr>
          <w:sz w:val="21"/>
          <w:szCs w:val="21"/>
        </w:rPr>
      </w:pPr>
      <w:r w:rsidRPr="00E04C8D">
        <w:rPr>
          <w:sz w:val="21"/>
          <w:szCs w:val="21"/>
        </w:rPr>
        <w:t>requisiti</w:t>
      </w:r>
      <w:r w:rsidRPr="00E04C8D">
        <w:rPr>
          <w:b/>
          <w:bCs/>
          <w:sz w:val="21"/>
          <w:szCs w:val="21"/>
        </w:rPr>
        <w:t xml:space="preserve"> </w:t>
      </w:r>
      <w:r w:rsidRPr="00E04C8D">
        <w:rPr>
          <w:sz w:val="21"/>
          <w:szCs w:val="21"/>
        </w:rPr>
        <w:t>d’idoneità professionale come specificato all’art. 100, comma 3 del D.lgs. n. 36/2023</w:t>
      </w:r>
      <w:r w:rsidR="00AD7177" w:rsidRPr="00E04C8D">
        <w:rPr>
          <w:sz w:val="21"/>
          <w:szCs w:val="21"/>
        </w:rPr>
        <w:t xml:space="preserve"> quali: </w:t>
      </w:r>
    </w:p>
    <w:p w14:paraId="27016F92" w14:textId="4D53A254" w:rsidR="007E32AC" w:rsidRPr="00E04C8D" w:rsidRDefault="00AD7177" w:rsidP="00AD7177">
      <w:pPr>
        <w:pStyle w:val="Default"/>
        <w:spacing w:after="18"/>
        <w:ind w:left="720"/>
        <w:jc w:val="both"/>
        <w:rPr>
          <w:sz w:val="21"/>
          <w:szCs w:val="21"/>
        </w:rPr>
      </w:pPr>
      <w:r w:rsidRPr="00E04C8D">
        <w:rPr>
          <w:sz w:val="21"/>
          <w:szCs w:val="21"/>
        </w:rPr>
        <w:t>-</w:t>
      </w:r>
      <w:r w:rsidR="00D42DFB" w:rsidRPr="00E04C8D">
        <w:rPr>
          <w:sz w:val="21"/>
          <w:szCs w:val="21"/>
        </w:rPr>
        <w:t xml:space="preserve"> </w:t>
      </w:r>
      <w:r w:rsidRPr="00E04C8D">
        <w:rPr>
          <w:sz w:val="21"/>
          <w:szCs w:val="21"/>
        </w:rPr>
        <w:t>l’</w:t>
      </w:r>
      <w:r w:rsidR="007E32AC" w:rsidRPr="00E04C8D">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E04C8D">
        <w:rPr>
          <w:rFonts w:cstheme="minorHAnsi"/>
          <w:sz w:val="21"/>
          <w:szCs w:val="21"/>
        </w:rPr>
        <w:t>di essere iscritto in uno dei registri professionali o commerciali di cui all’allegato II.11 del D.lgs. 36/2023</w:t>
      </w:r>
      <w:r w:rsidR="007E32AC" w:rsidRPr="00E04C8D">
        <w:rPr>
          <w:sz w:val="21"/>
          <w:szCs w:val="21"/>
        </w:rPr>
        <w:t xml:space="preserve">; </w:t>
      </w:r>
    </w:p>
    <w:p w14:paraId="210AD873" w14:textId="330EBC14" w:rsidR="00AD7177" w:rsidRDefault="00AD7177" w:rsidP="00AD7177">
      <w:pPr>
        <w:pStyle w:val="Default"/>
        <w:spacing w:after="18"/>
        <w:ind w:left="720"/>
        <w:jc w:val="both"/>
        <w:rPr>
          <w:sz w:val="21"/>
          <w:szCs w:val="21"/>
        </w:rPr>
      </w:pPr>
      <w:r w:rsidRPr="00E04C8D">
        <w:rPr>
          <w:sz w:val="21"/>
          <w:szCs w:val="21"/>
        </w:rPr>
        <w:t>-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5DDB34D" w14:textId="77777777" w:rsidR="004823F3" w:rsidRDefault="007E32AC" w:rsidP="004823F3">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1028E9D0" w:rsidR="009C6FC8" w:rsidRPr="00582599" w:rsidRDefault="004823F3" w:rsidP="009F1486">
      <w:pPr>
        <w:pStyle w:val="Paragrafoelenco"/>
        <w:numPr>
          <w:ilvl w:val="0"/>
          <w:numId w:val="17"/>
        </w:numPr>
        <w:tabs>
          <w:tab w:val="left" w:pos="284"/>
        </w:tabs>
        <w:jc w:val="both"/>
        <w:rPr>
          <w:rFonts w:cstheme="minorHAnsi"/>
          <w:sz w:val="21"/>
          <w:szCs w:val="21"/>
        </w:rPr>
      </w:pPr>
      <w:r w:rsidRPr="00582599">
        <w:rPr>
          <w:sz w:val="21"/>
          <w:szCs w:val="21"/>
        </w:rPr>
        <w:t>documentate esperienze pregresse idonee all’esecuzione delle prestazioni contrattuali oggetto dell’affidamento</w:t>
      </w:r>
      <w:r w:rsidR="00BD1580" w:rsidRPr="00582599">
        <w:rPr>
          <w:sz w:val="21"/>
          <w:szCs w:val="21"/>
        </w:rPr>
        <w:t>.</w:t>
      </w:r>
    </w:p>
    <w:p w14:paraId="2B905133" w14:textId="77777777" w:rsidR="00582599" w:rsidRPr="00582599" w:rsidRDefault="00582599" w:rsidP="00BC6DF4">
      <w:pPr>
        <w:pStyle w:val="Paragrafoelenco"/>
        <w:tabs>
          <w:tab w:val="left" w:pos="284"/>
        </w:tabs>
        <w:jc w:val="both"/>
        <w:rPr>
          <w:rFonts w:cstheme="minorHAnsi"/>
          <w:sz w:val="21"/>
          <w:szCs w:val="21"/>
        </w:rPr>
      </w:pPr>
    </w:p>
    <w:p w14:paraId="3B3B23D0" w14:textId="77777777" w:rsidR="00582599" w:rsidRPr="00582599" w:rsidRDefault="00582599" w:rsidP="00582599">
      <w:pPr>
        <w:pStyle w:val="Paragrafoelenco"/>
        <w:tabs>
          <w:tab w:val="left" w:pos="284"/>
        </w:tabs>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2" w:name="_Ref41906052"/>
      <w:r w:rsidRPr="008F6C7A">
        <w:rPr>
          <w:rStyle w:val="Rimandonotaapidipagina"/>
          <w:rFonts w:cstheme="minorHAnsi"/>
          <w:sz w:val="21"/>
          <w:szCs w:val="21"/>
        </w:rPr>
        <w:footnoteReference w:id="2"/>
      </w:r>
      <w:bookmarkEnd w:id="2"/>
    </w:p>
    <w:sectPr w:rsidR="009F2998" w:rsidRPr="008F6C7A" w:rsidSect="00185933">
      <w:headerReference w:type="default" r:id="rId12"/>
      <w:footerReference w:type="default" r:id="rId13"/>
      <w:pgSz w:w="11906" w:h="16838" w:code="9"/>
      <w:pgMar w:top="2269" w:right="849" w:bottom="127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6B7D" w14:textId="77777777" w:rsidR="00F74C13" w:rsidRDefault="00F74C13" w:rsidP="00A20920">
      <w:r>
        <w:separator/>
      </w:r>
    </w:p>
  </w:endnote>
  <w:endnote w:type="continuationSeparator" w:id="0">
    <w:p w14:paraId="763B69D1" w14:textId="77777777" w:rsidR="00F74C13" w:rsidRDefault="00F74C1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7F69A235"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E04C8D">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E04C8D">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7E2A2" w14:textId="77777777" w:rsidR="00F74C13" w:rsidRDefault="00F74C13" w:rsidP="00A20920">
      <w:r>
        <w:separator/>
      </w:r>
    </w:p>
  </w:footnote>
  <w:footnote w:type="continuationSeparator" w:id="0">
    <w:p w14:paraId="5390E86B" w14:textId="77777777" w:rsidR="00F74C13" w:rsidRDefault="00F74C13"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E7D9" w14:textId="691FF053" w:rsidR="00621515" w:rsidRDefault="00185933" w:rsidP="00D76A23">
    <w:pPr>
      <w:pStyle w:val="Intestazione"/>
      <w:jc w:val="center"/>
    </w:pPr>
    <w:r>
      <w:rPr>
        <w:noProof/>
        <w:lang w:eastAsia="it-IT"/>
      </w:rPr>
      <w:drawing>
        <wp:anchor distT="0" distB="0" distL="114300" distR="114300" simplePos="0" relativeHeight="251659264" behindDoc="0" locked="0" layoutInCell="1" allowOverlap="1" wp14:anchorId="0953A022" wp14:editId="7087AA7D">
          <wp:simplePos x="0" y="0"/>
          <wp:positionH relativeFrom="page">
            <wp:align>right</wp:align>
          </wp:positionH>
          <wp:positionV relativeFrom="paragraph">
            <wp:posOffset>11481</wp:posOffset>
          </wp:positionV>
          <wp:extent cx="7571740" cy="1104900"/>
          <wp:effectExtent l="0" t="0" r="0" b="0"/>
          <wp:wrapSquare wrapText="bothSides"/>
          <wp:docPr id="1098991408" name="Immagine 1098991408"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72330" name="Immagine 1120572330"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04900"/>
                  </a:xfrm>
                  <a:prstGeom prst="rect">
                    <a:avLst/>
                  </a:prstGeom>
                  <a:noFill/>
                </pic:spPr>
              </pic:pic>
            </a:graphicData>
          </a:graphic>
        </wp:anchor>
      </w:drawing>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51D76"/>
    <w:rsid w:val="00161C5D"/>
    <w:rsid w:val="00175C14"/>
    <w:rsid w:val="00185933"/>
    <w:rsid w:val="001908F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1032"/>
    <w:rsid w:val="003032AF"/>
    <w:rsid w:val="003041BF"/>
    <w:rsid w:val="003042CB"/>
    <w:rsid w:val="00311081"/>
    <w:rsid w:val="0031120A"/>
    <w:rsid w:val="0031451A"/>
    <w:rsid w:val="0033588A"/>
    <w:rsid w:val="003523FC"/>
    <w:rsid w:val="00353215"/>
    <w:rsid w:val="00360F82"/>
    <w:rsid w:val="00385BCD"/>
    <w:rsid w:val="003878A2"/>
    <w:rsid w:val="003A6BA4"/>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23F3"/>
    <w:rsid w:val="00487D56"/>
    <w:rsid w:val="00494421"/>
    <w:rsid w:val="004C04D1"/>
    <w:rsid w:val="004D1AA2"/>
    <w:rsid w:val="00526C7A"/>
    <w:rsid w:val="00531D0C"/>
    <w:rsid w:val="005423A9"/>
    <w:rsid w:val="005553D6"/>
    <w:rsid w:val="00563302"/>
    <w:rsid w:val="00572114"/>
    <w:rsid w:val="00574637"/>
    <w:rsid w:val="0058108B"/>
    <w:rsid w:val="00582599"/>
    <w:rsid w:val="005A3EC1"/>
    <w:rsid w:val="005C504F"/>
    <w:rsid w:val="005D69CC"/>
    <w:rsid w:val="005E4EF1"/>
    <w:rsid w:val="0060048A"/>
    <w:rsid w:val="00613512"/>
    <w:rsid w:val="00620251"/>
    <w:rsid w:val="00621515"/>
    <w:rsid w:val="00632AE4"/>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393B"/>
    <w:rsid w:val="009A6735"/>
    <w:rsid w:val="009C6FC8"/>
    <w:rsid w:val="009D0540"/>
    <w:rsid w:val="009D0A72"/>
    <w:rsid w:val="009D34D9"/>
    <w:rsid w:val="009F2998"/>
    <w:rsid w:val="00A017B7"/>
    <w:rsid w:val="00A11D3E"/>
    <w:rsid w:val="00A16147"/>
    <w:rsid w:val="00A20920"/>
    <w:rsid w:val="00A3297B"/>
    <w:rsid w:val="00A3325E"/>
    <w:rsid w:val="00A4463D"/>
    <w:rsid w:val="00A47DC0"/>
    <w:rsid w:val="00A50029"/>
    <w:rsid w:val="00A51D18"/>
    <w:rsid w:val="00A55144"/>
    <w:rsid w:val="00A64BEF"/>
    <w:rsid w:val="00AA5D70"/>
    <w:rsid w:val="00AD1294"/>
    <w:rsid w:val="00AD7177"/>
    <w:rsid w:val="00AE0868"/>
    <w:rsid w:val="00AE53AF"/>
    <w:rsid w:val="00AE7AFC"/>
    <w:rsid w:val="00AF1431"/>
    <w:rsid w:val="00AF509B"/>
    <w:rsid w:val="00B14C03"/>
    <w:rsid w:val="00B4470B"/>
    <w:rsid w:val="00B750AF"/>
    <w:rsid w:val="00B826DC"/>
    <w:rsid w:val="00B96023"/>
    <w:rsid w:val="00BA3229"/>
    <w:rsid w:val="00BA5749"/>
    <w:rsid w:val="00BB1F99"/>
    <w:rsid w:val="00BC6DF4"/>
    <w:rsid w:val="00BD1580"/>
    <w:rsid w:val="00BD19BC"/>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CF4302"/>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4C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74C13"/>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p.cnr.it/247067-20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A95B25-FB83-4940-98BB-0CEFA03A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3155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barbara</cp:lastModifiedBy>
  <cp:revision>16</cp:revision>
  <cp:lastPrinted>2023-11-10T11:06:00Z</cp:lastPrinted>
  <dcterms:created xsi:type="dcterms:W3CDTF">2023-09-12T12:53:00Z</dcterms:created>
  <dcterms:modified xsi:type="dcterms:W3CDTF">2024-07-17T07:42:00Z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