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66CFA6AD" w:rsidR="00F100E4" w:rsidRPr="008F6C7A" w:rsidRDefault="009277B9" w:rsidP="008F6C7A">
      <w:pPr>
        <w:pStyle w:val="Intestazione"/>
        <w:tabs>
          <w:tab w:val="left" w:pos="5245"/>
          <w:tab w:val="left" w:pos="5387"/>
        </w:tabs>
        <w:ind w:right="27"/>
        <w:jc w:val="center"/>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61445A">
        <w:rPr>
          <w:rFonts w:eastAsia="Calibri" w:cstheme="minorHAnsi"/>
          <w:i/>
          <w:iCs/>
          <w:sz w:val="20"/>
          <w:szCs w:val="20"/>
        </w:rPr>
        <w:t>ISPA-CNR</w:t>
      </w:r>
    </w:p>
    <w:p w14:paraId="01EB2EAB" w14:textId="366A0D58" w:rsidR="00F100E4" w:rsidRPr="008F6C7A" w:rsidRDefault="00F100E4" w:rsidP="00281B9E">
      <w:pPr>
        <w:jc w:val="both"/>
        <w:rPr>
          <w:rFonts w:cstheme="minorHAnsi"/>
          <w:sz w:val="21"/>
          <w:szCs w:val="21"/>
        </w:rPr>
      </w:pPr>
    </w:p>
    <w:p w14:paraId="1892BB6B" w14:textId="77777777" w:rsidR="000515D3" w:rsidRPr="003D0F78" w:rsidRDefault="00281B9E" w:rsidP="000515D3">
      <w:pPr>
        <w:tabs>
          <w:tab w:val="left" w:pos="2947"/>
        </w:tabs>
        <w:jc w:val="both"/>
        <w:rPr>
          <w:rFonts w:cstheme="minorHAnsi"/>
          <w:b/>
        </w:rPr>
      </w:pPr>
      <w:r w:rsidRPr="008F6C7A">
        <w:rPr>
          <w:rFonts w:cstheme="minorHAnsi"/>
          <w:b/>
          <w:bCs/>
          <w:sz w:val="21"/>
          <w:szCs w:val="21"/>
        </w:rPr>
        <w:t>OGGETTO</w:t>
      </w:r>
      <w:r w:rsidRPr="008F6C7A">
        <w:rPr>
          <w:rFonts w:cstheme="minorHAnsi"/>
          <w:sz w:val="21"/>
          <w:szCs w:val="21"/>
        </w:rPr>
        <w:t xml:space="preserve">: </w:t>
      </w:r>
      <w:r w:rsidR="000515D3" w:rsidRPr="003D0F78">
        <w:rPr>
          <w:rFonts w:eastAsia="Calibri" w:cstheme="minorHAnsi"/>
          <w:b/>
        </w:rPr>
        <w:t xml:space="preserve">INDAGINE ESPLORATIVA DI MERCATO VOLTA A RACCOGLIERE PREVENTIVI FINALIZZATI ALL’AFFIDAMENTO </w:t>
      </w:r>
      <w:r w:rsidR="000515D3" w:rsidRPr="003D0F78">
        <w:rPr>
          <w:rFonts w:cstheme="minorHAnsi"/>
          <w:b/>
        </w:rPr>
        <w:t>D</w:t>
      </w:r>
      <w:r w:rsidR="000515D3" w:rsidRPr="007D49B0">
        <w:rPr>
          <w:rFonts w:cstheme="minorHAnsi"/>
          <w:b/>
        </w:rPr>
        <w:t>EL SERVIZIO</w:t>
      </w:r>
      <w:r w:rsidR="000515D3" w:rsidRPr="00DE045E">
        <w:rPr>
          <w:rFonts w:cstheme="minorHAnsi"/>
          <w:b/>
          <w:color w:val="FF0000"/>
        </w:rPr>
        <w:t xml:space="preserve"> </w:t>
      </w:r>
      <w:r w:rsidR="000515D3" w:rsidRPr="003D0F78">
        <w:rPr>
          <w:rFonts w:cstheme="minorHAnsi"/>
          <w:b/>
        </w:rPr>
        <w:t xml:space="preserve">DI </w:t>
      </w:r>
      <w:r w:rsidR="000515D3">
        <w:rPr>
          <w:rFonts w:cstheme="minorHAnsi"/>
          <w:b/>
        </w:rPr>
        <w:t>SEQUENZIAMENTO DI GENOMI</w:t>
      </w:r>
      <w:r w:rsidR="000515D3" w:rsidRPr="003D0F78">
        <w:rPr>
          <w:rFonts w:cstheme="minorHAnsi"/>
          <w:b/>
        </w:rPr>
        <w:t xml:space="preserve"> </w:t>
      </w:r>
      <w:r w:rsidR="000515D3">
        <w:rPr>
          <w:rFonts w:cstheme="minorHAnsi"/>
          <w:b/>
        </w:rPr>
        <w:t xml:space="preserve">E TRASCRITTOMI </w:t>
      </w:r>
      <w:r w:rsidR="000515D3" w:rsidRPr="00836222">
        <w:rPr>
          <w:rFonts w:eastAsia="Calibri" w:cstheme="minorHAnsi"/>
          <w:b/>
        </w:rPr>
        <w:t>NELL’AMBITO DEL PIANO NAZIONALE RIPRESA E RESILIENZA (PNRR) - PROGETTO AGRITECH (NATIONAL RESEARCH CENTER FOR TECHNOLOGY IN AGRICULTURE) MISSIONE 4 COMPONENTE 2 INVESTIMENTO 1.4 - D.D. 1032 17/06/2022 - Codice progetto CN00000022 - CUP B83C22002840001</w:t>
      </w:r>
    </w:p>
    <w:p w14:paraId="3855D198" w14:textId="502CC472" w:rsidR="00F3204C" w:rsidRPr="008F6C7A" w:rsidRDefault="00F3204C" w:rsidP="00DE027D">
      <w:pPr>
        <w:jc w:val="both"/>
        <w:rPr>
          <w:rFonts w:cstheme="minorHAnsi"/>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r w:rsidRPr="004823F3">
        <w:rPr>
          <w:sz w:val="21"/>
          <w:szCs w:val="21"/>
        </w:rPr>
        <w:t>documentate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EA6E" w14:textId="77777777" w:rsidR="00613512" w:rsidRDefault="00613512" w:rsidP="00A20920">
      <w:r>
        <w:separator/>
      </w:r>
    </w:p>
  </w:endnote>
  <w:endnote w:type="continuationSeparator" w:id="0">
    <w:p w14:paraId="50C7E82D" w14:textId="77777777" w:rsidR="00613512" w:rsidRDefault="0061351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7D25" w14:textId="77777777" w:rsidR="00177A93" w:rsidRDefault="00177A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D6E3" w14:textId="77777777" w:rsidR="00177A93" w:rsidRDefault="00177A93" w:rsidP="00DE6353">
    <w:pPr>
      <w:pStyle w:val="Intestazione"/>
    </w:pPr>
    <w:r>
      <w:rPr>
        <w:noProof/>
      </w:rPr>
      <w:drawing>
        <wp:anchor distT="0" distB="0" distL="114300" distR="114300" simplePos="0" relativeHeight="251661312" behindDoc="1" locked="0" layoutInCell="1" allowOverlap="1" wp14:anchorId="2CA3AC7B" wp14:editId="1E1CC580">
          <wp:simplePos x="0" y="0"/>
          <wp:positionH relativeFrom="column">
            <wp:posOffset>5293510</wp:posOffset>
          </wp:positionH>
          <wp:positionV relativeFrom="paragraph">
            <wp:posOffset>154940</wp:posOffset>
          </wp:positionV>
          <wp:extent cx="1169670" cy="711200"/>
          <wp:effectExtent l="0" t="0" r="0" b="0"/>
          <wp:wrapNone/>
          <wp:docPr id="1" name="Immagine 1" descr="C:\Users\Giuseppe\AppData\Local\Microsoft\Windows\INetCache\Content.Word\agritech _new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AppData\Local\Microsoft\Windows\INetCache\Content.Word\agritech _newLogo_CMY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277" t="29907" r="25413" b="27692"/>
                  <a:stretch/>
                </pic:blipFill>
                <pic:spPr bwMode="auto">
                  <a:xfrm>
                    <a:off x="0" y="0"/>
                    <a:ext cx="1169670" cy="7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19C9B" w14:textId="77777777" w:rsidR="00177A93" w:rsidRDefault="00177A93">
    <w:r w:rsidRPr="007C6781">
      <w:rPr>
        <w:noProof/>
      </w:rPr>
      <w:drawing>
        <wp:anchor distT="0" distB="0" distL="114300" distR="114300" simplePos="0" relativeHeight="251659264" behindDoc="0" locked="0" layoutInCell="1" allowOverlap="1" wp14:anchorId="50D178AB" wp14:editId="0F0F28AB">
          <wp:simplePos x="0" y="0"/>
          <wp:positionH relativeFrom="column">
            <wp:posOffset>-158133</wp:posOffset>
          </wp:positionH>
          <wp:positionV relativeFrom="paragraph">
            <wp:posOffset>80645</wp:posOffset>
          </wp:positionV>
          <wp:extent cx="975995" cy="671195"/>
          <wp:effectExtent l="0" t="0" r="0" b="0"/>
          <wp:wrapNone/>
          <wp:docPr id="58668128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0288" behindDoc="1" locked="0" layoutInCell="1" allowOverlap="1" wp14:anchorId="5397D4DA" wp14:editId="02CD99E6">
          <wp:simplePos x="0" y="0"/>
          <wp:positionH relativeFrom="column">
            <wp:posOffset>1081405</wp:posOffset>
          </wp:positionH>
          <wp:positionV relativeFrom="paragraph">
            <wp:posOffset>8255</wp:posOffset>
          </wp:positionV>
          <wp:extent cx="4034155" cy="706755"/>
          <wp:effectExtent l="0" t="0" r="4445" b="0"/>
          <wp:wrapNone/>
          <wp:docPr id="938030522"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1AD7E" w14:textId="77777777" w:rsidR="00177A93" w:rsidRDefault="00177A93">
    <w:pPr>
      <w:pStyle w:val="Pidipagina"/>
    </w:pPr>
  </w:p>
  <w:p w14:paraId="449983AE" w14:textId="77777777" w:rsidR="00177A93" w:rsidRDefault="00177A93">
    <w:r>
      <w:t xml:space="preserve">                                                                                                                                          </w:t>
    </w:r>
  </w:p>
  <w:p w14:paraId="505D79EF" w14:textId="77777777" w:rsidR="00177A93" w:rsidRDefault="00177A93" w:rsidP="0028100F">
    <w:pPr>
      <w:pStyle w:val="Pidipagina"/>
      <w:ind w:left="-284"/>
      <w:jc w:val="center"/>
    </w:pPr>
    <w:r>
      <w:t xml:space="preserve">                                                                                         </w:t>
    </w:r>
  </w:p>
  <w:p w14:paraId="2D1BA9DB" w14:textId="77777777" w:rsidR="00177A93" w:rsidRDefault="00177A93" w:rsidP="000151A3">
    <w:pPr>
      <w:pStyle w:val="Pidipagina"/>
      <w:tabs>
        <w:tab w:val="clear" w:pos="9638"/>
      </w:tabs>
      <w:ind w:left="-1134"/>
    </w:pPr>
  </w:p>
  <w:p w14:paraId="194FFCD8" w14:textId="77777777" w:rsidR="00177A93" w:rsidRDefault="00177A93">
    <w:pPr>
      <w:pStyle w:val="Pidipagina"/>
    </w:pP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AB73" w14:textId="77777777" w:rsidR="00177A93" w:rsidRDefault="00177A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BB7A" w14:textId="77777777" w:rsidR="00613512" w:rsidRDefault="00613512" w:rsidP="00A20920">
      <w:r>
        <w:separator/>
      </w:r>
    </w:p>
  </w:footnote>
  <w:footnote w:type="continuationSeparator" w:id="0">
    <w:p w14:paraId="570698B4" w14:textId="77777777" w:rsidR="00613512" w:rsidRDefault="0061351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DD30" w14:textId="77777777" w:rsidR="00177A93" w:rsidRDefault="00177A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D544" w14:textId="77777777" w:rsidR="00177A93" w:rsidRDefault="00177A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15D3"/>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1D76"/>
    <w:rsid w:val="00161C5D"/>
    <w:rsid w:val="00175C14"/>
    <w:rsid w:val="00177A93"/>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13512"/>
    <w:rsid w:val="0061445A"/>
    <w:rsid w:val="00620251"/>
    <w:rsid w:val="00621515"/>
    <w:rsid w:val="006520D7"/>
    <w:rsid w:val="00674274"/>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8013E"/>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507</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13</cp:revision>
  <cp:lastPrinted>2023-11-10T11:06:00Z</cp:lastPrinted>
  <dcterms:created xsi:type="dcterms:W3CDTF">2023-09-12T12:53:00Z</dcterms:created>
  <dcterms:modified xsi:type="dcterms:W3CDTF">2024-06-27T10:22:00Z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