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64D0D" w14:textId="77777777" w:rsidR="002A12E2" w:rsidRDefault="00AC0461" w:rsidP="002A12E2">
      <w:pPr>
        <w:pStyle w:val="Header"/>
        <w:tabs>
          <w:tab w:val="left" w:pos="5245"/>
          <w:tab w:val="left" w:pos="5387"/>
        </w:tabs>
        <w:ind w:right="27"/>
        <w:jc w:val="right"/>
        <w:rPr>
          <w:rFonts w:cstheme="minorHAnsi"/>
          <w: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p>
    <w:p w14:paraId="1543870C" w14:textId="0800C5F0" w:rsidR="002A12E2" w:rsidRPr="002A12E2" w:rsidRDefault="002A12E2" w:rsidP="002A12E2">
      <w:pPr>
        <w:pStyle w:val="Header"/>
        <w:tabs>
          <w:tab w:val="left" w:pos="5245"/>
          <w:tab w:val="left" w:pos="5387"/>
        </w:tabs>
        <w:ind w:right="27"/>
        <w:jc w:val="right"/>
        <w:rPr>
          <w:rFonts w:cstheme="minorHAnsi"/>
          <w:i/>
          <w:sz w:val="21"/>
          <w:szCs w:val="21"/>
        </w:rPr>
      </w:pPr>
      <w:r w:rsidRPr="002A12E2">
        <w:rPr>
          <w:rFonts w:cstheme="minorHAnsi"/>
          <w:i/>
          <w:sz w:val="21"/>
          <w:szCs w:val="21"/>
        </w:rPr>
        <w:t>Spett.</w:t>
      </w:r>
      <w:r>
        <w:rPr>
          <w:rFonts w:cstheme="minorHAnsi"/>
          <w:i/>
          <w:sz w:val="21"/>
          <w:szCs w:val="21"/>
        </w:rPr>
        <w:t xml:space="preserve"> </w:t>
      </w:r>
      <w:r w:rsidRPr="002A12E2">
        <w:rPr>
          <w:rFonts w:cstheme="minorHAnsi"/>
          <w:i/>
          <w:sz w:val="21"/>
          <w:szCs w:val="21"/>
        </w:rPr>
        <w:t>le</w:t>
      </w:r>
      <w:r w:rsidRPr="002A12E2">
        <w:rPr>
          <w:rFonts w:cstheme="minorHAnsi"/>
          <w:i/>
          <w:sz w:val="21"/>
          <w:szCs w:val="21"/>
        </w:rPr>
        <w:br/>
        <w:t xml:space="preserve">Istituto </w:t>
      </w:r>
      <w:r>
        <w:rPr>
          <w:rFonts w:cstheme="minorHAnsi"/>
          <w:i/>
          <w:sz w:val="21"/>
          <w:szCs w:val="21"/>
        </w:rPr>
        <w:t xml:space="preserve">per i Polimeri, Compositi e </w:t>
      </w:r>
      <w:proofErr w:type="gramStart"/>
      <w:r>
        <w:rPr>
          <w:rFonts w:cstheme="minorHAnsi"/>
          <w:i/>
          <w:sz w:val="21"/>
          <w:szCs w:val="21"/>
        </w:rPr>
        <w:t xml:space="preserve">Biomateriali </w:t>
      </w:r>
      <w:r w:rsidRPr="002A12E2">
        <w:rPr>
          <w:rFonts w:cstheme="minorHAnsi"/>
          <w:i/>
          <w:sz w:val="21"/>
          <w:szCs w:val="21"/>
        </w:rPr>
        <w:t xml:space="preserve"> del</w:t>
      </w:r>
      <w:proofErr w:type="gramEnd"/>
      <w:r w:rsidRPr="002A12E2">
        <w:rPr>
          <w:rFonts w:cstheme="minorHAnsi"/>
          <w:i/>
          <w:sz w:val="21"/>
          <w:szCs w:val="21"/>
        </w:rPr>
        <w:t xml:space="preserve"> CNR </w:t>
      </w:r>
    </w:p>
    <w:p w14:paraId="5AA0A163" w14:textId="21655E74" w:rsidR="002A12E2" w:rsidRPr="002A12E2" w:rsidRDefault="002A12E2" w:rsidP="002A12E2">
      <w:pPr>
        <w:pStyle w:val="Header"/>
        <w:tabs>
          <w:tab w:val="left" w:pos="5245"/>
          <w:tab w:val="left" w:pos="5387"/>
        </w:tabs>
        <w:ind w:right="27"/>
        <w:jc w:val="right"/>
        <w:rPr>
          <w:rFonts w:cstheme="minorHAnsi"/>
          <w:i/>
          <w:sz w:val="21"/>
          <w:szCs w:val="21"/>
        </w:rPr>
      </w:pPr>
      <w:r w:rsidRPr="002A12E2">
        <w:rPr>
          <w:rFonts w:cstheme="minorHAnsi"/>
          <w:i/>
          <w:sz w:val="21"/>
          <w:szCs w:val="21"/>
        </w:rPr>
        <w:t xml:space="preserve">Sede Secondaria di </w:t>
      </w:r>
      <w:r>
        <w:rPr>
          <w:rFonts w:cstheme="minorHAnsi"/>
          <w:i/>
          <w:sz w:val="21"/>
          <w:szCs w:val="21"/>
        </w:rPr>
        <w:t>Catania</w:t>
      </w:r>
    </w:p>
    <w:p w14:paraId="01EB2EAB" w14:textId="366A0D58" w:rsidR="00F100E4" w:rsidRPr="008F6C7A" w:rsidRDefault="00F100E4" w:rsidP="00281B9E">
      <w:pPr>
        <w:jc w:val="both"/>
        <w:rPr>
          <w:rFonts w:cstheme="minorHAnsi"/>
          <w:sz w:val="21"/>
          <w:szCs w:val="21"/>
        </w:rPr>
      </w:pPr>
    </w:p>
    <w:p w14:paraId="6C5B75E5" w14:textId="114746B3" w:rsidR="000A1C87" w:rsidRDefault="00281B9E" w:rsidP="00DE027D">
      <w:pPr>
        <w:jc w:val="both"/>
        <w:rPr>
          <w:b/>
          <w:bCs/>
          <w:sz w:val="21"/>
          <w:szCs w:val="21"/>
        </w:rPr>
      </w:pPr>
      <w:r w:rsidRPr="7B4E4830">
        <w:rPr>
          <w:b/>
          <w:bCs/>
          <w:sz w:val="21"/>
          <w:szCs w:val="21"/>
        </w:rPr>
        <w:t>OGGETTO</w:t>
      </w:r>
      <w:r w:rsidRPr="7B4E4830">
        <w:rPr>
          <w:sz w:val="21"/>
          <w:szCs w:val="21"/>
        </w:rPr>
        <w:t xml:space="preserve">: </w:t>
      </w:r>
      <w:r w:rsidR="002A12E2" w:rsidRPr="002A12E2">
        <w:rPr>
          <w:b/>
          <w:bCs/>
          <w:sz w:val="21"/>
          <w:szCs w:val="21"/>
        </w:rPr>
        <w:t>INDAGINE ESPLORATIVA DI MERCATO VOLTA A RACCOGLIERE PREVENTIVI INFORMALI FINALIZZATI ALL’AFFIDAMENTO DIRETTO PER IL SERVIZIO DI NOLEGGIO DI UNO SPETTROMETRO FT-IR - MICROSCOPIO FT-IR E RELATIVI ACCESSORI PER UN PERIODO DI 24 MESI NELL’AMBITO DELLA MISURA “ACCORDI PER L’INNOVAZIONE” DI CUI AL D.M. 31 DICEMBRE 2021 E D.D. 18 MARZO 2022  - PROGETTO "Sistemi innovativi di fabbricazione flessibile per materiali compositi ecocompatibili totalmente riciclabili - RE-COMP” PROGETTO N° F/310165/03/X56 -  CUP B89J24002600005</w:t>
      </w:r>
    </w:p>
    <w:p w14:paraId="43456508" w14:textId="77777777" w:rsidR="002A12E2" w:rsidRPr="002A12E2" w:rsidRDefault="002A12E2" w:rsidP="00DE027D">
      <w:pPr>
        <w:jc w:val="both"/>
        <w:rPr>
          <w:b/>
          <w:bCs/>
          <w:sz w:val="21"/>
          <w:szCs w:val="21"/>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6DB1D632" w14:textId="77777777" w:rsidR="009C6FC8"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7F67DC91" w14:textId="77777777" w:rsidR="002A12E2" w:rsidRPr="008F6C7A" w:rsidRDefault="002A12E2" w:rsidP="00281B9E">
      <w:pPr>
        <w:jc w:val="both"/>
        <w:rPr>
          <w:rFonts w:cstheme="minorHAnsi"/>
          <w:sz w:val="21"/>
          <w:szCs w:val="21"/>
        </w:rPr>
      </w:pPr>
    </w:p>
    <w:p w14:paraId="5A731BC5" w14:textId="77777777" w:rsidR="009C6FC8" w:rsidRPr="008F6C7A" w:rsidRDefault="009C6FC8" w:rsidP="00281B9E">
      <w:pPr>
        <w:jc w:val="both"/>
        <w:rPr>
          <w:rFonts w:cstheme="minorHAnsi"/>
          <w:sz w:val="21"/>
          <w:szCs w:val="21"/>
        </w:rPr>
      </w:pPr>
    </w:p>
    <w:p w14:paraId="6C5C6A3D" w14:textId="1683732D" w:rsidR="009C6FC8" w:rsidRDefault="009C6FC8" w:rsidP="002A12E2">
      <w:pPr>
        <w:jc w:val="center"/>
        <w:rPr>
          <w:rFonts w:cstheme="minorHAnsi"/>
          <w:b/>
          <w:bCs/>
          <w:sz w:val="21"/>
          <w:szCs w:val="21"/>
        </w:rPr>
      </w:pPr>
      <w:r w:rsidRPr="008F6C7A">
        <w:rPr>
          <w:rFonts w:cstheme="minorHAnsi"/>
          <w:b/>
          <w:bCs/>
          <w:sz w:val="21"/>
          <w:szCs w:val="21"/>
        </w:rPr>
        <w:t>DICHIARA</w:t>
      </w:r>
    </w:p>
    <w:p w14:paraId="7837994B" w14:textId="77777777" w:rsidR="002A12E2" w:rsidRPr="002A12E2" w:rsidRDefault="002A12E2" w:rsidP="002A12E2">
      <w:pPr>
        <w:jc w:val="center"/>
        <w:rPr>
          <w:rFonts w:cstheme="minorHAnsi"/>
          <w:b/>
          <w:bCs/>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6E92CDF7" w:rsidR="007E32AC" w:rsidRPr="008F6C7A" w:rsidRDefault="007E32AC" w:rsidP="007E32AC">
      <w:pPr>
        <w:pStyle w:val="Default"/>
        <w:numPr>
          <w:ilvl w:val="0"/>
          <w:numId w:val="19"/>
        </w:numPr>
        <w:spacing w:after="18"/>
        <w:rPr>
          <w:sz w:val="21"/>
          <w:szCs w:val="21"/>
        </w:rPr>
      </w:pPr>
      <w:r w:rsidRPr="008F6C7A">
        <w:rPr>
          <w:sz w:val="21"/>
          <w:szCs w:val="21"/>
        </w:rPr>
        <w:t xml:space="preserve">requisiti di ordine generale di cui </w:t>
      </w:r>
      <w:proofErr w:type="gramStart"/>
      <w:r w:rsidRPr="008F6C7A">
        <w:rPr>
          <w:sz w:val="21"/>
          <w:szCs w:val="21"/>
        </w:rPr>
        <w:t xml:space="preserve">al </w:t>
      </w:r>
      <w:proofErr w:type="spellStart"/>
      <w:r w:rsidR="00F13457" w:rsidRPr="008F6C7A">
        <w:rPr>
          <w:sz w:val="21"/>
          <w:szCs w:val="21"/>
        </w:rPr>
        <w:t>al</w:t>
      </w:r>
      <w:proofErr w:type="spellEnd"/>
      <w:proofErr w:type="gramEnd"/>
      <w:r w:rsidR="00F13457" w:rsidRPr="008F6C7A">
        <w:rPr>
          <w:sz w:val="21"/>
          <w:szCs w:val="21"/>
        </w:rPr>
        <w:t xml:space="preserve"> </w:t>
      </w:r>
      <w:r w:rsidR="00F13457">
        <w:rPr>
          <w:sz w:val="22"/>
          <w:szCs w:val="22"/>
        </w:rPr>
        <w:t xml:space="preserve">Libro II, Titolo IV, Capo II </w:t>
      </w:r>
      <w:r w:rsidR="00F13457" w:rsidRPr="008F6C7A">
        <w:rPr>
          <w:sz w:val="21"/>
          <w:szCs w:val="21"/>
        </w:rPr>
        <w:t>del D.lgs. 36/2023</w:t>
      </w:r>
      <w:r w:rsidRPr="008F6C7A">
        <w:rPr>
          <w:sz w:val="21"/>
          <w:szCs w:val="21"/>
        </w:rPr>
        <w:t xml:space="preserve">; </w:t>
      </w:r>
    </w:p>
    <w:p w14:paraId="6202D9E6" w14:textId="74D3D82B" w:rsidR="007E32AC" w:rsidRDefault="007E32AC" w:rsidP="00E32783">
      <w:pPr>
        <w:pStyle w:val="Default"/>
        <w:numPr>
          <w:ilvl w:val="0"/>
          <w:numId w:val="19"/>
        </w:numPr>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438368DF" w14:textId="01CBA51F" w:rsidR="007E32AC" w:rsidRDefault="007E32AC" w:rsidP="002A12E2">
      <w:pPr>
        <w:pStyle w:val="Default"/>
        <w:numPr>
          <w:ilvl w:val="0"/>
          <w:numId w:val="19"/>
        </w:numPr>
        <w:spacing w:after="18"/>
        <w:jc w:val="both"/>
        <w:rPr>
          <w:sz w:val="21"/>
          <w:szCs w:val="21"/>
        </w:rPr>
      </w:pPr>
      <w:r w:rsidRPr="002A12E2">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2A12E2">
        <w:rPr>
          <w:rFonts w:cstheme="minorBidi"/>
          <w:sz w:val="21"/>
          <w:szCs w:val="21"/>
        </w:rPr>
        <w:t>di essere iscritto in uno dei registri professionali o commerciali di cui all’allegato II.11 del D.lgs. 36/2023</w:t>
      </w:r>
      <w:r w:rsidRPr="002A12E2">
        <w:rPr>
          <w:sz w:val="21"/>
          <w:szCs w:val="21"/>
        </w:rPr>
        <w:t>;</w:t>
      </w:r>
    </w:p>
    <w:p w14:paraId="496D646E" w14:textId="511D453F" w:rsidR="007E32AC" w:rsidRPr="002A12E2" w:rsidRDefault="57BDDC0F" w:rsidP="002A12E2">
      <w:pPr>
        <w:pStyle w:val="Default"/>
        <w:numPr>
          <w:ilvl w:val="0"/>
          <w:numId w:val="19"/>
        </w:numPr>
        <w:spacing w:after="18"/>
        <w:jc w:val="both"/>
        <w:rPr>
          <w:sz w:val="21"/>
          <w:szCs w:val="21"/>
        </w:rPr>
      </w:pPr>
      <w:r w:rsidRPr="002A12E2">
        <w:rPr>
          <w:rFonts w:eastAsia="Calibri"/>
          <w:sz w:val="21"/>
          <w:szCs w:val="21"/>
        </w:rPr>
        <w:t xml:space="preserve"> requisiti di capacità economico-finanziaria;</w:t>
      </w:r>
    </w:p>
    <w:p w14:paraId="27016F92" w14:textId="1414A866" w:rsidR="007E32AC" w:rsidRPr="002A12E2" w:rsidRDefault="57BDDC0F" w:rsidP="002A12E2">
      <w:pPr>
        <w:pStyle w:val="Default"/>
        <w:numPr>
          <w:ilvl w:val="0"/>
          <w:numId w:val="19"/>
        </w:numPr>
        <w:spacing w:after="18"/>
        <w:jc w:val="both"/>
        <w:rPr>
          <w:sz w:val="21"/>
          <w:szCs w:val="21"/>
        </w:rPr>
      </w:pPr>
      <w:r w:rsidRPr="002A12E2">
        <w:rPr>
          <w:rFonts w:eastAsia="Calibri"/>
          <w:sz w:val="21"/>
          <w:szCs w:val="21"/>
        </w:rPr>
        <w:t xml:space="preserve"> requisiti di capacità tecnico-organizzativa;</w:t>
      </w:r>
      <w:r w:rsidR="007E32AC" w:rsidRPr="002A12E2">
        <w:rPr>
          <w:sz w:val="21"/>
          <w:szCs w:val="21"/>
        </w:rPr>
        <w:t xml:space="preserve"> </w:t>
      </w:r>
    </w:p>
    <w:p w14:paraId="5E11D7A0" w14:textId="2CF77325" w:rsidR="00EE3B6B" w:rsidRPr="008F6C7A" w:rsidRDefault="007E32AC" w:rsidP="007E32AC">
      <w:pPr>
        <w:pStyle w:val="ListParagraph"/>
        <w:numPr>
          <w:ilvl w:val="0"/>
          <w:numId w:val="18"/>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0A3051E3" w14:textId="77777777" w:rsidR="00F13457" w:rsidRPr="000B2B34" w:rsidRDefault="00F13457" w:rsidP="00F13457">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Pr>
          <w:rFonts w:asciiTheme="minorHAnsi" w:hAnsiTheme="minorHAnsi" w:cstheme="minorBidi"/>
          <w:sz w:val="21"/>
          <w:szCs w:val="21"/>
        </w:rPr>
        <w:t>.</w:t>
      </w:r>
    </w:p>
    <w:p w14:paraId="30FA3421" w14:textId="77777777" w:rsidR="009C6FC8" w:rsidRPr="008F6C7A" w:rsidRDefault="009C6FC8" w:rsidP="00281B9E">
      <w:pPr>
        <w:jc w:val="both"/>
        <w:rPr>
          <w:rFonts w:cstheme="minorHAnsi"/>
          <w:sz w:val="21"/>
          <w:szCs w:val="21"/>
        </w:rPr>
      </w:pPr>
    </w:p>
    <w:p w14:paraId="470E3051" w14:textId="77777777" w:rsidR="002A12E2" w:rsidRDefault="002A12E2" w:rsidP="00281B9E">
      <w:pPr>
        <w:jc w:val="both"/>
        <w:rPr>
          <w:rFonts w:cstheme="minorHAnsi"/>
          <w:sz w:val="21"/>
          <w:szCs w:val="21"/>
        </w:rPr>
      </w:pPr>
    </w:p>
    <w:p w14:paraId="3BEADFC6" w14:textId="77777777" w:rsidR="002A12E2" w:rsidRDefault="002A12E2" w:rsidP="00281B9E">
      <w:pPr>
        <w:jc w:val="both"/>
        <w:rPr>
          <w:rFonts w:cstheme="minorHAnsi"/>
          <w:sz w:val="21"/>
          <w:szCs w:val="21"/>
        </w:rPr>
      </w:pPr>
    </w:p>
    <w:p w14:paraId="1A55D709" w14:textId="77777777" w:rsidR="002A12E2" w:rsidRDefault="002A12E2" w:rsidP="00281B9E">
      <w:pPr>
        <w:jc w:val="both"/>
        <w:rPr>
          <w:rFonts w:cstheme="minorHAnsi"/>
          <w:sz w:val="21"/>
          <w:szCs w:val="21"/>
        </w:rPr>
      </w:pPr>
    </w:p>
    <w:p w14:paraId="7F822A23" w14:textId="77777777" w:rsidR="002A12E2" w:rsidRDefault="002A12E2" w:rsidP="00281B9E">
      <w:pPr>
        <w:jc w:val="both"/>
        <w:rPr>
          <w:rFonts w:cstheme="minorHAnsi"/>
          <w:sz w:val="21"/>
          <w:szCs w:val="21"/>
        </w:rPr>
      </w:pPr>
    </w:p>
    <w:p w14:paraId="2F7C28AD" w14:textId="77777777" w:rsidR="002A12E2" w:rsidRDefault="002A12E2" w:rsidP="00281B9E">
      <w:pPr>
        <w:jc w:val="both"/>
        <w:rPr>
          <w:rFonts w:cstheme="minorHAnsi"/>
          <w:sz w:val="21"/>
          <w:szCs w:val="21"/>
        </w:rPr>
      </w:pPr>
    </w:p>
    <w:p w14:paraId="0015509C" w14:textId="77777777" w:rsidR="002A12E2" w:rsidRDefault="002A12E2" w:rsidP="00281B9E">
      <w:pPr>
        <w:jc w:val="both"/>
        <w:rPr>
          <w:rFonts w:cstheme="minorHAnsi"/>
          <w:sz w:val="21"/>
          <w:szCs w:val="21"/>
        </w:rPr>
      </w:pPr>
    </w:p>
    <w:p w14:paraId="4F2DF4C3" w14:textId="77777777" w:rsidR="002A12E2" w:rsidRDefault="002A12E2" w:rsidP="00281B9E">
      <w:pPr>
        <w:jc w:val="both"/>
        <w:rPr>
          <w:rFonts w:cstheme="minorHAnsi"/>
          <w:sz w:val="21"/>
          <w:szCs w:val="21"/>
        </w:rPr>
      </w:pPr>
    </w:p>
    <w:p w14:paraId="5CD55D10" w14:textId="77777777" w:rsidR="002A12E2" w:rsidRDefault="002A12E2" w:rsidP="00281B9E">
      <w:pPr>
        <w:jc w:val="both"/>
        <w:rPr>
          <w:rFonts w:cstheme="minorHAnsi"/>
          <w:sz w:val="21"/>
          <w:szCs w:val="21"/>
        </w:rPr>
      </w:pPr>
    </w:p>
    <w:p w14:paraId="001BD621" w14:textId="77777777" w:rsidR="002A12E2" w:rsidRDefault="002A12E2" w:rsidP="00281B9E">
      <w:pPr>
        <w:jc w:val="both"/>
        <w:rPr>
          <w:rFonts w:cstheme="minorHAnsi"/>
          <w:sz w:val="21"/>
          <w:szCs w:val="21"/>
        </w:rPr>
      </w:pPr>
    </w:p>
    <w:p w14:paraId="5901AD41" w14:textId="77777777" w:rsidR="002A12E2" w:rsidRDefault="002A12E2" w:rsidP="00281B9E">
      <w:pPr>
        <w:jc w:val="both"/>
        <w:rPr>
          <w:rFonts w:cstheme="minorHAnsi"/>
          <w:sz w:val="21"/>
          <w:szCs w:val="21"/>
        </w:rPr>
      </w:pPr>
    </w:p>
    <w:p w14:paraId="09AE9DC6" w14:textId="46F2505C"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41E83BBC" w14:textId="5841B773"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FootnoteReference"/>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FootnoteReference"/>
          <w:rFonts w:cstheme="minorHAnsi"/>
          <w:sz w:val="21"/>
          <w:szCs w:val="21"/>
        </w:rPr>
        <w:footnoteReference w:id="2"/>
      </w:r>
      <w:bookmarkEnd w:id="0"/>
    </w:p>
    <w:sectPr w:rsidR="009F2998" w:rsidRPr="008F6C7A" w:rsidSect="002A12E2">
      <w:headerReference w:type="default" r:id="rId11"/>
      <w:footerReference w:type="default" r:id="rId12"/>
      <w:pgSz w:w="11906" w:h="16838" w:code="9"/>
      <w:pgMar w:top="781"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3DF6D9" w14:textId="77777777" w:rsidR="006238CE" w:rsidRDefault="006238CE" w:rsidP="00A20920">
      <w:r>
        <w:separator/>
      </w:r>
    </w:p>
  </w:endnote>
  <w:endnote w:type="continuationSeparator" w:id="0">
    <w:p w14:paraId="5DE25842" w14:textId="77777777" w:rsidR="006238CE" w:rsidRDefault="006238CE"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B80B4" w14:textId="77777777" w:rsidR="006238CE" w:rsidRDefault="006238CE" w:rsidP="00A20920">
      <w:r>
        <w:separator/>
      </w:r>
    </w:p>
  </w:footnote>
  <w:footnote w:type="continuationSeparator" w:id="0">
    <w:p w14:paraId="30DC1FC5" w14:textId="77777777" w:rsidR="006238CE" w:rsidRDefault="006238CE" w:rsidP="00A20920">
      <w:r>
        <w:continuationSeparator/>
      </w:r>
    </w:p>
  </w:footnote>
  <w:footnote w:id="1">
    <w:p w14:paraId="598DF240" w14:textId="2B6D5CB3" w:rsidR="00281B9E" w:rsidRPr="008F6C7A" w:rsidRDefault="00281B9E" w:rsidP="00281B9E">
      <w:pPr>
        <w:pStyle w:val="FootnoteText"/>
        <w:jc w:val="both"/>
        <w:rPr>
          <w:rFonts w:asciiTheme="minorHAnsi" w:hAnsiTheme="minorHAnsi" w:cstheme="minorHAnsi"/>
          <w:sz w:val="15"/>
          <w:szCs w:val="15"/>
        </w:rPr>
      </w:pPr>
      <w:r w:rsidRPr="008F6C7A">
        <w:rPr>
          <w:rStyle w:val="FootnoteReference"/>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FootnoteText"/>
        <w:jc w:val="both"/>
        <w:rPr>
          <w:rFonts w:asciiTheme="minorHAnsi" w:hAnsiTheme="minorHAnsi" w:cstheme="minorHAnsi"/>
          <w:sz w:val="16"/>
          <w:szCs w:val="16"/>
        </w:rPr>
      </w:pPr>
      <w:r w:rsidRPr="008F6C7A">
        <w:rPr>
          <w:rStyle w:val="FootnoteReference"/>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72DB0" w14:textId="765BD973" w:rsidR="00621515" w:rsidRDefault="00621515" w:rsidP="00D76A23">
    <w:pPr>
      <w:pStyle w:val="Header"/>
      <w:jc w:val="center"/>
    </w:pPr>
  </w:p>
  <w:p w14:paraId="328DE7D9" w14:textId="77777777" w:rsidR="00621515" w:rsidRDefault="00621515" w:rsidP="00D76A23">
    <w:pPr>
      <w:pStyle w:val="Header"/>
      <w:jc w:val="center"/>
    </w:pPr>
  </w:p>
  <w:p w14:paraId="4FA9943A" w14:textId="77777777" w:rsidR="0021431F" w:rsidRDefault="0021431F" w:rsidP="008F6C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Heading1"/>
      <w:lvlText w:val="%1."/>
      <w:lvlJc w:val="left"/>
      <w:pPr>
        <w:ind w:left="360" w:hanging="360"/>
      </w:pPr>
      <w:rPr>
        <w:b/>
      </w:r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19"/>
  </w:num>
  <w:num w:numId="4" w16cid:durableId="1898591068">
    <w:abstractNumId w:val="5"/>
  </w:num>
  <w:num w:numId="5" w16cid:durableId="2088795398">
    <w:abstractNumId w:val="7"/>
  </w:num>
  <w:num w:numId="6" w16cid:durableId="191963435">
    <w:abstractNumId w:val="15"/>
  </w:num>
  <w:num w:numId="7" w16cid:durableId="946347933">
    <w:abstractNumId w:val="14"/>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6"/>
  </w:num>
  <w:num w:numId="16" w16cid:durableId="322049664">
    <w:abstractNumId w:val="12"/>
  </w:num>
  <w:num w:numId="17" w16cid:durableId="2101295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7"/>
  </w:num>
  <w:num w:numId="19" w16cid:durableId="1838030624">
    <w:abstractNumId w:val="1"/>
  </w:num>
  <w:num w:numId="20" w16cid:durableId="1230114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1398C"/>
    <w:rsid w:val="001204B8"/>
    <w:rsid w:val="0012517D"/>
    <w:rsid w:val="00136309"/>
    <w:rsid w:val="0013774F"/>
    <w:rsid w:val="00161C5D"/>
    <w:rsid w:val="00175C14"/>
    <w:rsid w:val="00192813"/>
    <w:rsid w:val="00194089"/>
    <w:rsid w:val="00194BE7"/>
    <w:rsid w:val="001974F9"/>
    <w:rsid w:val="001A361F"/>
    <w:rsid w:val="001A5287"/>
    <w:rsid w:val="001C64E6"/>
    <w:rsid w:val="001E0883"/>
    <w:rsid w:val="001F7776"/>
    <w:rsid w:val="001F7815"/>
    <w:rsid w:val="0021431F"/>
    <w:rsid w:val="00214B8A"/>
    <w:rsid w:val="00255A12"/>
    <w:rsid w:val="002608F7"/>
    <w:rsid w:val="00261ECB"/>
    <w:rsid w:val="00281B9E"/>
    <w:rsid w:val="002A12E2"/>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7D56"/>
    <w:rsid w:val="004C04D1"/>
    <w:rsid w:val="004D1AA2"/>
    <w:rsid w:val="004D4086"/>
    <w:rsid w:val="00526C7A"/>
    <w:rsid w:val="00531D0C"/>
    <w:rsid w:val="00537F02"/>
    <w:rsid w:val="005553D6"/>
    <w:rsid w:val="00563302"/>
    <w:rsid w:val="00572114"/>
    <w:rsid w:val="00574637"/>
    <w:rsid w:val="005A3EC1"/>
    <w:rsid w:val="005A51D0"/>
    <w:rsid w:val="005C504F"/>
    <w:rsid w:val="005D69CC"/>
    <w:rsid w:val="005E4EF1"/>
    <w:rsid w:val="0060048A"/>
    <w:rsid w:val="00620251"/>
    <w:rsid w:val="00621515"/>
    <w:rsid w:val="006238CE"/>
    <w:rsid w:val="006520D7"/>
    <w:rsid w:val="0067722E"/>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A4A8A"/>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753F4"/>
    <w:rsid w:val="00AA5D70"/>
    <w:rsid w:val="00AC0461"/>
    <w:rsid w:val="00AD1294"/>
    <w:rsid w:val="00AE0868"/>
    <w:rsid w:val="00AE53AF"/>
    <w:rsid w:val="00AE7AFC"/>
    <w:rsid w:val="00AF1431"/>
    <w:rsid w:val="00B14C03"/>
    <w:rsid w:val="00B4470B"/>
    <w:rsid w:val="00B750AF"/>
    <w:rsid w:val="00B826DC"/>
    <w:rsid w:val="00B96023"/>
    <w:rsid w:val="00BA5749"/>
    <w:rsid w:val="00BD7C54"/>
    <w:rsid w:val="00BE13E7"/>
    <w:rsid w:val="00BF6CD1"/>
    <w:rsid w:val="00C22C77"/>
    <w:rsid w:val="00C303D3"/>
    <w:rsid w:val="00C41FB1"/>
    <w:rsid w:val="00C45421"/>
    <w:rsid w:val="00C53C10"/>
    <w:rsid w:val="00C64AB3"/>
    <w:rsid w:val="00C65DA0"/>
    <w:rsid w:val="00C913E7"/>
    <w:rsid w:val="00CB5289"/>
    <w:rsid w:val="00CD4BFA"/>
    <w:rsid w:val="00CD788C"/>
    <w:rsid w:val="00CE2065"/>
    <w:rsid w:val="00D14830"/>
    <w:rsid w:val="00D1796C"/>
    <w:rsid w:val="00D557A8"/>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3457"/>
    <w:rsid w:val="00F16DC9"/>
    <w:rsid w:val="00F17BC6"/>
    <w:rsid w:val="00F3204C"/>
    <w:rsid w:val="00F3235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774F"/>
    <w:pPr>
      <w:keepNext/>
      <w:numPr>
        <w:numId w:val="11"/>
      </w:numPr>
      <w:suppressAutoHyphens/>
      <w:jc w:val="both"/>
      <w:outlineLvl w:val="0"/>
    </w:pPr>
    <w:rPr>
      <w:rFonts w:ascii="Calibri" w:eastAsia="Calibri" w:hAnsi="Calibri" w:cs="Calibri"/>
      <w:b/>
    </w:rPr>
  </w:style>
  <w:style w:type="paragraph" w:styleId="Heading2">
    <w:name w:val="heading 2"/>
    <w:basedOn w:val="Heading1"/>
    <w:next w:val="Normal"/>
    <w:link w:val="Heading2Char"/>
    <w:uiPriority w:val="9"/>
    <w:qFormat/>
    <w:rsid w:val="0013774F"/>
    <w:pPr>
      <w:numPr>
        <w:ilvl w:val="1"/>
      </w:numPr>
      <w:ind w:left="567" w:hanging="567"/>
      <w:outlineLvl w:val="1"/>
    </w:pPr>
  </w:style>
  <w:style w:type="paragraph" w:styleId="Heading3">
    <w:name w:val="heading 3"/>
    <w:basedOn w:val="Heading2"/>
    <w:next w:val="Normal"/>
    <w:link w:val="Heading3Char"/>
    <w:uiPriority w:val="9"/>
    <w:qFormat/>
    <w:rsid w:val="0013774F"/>
    <w:pPr>
      <w:numPr>
        <w:ilvl w:val="2"/>
      </w:numPr>
      <w:ind w:left="426" w:hanging="426"/>
      <w:outlineLvl w:val="2"/>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Header">
    <w:name w:val="header"/>
    <w:basedOn w:val="Normal"/>
    <w:link w:val="HeaderChar"/>
    <w:uiPriority w:val="99"/>
    <w:unhideWhenUsed/>
    <w:rsid w:val="00A20920"/>
    <w:pPr>
      <w:tabs>
        <w:tab w:val="center" w:pos="4819"/>
        <w:tab w:val="right" w:pos="9638"/>
      </w:tabs>
    </w:pPr>
  </w:style>
  <w:style w:type="character" w:customStyle="1" w:styleId="HeaderChar">
    <w:name w:val="Header Char"/>
    <w:basedOn w:val="DefaultParagraphFont"/>
    <w:link w:val="Header"/>
    <w:uiPriority w:val="99"/>
    <w:rsid w:val="00A20920"/>
  </w:style>
  <w:style w:type="paragraph" w:styleId="Footer">
    <w:name w:val="footer"/>
    <w:basedOn w:val="Normal"/>
    <w:link w:val="FooterChar"/>
    <w:uiPriority w:val="99"/>
    <w:unhideWhenUsed/>
    <w:rsid w:val="00A20920"/>
    <w:pPr>
      <w:tabs>
        <w:tab w:val="center" w:pos="4819"/>
        <w:tab w:val="right" w:pos="9638"/>
      </w:tabs>
    </w:pPr>
  </w:style>
  <w:style w:type="character" w:customStyle="1" w:styleId="FooterChar">
    <w:name w:val="Footer Char"/>
    <w:basedOn w:val="DefaultParagraphFont"/>
    <w:link w:val="Footer"/>
    <w:uiPriority w:val="99"/>
    <w:rsid w:val="00A20920"/>
  </w:style>
  <w:style w:type="paragraph" w:styleId="Revision">
    <w:name w:val="Revision"/>
    <w:hidden/>
    <w:uiPriority w:val="99"/>
    <w:semiHidden/>
    <w:rsid w:val="00EE62F2"/>
  </w:style>
  <w:style w:type="character" w:styleId="CommentReference">
    <w:name w:val="annotation reference"/>
    <w:basedOn w:val="DefaultParagraphFont"/>
    <w:uiPriority w:val="99"/>
    <w:semiHidden/>
    <w:unhideWhenUsed/>
    <w:rsid w:val="00EE62F2"/>
    <w:rPr>
      <w:sz w:val="16"/>
      <w:szCs w:val="16"/>
    </w:rPr>
  </w:style>
  <w:style w:type="paragraph" w:styleId="CommentText">
    <w:name w:val="annotation text"/>
    <w:basedOn w:val="Normal"/>
    <w:link w:val="CommentTextChar"/>
    <w:uiPriority w:val="99"/>
    <w:unhideWhenUsed/>
    <w:rsid w:val="00EE62F2"/>
    <w:rPr>
      <w:sz w:val="20"/>
      <w:szCs w:val="20"/>
    </w:rPr>
  </w:style>
  <w:style w:type="character" w:customStyle="1" w:styleId="CommentTextChar">
    <w:name w:val="Comment Text Char"/>
    <w:basedOn w:val="DefaultParagraphFont"/>
    <w:link w:val="CommentText"/>
    <w:uiPriority w:val="99"/>
    <w:rsid w:val="00EE62F2"/>
    <w:rPr>
      <w:sz w:val="20"/>
      <w:szCs w:val="20"/>
    </w:rPr>
  </w:style>
  <w:style w:type="paragraph" w:styleId="CommentSubject">
    <w:name w:val="annotation subject"/>
    <w:basedOn w:val="CommentText"/>
    <w:next w:val="CommentText"/>
    <w:link w:val="CommentSubjectChar"/>
    <w:uiPriority w:val="99"/>
    <w:semiHidden/>
    <w:unhideWhenUsed/>
    <w:rsid w:val="00EE62F2"/>
    <w:rPr>
      <w:b/>
      <w:bCs/>
    </w:rPr>
  </w:style>
  <w:style w:type="character" w:customStyle="1" w:styleId="CommentSubjectChar">
    <w:name w:val="Comment Subject Char"/>
    <w:basedOn w:val="CommentTextChar"/>
    <w:link w:val="CommentSubject"/>
    <w:uiPriority w:val="99"/>
    <w:semiHidden/>
    <w:rsid w:val="00EE62F2"/>
    <w:rPr>
      <w:b/>
      <w:bCs/>
      <w:sz w:val="20"/>
      <w:szCs w:val="20"/>
    </w:rPr>
  </w:style>
  <w:style w:type="paragraph" w:styleId="BalloonText">
    <w:name w:val="Balloon Text"/>
    <w:basedOn w:val="Normal"/>
    <w:link w:val="BalloonTextChar"/>
    <w:uiPriority w:val="99"/>
    <w:semiHidden/>
    <w:unhideWhenUsed/>
    <w:rsid w:val="00531D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1D0C"/>
    <w:rPr>
      <w:rFonts w:ascii="Segoe UI" w:hAnsi="Segoe UI" w:cs="Segoe UI"/>
      <w:sz w:val="18"/>
      <w:szCs w:val="18"/>
    </w:rPr>
  </w:style>
  <w:style w:type="character" w:styleId="Hyperlink">
    <w:name w:val="Hyperlink"/>
    <w:basedOn w:val="DefaultParagraphFont"/>
    <w:unhideWhenUsed/>
    <w:rsid w:val="007C67BF"/>
    <w:rPr>
      <w:color w:val="0563C1" w:themeColor="hyperlink"/>
      <w:u w:val="single"/>
    </w:rPr>
  </w:style>
  <w:style w:type="table" w:styleId="TableGrid">
    <w:name w:val="Table Grid"/>
    <w:basedOn w:val="TableNormal"/>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DefaultParagraphFont"/>
    <w:uiPriority w:val="99"/>
    <w:semiHidden/>
    <w:unhideWhenUsed/>
    <w:rsid w:val="00EE76F5"/>
    <w:rPr>
      <w:color w:val="605E5C"/>
      <w:shd w:val="clear" w:color="auto" w:fill="E1DFDD"/>
    </w:rPr>
  </w:style>
  <w:style w:type="paragraph" w:styleId="ListParagraph">
    <w:name w:val="List Paragraph"/>
    <w:basedOn w:val="Normal"/>
    <w:uiPriority w:val="34"/>
    <w:qFormat/>
    <w:rsid w:val="0060048A"/>
    <w:pPr>
      <w:ind w:left="720"/>
      <w:contextualSpacing/>
    </w:pPr>
  </w:style>
  <w:style w:type="character" w:customStyle="1" w:styleId="Heading1Char">
    <w:name w:val="Heading 1 Char"/>
    <w:basedOn w:val="DefaultParagraphFont"/>
    <w:link w:val="Heading1"/>
    <w:uiPriority w:val="9"/>
    <w:rsid w:val="0013774F"/>
    <w:rPr>
      <w:rFonts w:ascii="Calibri" w:eastAsia="Calibri" w:hAnsi="Calibri" w:cs="Calibri"/>
      <w:b/>
    </w:rPr>
  </w:style>
  <w:style w:type="character" w:customStyle="1" w:styleId="Heading2Char">
    <w:name w:val="Heading 2 Char"/>
    <w:basedOn w:val="DefaultParagraphFont"/>
    <w:link w:val="Heading2"/>
    <w:uiPriority w:val="9"/>
    <w:rsid w:val="0013774F"/>
    <w:rPr>
      <w:rFonts w:ascii="Calibri" w:eastAsia="Calibri" w:hAnsi="Calibri" w:cs="Calibri"/>
      <w:b/>
    </w:rPr>
  </w:style>
  <w:style w:type="character" w:customStyle="1" w:styleId="Heading3Char">
    <w:name w:val="Heading 3 Char"/>
    <w:basedOn w:val="DefaultParagraphFont"/>
    <w:link w:val="Heading3"/>
    <w:uiPriority w:val="9"/>
    <w:rsid w:val="0013774F"/>
    <w:rPr>
      <w:rFonts w:ascii="Calibri" w:eastAsia="Calibri" w:hAnsi="Calibri" w:cs="Calibri"/>
      <w:b/>
    </w:rPr>
  </w:style>
  <w:style w:type="paragraph" w:styleId="FootnoteText">
    <w:name w:val="footnote text"/>
    <w:basedOn w:val="Normal"/>
    <w:link w:val="FootnoteTextChar"/>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FootnoteTextChar">
    <w:name w:val="Footnote Text Char"/>
    <w:basedOn w:val="DefaultParagraphFont"/>
    <w:link w:val="FootnoteText"/>
    <w:uiPriority w:val="99"/>
    <w:rsid w:val="00281B9E"/>
    <w:rPr>
      <w:rFonts w:ascii="Times New Roman" w:eastAsia="Times New Roman" w:hAnsi="Times New Roman" w:cs="Times New Roman"/>
      <w:sz w:val="20"/>
      <w:szCs w:val="20"/>
      <w:lang w:eastAsia="it-IT"/>
    </w:rPr>
  </w:style>
  <w:style w:type="character" w:styleId="FootnoteReference">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334126">
      <w:bodyDiv w:val="1"/>
      <w:marLeft w:val="0"/>
      <w:marRight w:val="0"/>
      <w:marTop w:val="0"/>
      <w:marBottom w:val="0"/>
      <w:divBdr>
        <w:top w:val="none" w:sz="0" w:space="0" w:color="auto"/>
        <w:left w:val="none" w:sz="0" w:space="0" w:color="auto"/>
        <w:bottom w:val="none" w:sz="0" w:space="0" w:color="auto"/>
        <w:right w:val="none" w:sz="0" w:space="0" w:color="auto"/>
      </w:divBdr>
    </w:div>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2.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448</Words>
  <Characters>2916</Characters>
  <Application>Microsoft Office Word</Application>
  <DocSecurity>0</DocSecurity>
  <Lines>63</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Sandro Dattilo</cp:lastModifiedBy>
  <cp:revision>2</cp:revision>
  <cp:lastPrinted>2023-05-30T17:09:00Z</cp:lastPrinted>
  <dcterms:created xsi:type="dcterms:W3CDTF">2024-07-01T13:54:00Z</dcterms:created>
  <dcterms:modified xsi:type="dcterms:W3CDTF">2024-07-01T13:54:00Z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y fmtid="{D5CDD505-2E9C-101B-9397-08002B2CF9AE}" pid="3" name="GrammarlyDocumentId">
    <vt:lpwstr>b89d147eca8cce35607c47883dcc019f8e9c607a792443a42927e5d3eb921413</vt:lpwstr>
  </property>
</Properties>
</file>