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6BE1" w14:textId="596A7B6B" w:rsidR="0050610D" w:rsidRPr="0050610D" w:rsidRDefault="009277B9" w:rsidP="0050610D">
      <w:pPr>
        <w:pStyle w:val="Intestazione"/>
        <w:tabs>
          <w:tab w:val="left" w:pos="5245"/>
          <w:tab w:val="left" w:pos="5387"/>
        </w:tabs>
        <w:ind w:right="27"/>
        <w:jc w:val="center"/>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50610D">
        <w:rPr>
          <w:rFonts w:eastAsia="Calibri" w:cstheme="minorHAnsi"/>
          <w:i/>
          <w:iCs/>
          <w:sz w:val="20"/>
          <w:szCs w:val="20"/>
        </w:rPr>
        <w:t xml:space="preserve">CNR-IBE Istituto per la </w:t>
      </w:r>
      <w:proofErr w:type="spellStart"/>
      <w:r w:rsidR="0050610D">
        <w:rPr>
          <w:rFonts w:eastAsia="Calibri" w:cstheme="minorHAnsi"/>
          <w:i/>
          <w:iCs/>
          <w:sz w:val="20"/>
          <w:szCs w:val="20"/>
        </w:rPr>
        <w:t>BioEconomia</w:t>
      </w:r>
      <w:proofErr w:type="spellEnd"/>
    </w:p>
    <w:p w14:paraId="01EB2EAB" w14:textId="366A0D58" w:rsidR="00F100E4" w:rsidRPr="008F6C7A" w:rsidRDefault="00F100E4" w:rsidP="00281B9E">
      <w:pPr>
        <w:jc w:val="both"/>
        <w:rPr>
          <w:rFonts w:cstheme="minorHAnsi"/>
          <w:sz w:val="21"/>
          <w:szCs w:val="21"/>
        </w:rPr>
      </w:pPr>
    </w:p>
    <w:p w14:paraId="6C5B75E5" w14:textId="2AEE3367" w:rsidR="000A1C87" w:rsidRDefault="00281B9E" w:rsidP="00DE027D">
      <w:pPr>
        <w:jc w:val="both"/>
        <w:rPr>
          <w:rFonts w:cstheme="minorHAnsi"/>
          <w:b/>
          <w:sz w:val="21"/>
          <w:szCs w:val="21"/>
        </w:rPr>
      </w:pPr>
      <w:r w:rsidRPr="004855DB">
        <w:rPr>
          <w:rFonts w:cstheme="minorHAnsi"/>
          <w:b/>
          <w:sz w:val="21"/>
          <w:szCs w:val="21"/>
        </w:rPr>
        <w:t xml:space="preserve">OGGETTO: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4855DB" w:rsidRPr="004855DB">
        <w:rPr>
          <w:rFonts w:cstheme="minorHAnsi"/>
          <w:b/>
          <w:sz w:val="21"/>
          <w:szCs w:val="21"/>
        </w:rPr>
        <w:t xml:space="preserve">1 </w:t>
      </w:r>
      <w:r w:rsidR="00A00961" w:rsidRPr="00A00961">
        <w:rPr>
          <w:rFonts w:cstheme="minorHAnsi"/>
          <w:b/>
          <w:sz w:val="21"/>
          <w:szCs w:val="21"/>
        </w:rPr>
        <w:t xml:space="preserve">FORNITURA DI 1 TABLET PER UTILIZZO IN ESTERNO </w:t>
      </w:r>
      <w:r w:rsidR="004855DB" w:rsidRPr="004855DB">
        <w:rPr>
          <w:rFonts w:cstheme="minorHAnsi"/>
          <w:b/>
          <w:sz w:val="21"/>
          <w:szCs w:val="21"/>
        </w:rPr>
        <w:t>NELL’AMBITO DEL PIANO NAZIONALE RIPRESA E RESILIENZA (PNRR) MISSIONE 4 COMPONENTE 2 INVESTIMENTO 1.4 “POTENZIAMENTO STRUTTURE DI RICERCA E CREAZIONE DI "CAMPIONI NAZIONALI DI R&amp;S" SU ALCUNE KEY ENABLING TECHNOLOGIES” PROGETTO AGRITECH FINANZIATO DALL’UNIONE EUROPEA NEXTGENERATIONEU CUP B83C22002840001</w:t>
      </w:r>
    </w:p>
    <w:p w14:paraId="6DAE0349" w14:textId="77777777" w:rsidR="004855DB" w:rsidRPr="00DE027D" w:rsidRDefault="004855DB"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27016F92" w14:textId="4D53A254" w:rsidR="007E32AC" w:rsidRDefault="00AD7177" w:rsidP="00AD7177">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01D4E9B5" w14:textId="381E6A7A"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economico-finanziaria;</w:t>
      </w:r>
    </w:p>
    <w:p w14:paraId="210AD873" w14:textId="4A97AFA1" w:rsidR="00AD7177" w:rsidRDefault="00AD7177" w:rsidP="00AD7177">
      <w:pPr>
        <w:pStyle w:val="Default"/>
        <w:spacing w:after="18"/>
        <w:ind w:left="720"/>
        <w:jc w:val="both"/>
        <w:rPr>
          <w:sz w:val="21"/>
          <w:szCs w:val="21"/>
        </w:rPr>
      </w:pPr>
      <w:r>
        <w:rPr>
          <w:sz w:val="21"/>
          <w:szCs w:val="21"/>
        </w:rPr>
        <w:t xml:space="preserve">- </w:t>
      </w:r>
      <w:r w:rsidRPr="00AD7177">
        <w:rPr>
          <w:i/>
          <w:iCs/>
          <w:sz w:val="21"/>
          <w:szCs w:val="21"/>
        </w:rPr>
        <w:t>(eventuale)</w:t>
      </w:r>
      <w:r>
        <w:rPr>
          <w:sz w:val="21"/>
          <w:szCs w:val="21"/>
        </w:rPr>
        <w:t xml:space="preserve"> requisiti di capacità tecnico-organizzativa;</w:t>
      </w:r>
    </w:p>
    <w:p w14:paraId="16CD63AC" w14:textId="35246382" w:rsidR="00AD7177" w:rsidRPr="00AD7177" w:rsidRDefault="00AD7177" w:rsidP="00AD7177">
      <w:pPr>
        <w:pStyle w:val="Default"/>
        <w:numPr>
          <w:ilvl w:val="0"/>
          <w:numId w:val="18"/>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9F93" w14:textId="77777777" w:rsidR="00BD4633" w:rsidRDefault="00BD4633" w:rsidP="00A20920">
      <w:r>
        <w:separator/>
      </w:r>
    </w:p>
  </w:endnote>
  <w:endnote w:type="continuationSeparator" w:id="0">
    <w:p w14:paraId="54F97616" w14:textId="77777777" w:rsidR="00BD4633" w:rsidRDefault="00BD463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A7BF" w14:textId="77777777" w:rsidR="00BD4633" w:rsidRDefault="00BD4633" w:rsidP="00A20920">
      <w:r>
        <w:separator/>
      </w:r>
    </w:p>
  </w:footnote>
  <w:footnote w:type="continuationSeparator" w:id="0">
    <w:p w14:paraId="0A1198DF" w14:textId="77777777" w:rsidR="00BD4633" w:rsidRDefault="00BD4633"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61C5D"/>
    <w:rsid w:val="00175C14"/>
    <w:rsid w:val="00180E5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55DB"/>
    <w:rsid w:val="00487D56"/>
    <w:rsid w:val="00494421"/>
    <w:rsid w:val="004A506C"/>
    <w:rsid w:val="004C04D1"/>
    <w:rsid w:val="004D1AA2"/>
    <w:rsid w:val="0050610D"/>
    <w:rsid w:val="00526C7A"/>
    <w:rsid w:val="00531D0C"/>
    <w:rsid w:val="005423A9"/>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2655"/>
    <w:rsid w:val="00723D9E"/>
    <w:rsid w:val="0074304E"/>
    <w:rsid w:val="0074461F"/>
    <w:rsid w:val="00744EB2"/>
    <w:rsid w:val="00765464"/>
    <w:rsid w:val="00767BBE"/>
    <w:rsid w:val="00770589"/>
    <w:rsid w:val="00780399"/>
    <w:rsid w:val="007B5AC0"/>
    <w:rsid w:val="007B6535"/>
    <w:rsid w:val="007C67BF"/>
    <w:rsid w:val="007E32AC"/>
    <w:rsid w:val="007E5057"/>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41F5B"/>
    <w:rsid w:val="00943834"/>
    <w:rsid w:val="00963A12"/>
    <w:rsid w:val="009A6735"/>
    <w:rsid w:val="009C6FC8"/>
    <w:rsid w:val="009D0A72"/>
    <w:rsid w:val="009D34D9"/>
    <w:rsid w:val="009F2998"/>
    <w:rsid w:val="00A00961"/>
    <w:rsid w:val="00A017B7"/>
    <w:rsid w:val="00A11D3E"/>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4633"/>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1D99"/>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e331daec-6e7a-4478-ad35-a27209203dd8"/>
    <ds:schemaRef ds:uri="0db03753-6f0b-4e1d-9bcc-9fac9949158a"/>
  </ds:schemaRefs>
</ds:datastoreItem>
</file>

<file path=customXml/itemProps3.xml><?xml version="1.0" encoding="utf-8"?>
<ds:datastoreItem xmlns:ds="http://schemas.openxmlformats.org/officeDocument/2006/customXml" ds:itemID="{70E739EF-8F7A-42C8-AEA9-595F104E3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Microsoft Office User</cp:lastModifiedBy>
  <cp:revision>2</cp:revision>
  <cp:lastPrinted>2023-11-10T11:06:00Z</cp:lastPrinted>
  <dcterms:created xsi:type="dcterms:W3CDTF">2024-07-26T09:31:00Z</dcterms:created>
  <dcterms:modified xsi:type="dcterms:W3CDTF">2024-07-26T09:31:00Z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