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9497076" w14:textId="60AFEBBA" w:rsidR="00E1023A" w:rsidRDefault="00174807" w:rsidP="004726BC">
      <w:pPr>
        <w:contextualSpacing/>
        <w:jc w:val="both"/>
        <w:rPr>
          <w:rFonts w:ascii="Calibri" w:hAnsi="Calibri" w:cs="Calibri"/>
          <w:b/>
          <w:color w:val="000000"/>
          <w:szCs w:val="20"/>
        </w:rPr>
      </w:pPr>
      <w:r w:rsidRPr="00F455BE">
        <w:rPr>
          <w:rFonts w:ascii="Calibri" w:eastAsia="Times New Roman" w:hAnsi="Calibri" w:cs="Calibri"/>
          <w:b/>
          <w:bCs/>
          <w:szCs w:val="20"/>
          <w:u w:val="single"/>
        </w:rPr>
        <w:t>DICHIARAZIONE DI CUI AL DPCM 187/1991</w:t>
      </w:r>
      <w:r>
        <w:rPr>
          <w:rFonts w:ascii="Calibri" w:eastAsia="Times New Roman" w:hAnsi="Calibri" w:cs="Calibri"/>
          <w:szCs w:val="20"/>
        </w:rPr>
        <w:t xml:space="preserve"> </w:t>
      </w:r>
      <w:bookmarkStart w:id="0" w:name="_Hlk153291169"/>
      <w:r w:rsidR="00F455BE">
        <w:rPr>
          <w:rFonts w:ascii="Calibri" w:hAnsi="Calibri" w:cs="Calibri"/>
          <w:bCs/>
          <w:color w:val="000000"/>
          <w:szCs w:val="20"/>
        </w:rPr>
        <w:t xml:space="preserve">PROCEDURA APERTA SOPRA SOGLIA COMUNITARIA AI SENSI DELL’ART. 71 DEL D. LGS. N. 36/2023,PER L’AFFIDAMENTO DELLA FORNITURA E INSTALLAZIONE DI “STRUMENTAZIONE SCIENTIFICA”, SUDDIVISA IN SEI LOTTI FUNZIONALI, DA AFFIFARE CON IL CRITERIO DELL’OFFERTA ECONOMICAMENTE PIÙ VANTAGGIOSA SULLA BASE DEL MIGLIOR RAPPORTO QUALITÀ/PREZZO NELL’AMBITO DEL PIANO NAZIONALE RIPRESA E RESILIENZA (PNRR), MISSIONE 4, COMPONENTE 2, DALLA RICERCA ALL’IMPRESA INVESTIMENTO 3.1, PROGETTO IR 0000023 SEE LIFE “STRENGTHENING THE ITALIAN INFRASTRUCTURE OF EURO-BIOOMAGING”, CUP B53C22001810006 - IMPORTO COMPLESSIVO  € </w:t>
      </w:r>
      <w:r w:rsidR="00F455BE">
        <w:rPr>
          <w:rFonts w:ascii="Calibri" w:hAnsi="Calibri" w:cs="Calibri"/>
          <w:bCs/>
          <w:szCs w:val="20"/>
        </w:rPr>
        <w:t xml:space="preserve">1.170.491,81 </w:t>
      </w:r>
      <w:r w:rsidR="00F455BE">
        <w:rPr>
          <w:rFonts w:ascii="Calibri" w:hAnsi="Calibri" w:cs="Calibri"/>
          <w:bCs/>
          <w:color w:val="000000"/>
          <w:szCs w:val="20"/>
        </w:rPr>
        <w:t>IVA ESCLUSA</w:t>
      </w:r>
      <w:r w:rsidR="00F455BE">
        <w:rPr>
          <w:rFonts w:ascii="Calibri" w:hAnsi="Calibri" w:cs="Calibri"/>
          <w:b/>
          <w:color w:val="000000"/>
          <w:szCs w:val="20"/>
        </w:rPr>
        <w:t>.</w:t>
      </w:r>
    </w:p>
    <w:p w14:paraId="5AB8F7BC" w14:textId="77777777" w:rsidR="00F455BE" w:rsidRDefault="00F455BE" w:rsidP="004726BC">
      <w:pPr>
        <w:contextualSpacing/>
        <w:jc w:val="both"/>
        <w:rPr>
          <w:rFonts w:ascii="Calibri" w:hAnsi="Calibri" w:cs="Calibri"/>
          <w:b/>
          <w:color w:val="000000"/>
          <w:szCs w:val="20"/>
        </w:rPr>
      </w:pPr>
    </w:p>
    <w:p w14:paraId="6D1913CE" w14:textId="77777777" w:rsidR="00A175C6" w:rsidRDefault="00A175C6" w:rsidP="00A175C6">
      <w:pPr>
        <w:rPr>
          <w:rFonts w:cstheme="minorHAnsi"/>
          <w:b/>
          <w:bCs/>
          <w:caps/>
          <w:szCs w:val="20"/>
        </w:rPr>
      </w:pPr>
      <w:r>
        <w:rPr>
          <w:rFonts w:cstheme="minorHAnsi"/>
          <w:b/>
          <w:bCs/>
          <w:caps/>
          <w:szCs w:val="20"/>
        </w:rPr>
        <w:t>LOTTO 1 “</w:t>
      </w:r>
      <w:r>
        <w:rPr>
          <w:rFonts w:cstheme="minorHAnsi"/>
          <w:color w:val="000000"/>
          <w:szCs w:val="20"/>
        </w:rPr>
        <w:t>Microscopio confocale Raman e a fluorescenza invertito con altissima sensibilità e altissima risoluzione spaziale e spettrale”</w:t>
      </w:r>
      <w:r>
        <w:rPr>
          <w:rFonts w:cstheme="minorHAnsi"/>
          <w:b/>
          <w:bCs/>
          <w:caps/>
          <w:szCs w:val="20"/>
        </w:rPr>
        <w:t xml:space="preserve"> CIG </w:t>
      </w:r>
      <w:r>
        <w:rPr>
          <w:rFonts w:cstheme="minorHAnsi"/>
          <w:b/>
          <w:bCs/>
          <w:color w:val="000000"/>
          <w:szCs w:val="20"/>
        </w:rPr>
        <w:t xml:space="preserve">B173356D2C </w:t>
      </w:r>
    </w:p>
    <w:p w14:paraId="7619C91B" w14:textId="77777777" w:rsidR="00A175C6" w:rsidRDefault="00A175C6" w:rsidP="00A175C6">
      <w:pPr>
        <w:rPr>
          <w:rFonts w:ascii="Arial" w:eastAsia="Times New Roman" w:hAnsi="Arial" w:cs="Arial"/>
          <w:color w:val="313840"/>
          <w:sz w:val="21"/>
          <w:szCs w:val="21"/>
        </w:rPr>
      </w:pPr>
      <w:r>
        <w:rPr>
          <w:rFonts w:cstheme="minorHAnsi"/>
          <w:b/>
          <w:bCs/>
          <w:caps/>
          <w:szCs w:val="20"/>
        </w:rPr>
        <w:t>LOTTO 2 “</w:t>
      </w:r>
      <w:r>
        <w:rPr>
          <w:rFonts w:cstheme="minorHAnsi"/>
          <w:color w:val="000000"/>
          <w:szCs w:val="20"/>
        </w:rPr>
        <w:t xml:space="preserve">Microscopio Dark Field” </w:t>
      </w:r>
      <w:r>
        <w:rPr>
          <w:rFonts w:cstheme="minorHAnsi"/>
          <w:b/>
          <w:bCs/>
          <w:caps/>
          <w:szCs w:val="20"/>
        </w:rPr>
        <w:t xml:space="preserve">CIG </w:t>
      </w:r>
      <w:r>
        <w:rPr>
          <w:rFonts w:cstheme="minorHAnsi"/>
          <w:b/>
          <w:bCs/>
          <w:color w:val="000000"/>
          <w:szCs w:val="20"/>
        </w:rPr>
        <w:t>B173355C59</w:t>
      </w:r>
    </w:p>
    <w:p w14:paraId="56451A00" w14:textId="77777777" w:rsidR="00A175C6" w:rsidRDefault="00A175C6" w:rsidP="00A175C6">
      <w:pPr>
        <w:rPr>
          <w:rFonts w:cstheme="minorHAnsi"/>
          <w:b/>
          <w:bCs/>
          <w:caps/>
          <w:szCs w:val="20"/>
        </w:rPr>
      </w:pPr>
      <w:r>
        <w:rPr>
          <w:rFonts w:cstheme="minorHAnsi"/>
          <w:b/>
          <w:bCs/>
          <w:caps/>
          <w:szCs w:val="20"/>
        </w:rPr>
        <w:t>LOTTO 3 “</w:t>
      </w:r>
      <w:proofErr w:type="spellStart"/>
      <w:r>
        <w:rPr>
          <w:rFonts w:cstheme="minorHAnsi"/>
          <w:color w:val="000000"/>
          <w:szCs w:val="20"/>
        </w:rPr>
        <w:t>Citofluorimetro</w:t>
      </w:r>
      <w:proofErr w:type="spellEnd"/>
      <w:r>
        <w:rPr>
          <w:rFonts w:cstheme="minorHAnsi"/>
          <w:color w:val="000000"/>
          <w:szCs w:val="20"/>
        </w:rPr>
        <w:t xml:space="preserve"> compatto e da banco che separa fino a quattro popolazioni cellulari simultaneamente”</w:t>
      </w:r>
      <w:r>
        <w:rPr>
          <w:rFonts w:cstheme="minorHAnsi"/>
          <w:b/>
          <w:bCs/>
          <w:caps/>
          <w:szCs w:val="20"/>
        </w:rPr>
        <w:t xml:space="preserve"> CIG B173357DFF</w:t>
      </w:r>
    </w:p>
    <w:p w14:paraId="34036252" w14:textId="77777777" w:rsidR="00A175C6" w:rsidRDefault="00A175C6" w:rsidP="00A175C6">
      <w:pPr>
        <w:rPr>
          <w:rFonts w:cstheme="minorHAnsi"/>
          <w:b/>
          <w:bCs/>
          <w:color w:val="000000"/>
          <w:szCs w:val="20"/>
        </w:rPr>
      </w:pPr>
      <w:r>
        <w:rPr>
          <w:rFonts w:cstheme="minorHAnsi"/>
          <w:b/>
          <w:bCs/>
          <w:caps/>
          <w:szCs w:val="20"/>
        </w:rPr>
        <w:t>LOTTO 4</w:t>
      </w:r>
      <w:r>
        <w:rPr>
          <w:rFonts w:cstheme="minorHAnsi"/>
          <w:color w:val="000000"/>
          <w:szCs w:val="20"/>
        </w:rPr>
        <w:t xml:space="preserve"> “Strumenti di laboratorio per preparazione di campione di microscopia” </w:t>
      </w:r>
      <w:r>
        <w:rPr>
          <w:rFonts w:cstheme="minorHAnsi"/>
          <w:b/>
          <w:bCs/>
          <w:caps/>
          <w:szCs w:val="20"/>
        </w:rPr>
        <w:t xml:space="preserve">CIG </w:t>
      </w:r>
      <w:r>
        <w:rPr>
          <w:rFonts w:cstheme="minorHAnsi"/>
          <w:b/>
          <w:bCs/>
          <w:color w:val="000000"/>
          <w:szCs w:val="20"/>
        </w:rPr>
        <w:t>B173358ED2</w:t>
      </w:r>
    </w:p>
    <w:p w14:paraId="00DFA1FC" w14:textId="77777777" w:rsidR="00A175C6" w:rsidRDefault="00A175C6" w:rsidP="00A175C6">
      <w:pPr>
        <w:rPr>
          <w:rFonts w:cstheme="minorHAnsi"/>
          <w:b/>
          <w:bCs/>
          <w:color w:val="000000"/>
          <w:szCs w:val="20"/>
        </w:rPr>
      </w:pPr>
      <w:r>
        <w:rPr>
          <w:rFonts w:cstheme="minorHAnsi"/>
          <w:b/>
          <w:bCs/>
          <w:caps/>
          <w:szCs w:val="20"/>
        </w:rPr>
        <w:t>LOTTO 5</w:t>
      </w:r>
      <w:r>
        <w:rPr>
          <w:rFonts w:cstheme="minorHAnsi"/>
          <w:color w:val="000000"/>
          <w:szCs w:val="20"/>
        </w:rPr>
        <w:t xml:space="preserve"> “Microscopi e accessori di laboratorio per preparazione di campione di microscopia” </w:t>
      </w:r>
      <w:r>
        <w:rPr>
          <w:rFonts w:cstheme="minorHAnsi"/>
          <w:b/>
          <w:bCs/>
          <w:caps/>
          <w:szCs w:val="20"/>
        </w:rPr>
        <w:t xml:space="preserve">CIG </w:t>
      </w:r>
      <w:r>
        <w:rPr>
          <w:rFonts w:cstheme="minorHAnsi"/>
          <w:b/>
          <w:bCs/>
          <w:color w:val="000000"/>
          <w:szCs w:val="20"/>
        </w:rPr>
        <w:t>B173354B86</w:t>
      </w:r>
    </w:p>
    <w:p w14:paraId="2337F583" w14:textId="1E55EAE2" w:rsidR="0061274A" w:rsidRPr="00D44DFC" w:rsidRDefault="00A175C6" w:rsidP="00A175C6">
      <w:pPr>
        <w:contextualSpacing/>
        <w:jc w:val="both"/>
        <w:rPr>
          <w:rFonts w:cstheme="minorHAnsi"/>
          <w:caps/>
          <w:szCs w:val="20"/>
        </w:rPr>
      </w:pPr>
      <w:r>
        <w:rPr>
          <w:rFonts w:cstheme="minorHAnsi"/>
          <w:b/>
          <w:bCs/>
          <w:caps/>
          <w:szCs w:val="20"/>
        </w:rPr>
        <w:t>LOTTO 6</w:t>
      </w:r>
      <w:r>
        <w:rPr>
          <w:rFonts w:cstheme="minorHAnsi"/>
          <w:color w:val="000000"/>
          <w:szCs w:val="20"/>
        </w:rPr>
        <w:t xml:space="preserve"> “Preparazione di campioni per microscopio high-throughput</w:t>
      </w:r>
      <w:r>
        <w:rPr>
          <w:rFonts w:cstheme="minorHAnsi"/>
          <w:b/>
          <w:bCs/>
          <w:caps/>
          <w:szCs w:val="20"/>
        </w:rPr>
        <w:t xml:space="preserve">” CIG </w:t>
      </w:r>
      <w:r>
        <w:rPr>
          <w:rFonts w:cstheme="minorHAnsi"/>
          <w:b/>
          <w:bCs/>
          <w:color w:val="000000"/>
          <w:szCs w:val="20"/>
        </w:rPr>
        <w:t>B173359FA5</w:t>
      </w:r>
    </w:p>
    <w:bookmarkEnd w:id="0"/>
    <w:p w14:paraId="414541E0" w14:textId="77777777" w:rsidR="00174807" w:rsidRDefault="00174807" w:rsidP="00CA7995">
      <w:pPr>
        <w:contextualSpacing/>
        <w:jc w:val="both"/>
        <w:rPr>
          <w:rFonts w:cs="Arial"/>
          <w:smallCaps/>
          <w:bdr w:val="single" w:sz="4" w:space="0" w:color="auto"/>
        </w:rPr>
      </w:pPr>
    </w:p>
    <w:tbl>
      <w:tblPr>
        <w:tblStyle w:val="Grigliatabella"/>
        <w:tblW w:w="0" w:type="auto"/>
        <w:jc w:val="center"/>
        <w:tblLook w:val="04A0" w:firstRow="1" w:lastRow="0" w:firstColumn="1" w:lastColumn="0" w:noHBand="0" w:noVBand="1"/>
      </w:tblPr>
      <w:tblGrid>
        <w:gridCol w:w="562"/>
        <w:gridCol w:w="2835"/>
        <w:gridCol w:w="6457"/>
      </w:tblGrid>
      <w:tr w:rsidR="00BB0C6C" w:rsidRPr="008D4146" w14:paraId="42F6BF57" w14:textId="77777777" w:rsidTr="00CC6E69">
        <w:trPr>
          <w:jc w:val="center"/>
        </w:trPr>
        <w:tc>
          <w:tcPr>
            <w:tcW w:w="3397" w:type="dxa"/>
            <w:gridSpan w:val="2"/>
          </w:tcPr>
          <w:p w14:paraId="6E0DB995" w14:textId="77777777" w:rsidR="00BB0C6C" w:rsidRPr="00A17AAB"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Il sottoscritto</w:t>
            </w:r>
          </w:p>
        </w:tc>
        <w:tc>
          <w:tcPr>
            <w:tcW w:w="6457" w:type="dxa"/>
          </w:tcPr>
          <w:p w14:paraId="1F957002" w14:textId="77777777" w:rsidR="00BB0C6C" w:rsidRPr="00A17AAB"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BB0C6C" w:rsidRPr="008D4146" w14:paraId="23BA9594" w14:textId="77777777" w:rsidTr="00CC6E69">
        <w:trPr>
          <w:jc w:val="center"/>
        </w:trPr>
        <w:tc>
          <w:tcPr>
            <w:tcW w:w="3397" w:type="dxa"/>
            <w:gridSpan w:val="2"/>
          </w:tcPr>
          <w:p w14:paraId="0F173271" w14:textId="77777777" w:rsidR="00BB0C6C" w:rsidRPr="00A17AAB"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Codice fiscale</w:t>
            </w:r>
          </w:p>
        </w:tc>
        <w:tc>
          <w:tcPr>
            <w:tcW w:w="6457" w:type="dxa"/>
          </w:tcPr>
          <w:p w14:paraId="07F6D79F" w14:textId="77777777" w:rsidR="00BB0C6C" w:rsidRPr="00A17AAB"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BB0C6C" w:rsidRPr="008D4146" w14:paraId="1D2C1040" w14:textId="77777777" w:rsidTr="00CC6E69">
        <w:trPr>
          <w:jc w:val="center"/>
        </w:trPr>
        <w:tc>
          <w:tcPr>
            <w:tcW w:w="9854" w:type="dxa"/>
            <w:gridSpan w:val="3"/>
          </w:tcPr>
          <w:p w14:paraId="480905B0" w14:textId="77777777" w:rsidR="00BB0C6C" w:rsidRPr="00A17AAB"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Pr>
                <w:rFonts w:ascii="Calibri" w:hAnsi="Calibri" w:cs="Calibri"/>
                <w:bCs/>
                <w:szCs w:val="20"/>
              </w:rPr>
              <w:t>N</w:t>
            </w:r>
            <w:r w:rsidRPr="00A17AAB">
              <w:rPr>
                <w:rFonts w:ascii="Calibri" w:hAnsi="Calibri" w:cs="Calibri"/>
                <w:bCs/>
                <w:szCs w:val="20"/>
              </w:rPr>
              <w:t>ella sua qualità di:</w:t>
            </w:r>
          </w:p>
        </w:tc>
      </w:tr>
      <w:tr w:rsidR="00BB0C6C" w:rsidRPr="008D4146" w14:paraId="773CC849" w14:textId="77777777" w:rsidTr="00CC6E69">
        <w:trPr>
          <w:jc w:val="center"/>
        </w:trPr>
        <w:tc>
          <w:tcPr>
            <w:tcW w:w="562" w:type="dxa"/>
          </w:tcPr>
          <w:p w14:paraId="3E781C86" w14:textId="77777777" w:rsidR="00BB0C6C" w:rsidRPr="00E97CA2" w:rsidRDefault="00BB0C6C" w:rsidP="00CC6E69">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20EB2024" w14:textId="77777777" w:rsidR="00BB0C6C" w:rsidRPr="00E97CA2"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Titolare o Legale rappresentante</w:t>
            </w:r>
          </w:p>
        </w:tc>
      </w:tr>
      <w:tr w:rsidR="00BB0C6C" w:rsidRPr="008D4146" w14:paraId="142F9108" w14:textId="77777777" w:rsidTr="00CC6E69">
        <w:trPr>
          <w:jc w:val="center"/>
        </w:trPr>
        <w:tc>
          <w:tcPr>
            <w:tcW w:w="562" w:type="dxa"/>
          </w:tcPr>
          <w:p w14:paraId="71DC9619" w14:textId="77777777" w:rsidR="00BB0C6C" w:rsidRPr="00E97CA2" w:rsidRDefault="00BB0C6C" w:rsidP="00CC6E69">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36772768" w14:textId="77777777" w:rsidR="00BB0C6C" w:rsidRPr="00E97CA2"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Procuratore</w:t>
            </w:r>
          </w:p>
        </w:tc>
      </w:tr>
      <w:tr w:rsidR="00BB0C6C" w:rsidRPr="008D4146" w14:paraId="2ACC5ED4" w14:textId="77777777" w:rsidTr="00CC6E69">
        <w:trPr>
          <w:jc w:val="center"/>
        </w:trPr>
        <w:tc>
          <w:tcPr>
            <w:tcW w:w="3397" w:type="dxa"/>
            <w:gridSpan w:val="2"/>
          </w:tcPr>
          <w:p w14:paraId="7FDBA7FC" w14:textId="031A6119" w:rsidR="00BB0C6C" w:rsidRPr="00A17AAB" w:rsidRDefault="007024A7" w:rsidP="007024A7">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Pr>
                <w:rFonts w:ascii="Calibri" w:hAnsi="Calibri" w:cs="Calibri"/>
                <w:bCs/>
                <w:szCs w:val="20"/>
              </w:rPr>
              <w:t>Dell’operatore economico</w:t>
            </w:r>
          </w:p>
        </w:tc>
        <w:tc>
          <w:tcPr>
            <w:tcW w:w="6457" w:type="dxa"/>
          </w:tcPr>
          <w:p w14:paraId="28C864B6" w14:textId="77777777" w:rsidR="00BB0C6C" w:rsidRPr="00A17AAB"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bl>
    <w:p w14:paraId="4ED8A949" w14:textId="3696DA18" w:rsidR="005B0FA4" w:rsidRDefault="005B0FA4" w:rsidP="006B15F6">
      <w:pPr>
        <w:pStyle w:val="usoboll1"/>
        <w:spacing w:line="240" w:lineRule="auto"/>
        <w:rPr>
          <w:rFonts w:ascii="Calibri" w:hAnsi="Calibri" w:cs="Arial"/>
          <w:sz w:val="22"/>
          <w:szCs w:val="22"/>
        </w:rPr>
      </w:pPr>
      <w:r w:rsidRPr="005B0FA4">
        <w:rPr>
          <w:rFonts w:ascii="Calibri" w:hAnsi="Calibri" w:cs="Arial"/>
          <w:sz w:val="22"/>
          <w:szCs w:val="22"/>
        </w:rPr>
        <w:t>ai sensi degli articoli 46 e 47 del D.P.R. 28 dicembre 2000, n. 445,</w:t>
      </w:r>
      <w:r w:rsidR="006B15F6">
        <w:rPr>
          <w:rFonts w:ascii="Calibri" w:hAnsi="Calibri" w:cs="Arial"/>
          <w:sz w:val="22"/>
          <w:szCs w:val="22"/>
        </w:rPr>
        <w:t xml:space="preserve"> c</w:t>
      </w:r>
      <w:r w:rsidR="007024A7">
        <w:rPr>
          <w:rFonts w:ascii="Calibri" w:hAnsi="Calibri" w:cs="Arial"/>
          <w:sz w:val="22"/>
          <w:szCs w:val="22"/>
        </w:rPr>
        <w:t xml:space="preserve">onsapevole </w:t>
      </w:r>
      <w:r w:rsidRPr="005B0FA4">
        <w:rPr>
          <w:rFonts w:ascii="Calibri" w:hAnsi="Calibri" w:cs="Arial"/>
          <w:sz w:val="22"/>
          <w:szCs w:val="22"/>
        </w:rPr>
        <w:t>della responsabilità e delle conseguenze civili e penali previste in caso di dichiarazioni mendaci e/o formazione od uso di atti falsi, nonché in caso di esibizione di atti contenenti dati non più corr</w:t>
      </w:r>
      <w:r w:rsidR="006B15F6">
        <w:rPr>
          <w:rFonts w:ascii="Calibri" w:hAnsi="Calibri" w:cs="Arial"/>
          <w:sz w:val="22"/>
          <w:szCs w:val="22"/>
        </w:rPr>
        <w:t>ispondenti a verità</w:t>
      </w:r>
    </w:p>
    <w:p w14:paraId="70068885" w14:textId="77777777" w:rsidR="00C97F1E" w:rsidRPr="005B0FA4" w:rsidRDefault="00C97F1E" w:rsidP="006B15F6">
      <w:pPr>
        <w:pStyle w:val="usoboll1"/>
        <w:spacing w:line="240" w:lineRule="auto"/>
        <w:rPr>
          <w:rFonts w:ascii="Calibri" w:hAnsi="Calibri" w:cs="Arial"/>
          <w:sz w:val="22"/>
          <w:szCs w:val="22"/>
        </w:rPr>
      </w:pPr>
    </w:p>
    <w:p w14:paraId="2F131510" w14:textId="77DFB1D2" w:rsidR="00E43BBD" w:rsidRPr="006B15F6" w:rsidRDefault="00A17AAB" w:rsidP="006B15F6">
      <w:pPr>
        <w:jc w:val="center"/>
        <w:rPr>
          <w:rFonts w:cs="Arial"/>
          <w:b/>
          <w:sz w:val="22"/>
          <w:szCs w:val="22"/>
        </w:rPr>
      </w:pPr>
      <w:r w:rsidRPr="006B15F6">
        <w:rPr>
          <w:rFonts w:cs="Arial"/>
          <w:b/>
          <w:sz w:val="22"/>
          <w:szCs w:val="22"/>
        </w:rPr>
        <w:t>DICHIARA</w:t>
      </w:r>
    </w:p>
    <w:p w14:paraId="53E2B206" w14:textId="62E260D9" w:rsidR="002B6EDF" w:rsidRPr="006B15F6" w:rsidRDefault="006B15F6" w:rsidP="00282F04">
      <w:pPr>
        <w:pStyle w:val="Paragrafoelenco"/>
        <w:widowControl w:val="0"/>
        <w:numPr>
          <w:ilvl w:val="0"/>
          <w:numId w:val="30"/>
        </w:numPr>
        <w:ind w:left="426" w:hanging="426"/>
        <w:jc w:val="both"/>
        <w:rPr>
          <w:rFonts w:cs="Arial"/>
          <w:b/>
          <w:i/>
          <w:u w:val="single"/>
        </w:rPr>
      </w:pPr>
      <w:r>
        <w:rPr>
          <w:rFonts w:cs="Arial"/>
        </w:rPr>
        <w:t>Che nel libro soci dell’operatore economico figurano i soci, titolari delle quote di capitale riportate nella tabella:</w:t>
      </w:r>
    </w:p>
    <w:tbl>
      <w:tblPr>
        <w:tblStyle w:val="Grigliatabella"/>
        <w:tblW w:w="0" w:type="auto"/>
        <w:tblLook w:val="04A0" w:firstRow="1" w:lastRow="0" w:firstColumn="1" w:lastColumn="0" w:noHBand="0" w:noVBand="1"/>
      </w:tblPr>
      <w:tblGrid>
        <w:gridCol w:w="2463"/>
        <w:gridCol w:w="2463"/>
        <w:gridCol w:w="2464"/>
        <w:gridCol w:w="2464"/>
      </w:tblGrid>
      <w:tr w:rsidR="006B15F6" w14:paraId="0F394994" w14:textId="77777777" w:rsidTr="006B15F6">
        <w:tc>
          <w:tcPr>
            <w:tcW w:w="2463" w:type="dxa"/>
          </w:tcPr>
          <w:p w14:paraId="792C339A" w14:textId="00BD0281" w:rsidR="006B15F6" w:rsidRPr="006B15F6" w:rsidRDefault="006B15F6" w:rsidP="006B15F6">
            <w:pPr>
              <w:widowControl w:val="0"/>
              <w:jc w:val="center"/>
              <w:rPr>
                <w:rFonts w:cs="Arial"/>
                <w:b/>
              </w:rPr>
            </w:pPr>
            <w:r w:rsidRPr="006B15F6">
              <w:rPr>
                <w:rFonts w:cs="Arial"/>
                <w:b/>
              </w:rPr>
              <w:t>Cognome e Nome</w:t>
            </w:r>
          </w:p>
        </w:tc>
        <w:tc>
          <w:tcPr>
            <w:tcW w:w="2463" w:type="dxa"/>
          </w:tcPr>
          <w:p w14:paraId="2FC4A1F8" w14:textId="5B1886E8" w:rsidR="006B15F6" w:rsidRPr="006B15F6" w:rsidRDefault="006B15F6" w:rsidP="006B15F6">
            <w:pPr>
              <w:widowControl w:val="0"/>
              <w:jc w:val="center"/>
              <w:rPr>
                <w:rFonts w:cs="Arial"/>
                <w:b/>
              </w:rPr>
            </w:pPr>
            <w:r w:rsidRPr="006B15F6">
              <w:rPr>
                <w:rFonts w:cs="Arial"/>
                <w:b/>
              </w:rPr>
              <w:t>Codice fiscale</w:t>
            </w:r>
          </w:p>
        </w:tc>
        <w:tc>
          <w:tcPr>
            <w:tcW w:w="2464" w:type="dxa"/>
          </w:tcPr>
          <w:p w14:paraId="258666DC" w14:textId="077511FD" w:rsidR="006B15F6" w:rsidRPr="006B15F6" w:rsidRDefault="006B15F6" w:rsidP="006B15F6">
            <w:pPr>
              <w:widowControl w:val="0"/>
              <w:jc w:val="center"/>
              <w:rPr>
                <w:rFonts w:cs="Arial"/>
                <w:b/>
              </w:rPr>
            </w:pPr>
            <w:r w:rsidRPr="006B15F6">
              <w:rPr>
                <w:rFonts w:cs="Arial"/>
                <w:b/>
              </w:rPr>
              <w:t>Comune di residenza</w:t>
            </w:r>
          </w:p>
        </w:tc>
        <w:tc>
          <w:tcPr>
            <w:tcW w:w="2464" w:type="dxa"/>
          </w:tcPr>
          <w:p w14:paraId="3024CF81" w14:textId="1BBC7A8D" w:rsidR="006B15F6" w:rsidRPr="006B15F6" w:rsidRDefault="006B15F6" w:rsidP="006B15F6">
            <w:pPr>
              <w:widowControl w:val="0"/>
              <w:jc w:val="center"/>
              <w:rPr>
                <w:rFonts w:cs="Arial"/>
                <w:b/>
              </w:rPr>
            </w:pPr>
            <w:r w:rsidRPr="006B15F6">
              <w:rPr>
                <w:rFonts w:cs="Arial"/>
                <w:b/>
              </w:rPr>
              <w:t>% sul capitale sociale</w:t>
            </w:r>
          </w:p>
        </w:tc>
      </w:tr>
      <w:tr w:rsidR="006B15F6" w14:paraId="24F370C6" w14:textId="77777777" w:rsidTr="006B15F6">
        <w:tc>
          <w:tcPr>
            <w:tcW w:w="2463" w:type="dxa"/>
          </w:tcPr>
          <w:p w14:paraId="23C871B5" w14:textId="77777777" w:rsidR="006B15F6" w:rsidRDefault="006B15F6" w:rsidP="006B15F6">
            <w:pPr>
              <w:widowControl w:val="0"/>
              <w:jc w:val="both"/>
              <w:rPr>
                <w:rFonts w:cs="Arial"/>
                <w:b/>
                <w:i/>
                <w:u w:val="single"/>
              </w:rPr>
            </w:pPr>
          </w:p>
        </w:tc>
        <w:tc>
          <w:tcPr>
            <w:tcW w:w="2463" w:type="dxa"/>
          </w:tcPr>
          <w:p w14:paraId="5BBEF668" w14:textId="77777777" w:rsidR="006B15F6" w:rsidRDefault="006B15F6" w:rsidP="006B15F6">
            <w:pPr>
              <w:widowControl w:val="0"/>
              <w:jc w:val="both"/>
              <w:rPr>
                <w:rFonts w:cs="Arial"/>
                <w:b/>
                <w:i/>
                <w:u w:val="single"/>
              </w:rPr>
            </w:pPr>
          </w:p>
        </w:tc>
        <w:tc>
          <w:tcPr>
            <w:tcW w:w="2464" w:type="dxa"/>
          </w:tcPr>
          <w:p w14:paraId="47FFE2D3" w14:textId="77777777" w:rsidR="006B15F6" w:rsidRDefault="006B15F6" w:rsidP="006B15F6">
            <w:pPr>
              <w:widowControl w:val="0"/>
              <w:jc w:val="both"/>
              <w:rPr>
                <w:rFonts w:cs="Arial"/>
                <w:b/>
                <w:i/>
                <w:u w:val="single"/>
              </w:rPr>
            </w:pPr>
          </w:p>
        </w:tc>
        <w:tc>
          <w:tcPr>
            <w:tcW w:w="2464" w:type="dxa"/>
          </w:tcPr>
          <w:p w14:paraId="3EAD99D6" w14:textId="77777777" w:rsidR="006B15F6" w:rsidRDefault="006B15F6" w:rsidP="006B15F6">
            <w:pPr>
              <w:widowControl w:val="0"/>
              <w:jc w:val="both"/>
              <w:rPr>
                <w:rFonts w:cs="Arial"/>
                <w:b/>
                <w:i/>
                <w:u w:val="single"/>
              </w:rPr>
            </w:pPr>
          </w:p>
        </w:tc>
      </w:tr>
      <w:tr w:rsidR="006B15F6" w14:paraId="733445AF" w14:textId="77777777" w:rsidTr="006B15F6">
        <w:tc>
          <w:tcPr>
            <w:tcW w:w="2463" w:type="dxa"/>
          </w:tcPr>
          <w:p w14:paraId="2A3A2117" w14:textId="77777777" w:rsidR="006B15F6" w:rsidRDefault="006B15F6" w:rsidP="006B15F6">
            <w:pPr>
              <w:widowControl w:val="0"/>
              <w:jc w:val="both"/>
              <w:rPr>
                <w:rFonts w:cs="Arial"/>
                <w:b/>
                <w:i/>
                <w:u w:val="single"/>
              </w:rPr>
            </w:pPr>
          </w:p>
        </w:tc>
        <w:tc>
          <w:tcPr>
            <w:tcW w:w="2463" w:type="dxa"/>
          </w:tcPr>
          <w:p w14:paraId="13143BEF" w14:textId="77777777" w:rsidR="006B15F6" w:rsidRDefault="006B15F6" w:rsidP="006B15F6">
            <w:pPr>
              <w:widowControl w:val="0"/>
              <w:jc w:val="both"/>
              <w:rPr>
                <w:rFonts w:cs="Arial"/>
                <w:b/>
                <w:i/>
                <w:u w:val="single"/>
              </w:rPr>
            </w:pPr>
          </w:p>
        </w:tc>
        <w:tc>
          <w:tcPr>
            <w:tcW w:w="2464" w:type="dxa"/>
          </w:tcPr>
          <w:p w14:paraId="0A4C0BBB" w14:textId="77777777" w:rsidR="006B15F6" w:rsidRDefault="006B15F6" w:rsidP="006B15F6">
            <w:pPr>
              <w:widowControl w:val="0"/>
              <w:jc w:val="both"/>
              <w:rPr>
                <w:rFonts w:cs="Arial"/>
                <w:b/>
                <w:i/>
                <w:u w:val="single"/>
              </w:rPr>
            </w:pPr>
          </w:p>
        </w:tc>
        <w:tc>
          <w:tcPr>
            <w:tcW w:w="2464" w:type="dxa"/>
          </w:tcPr>
          <w:p w14:paraId="226AB87D" w14:textId="77777777" w:rsidR="006B15F6" w:rsidRDefault="006B15F6" w:rsidP="006B15F6">
            <w:pPr>
              <w:widowControl w:val="0"/>
              <w:jc w:val="both"/>
              <w:rPr>
                <w:rFonts w:cs="Arial"/>
                <w:b/>
                <w:i/>
                <w:u w:val="single"/>
              </w:rPr>
            </w:pPr>
          </w:p>
        </w:tc>
      </w:tr>
      <w:tr w:rsidR="006B15F6" w14:paraId="3A4EBB0F" w14:textId="77777777" w:rsidTr="006B15F6">
        <w:tc>
          <w:tcPr>
            <w:tcW w:w="2463" w:type="dxa"/>
          </w:tcPr>
          <w:p w14:paraId="37624635" w14:textId="77777777" w:rsidR="006B15F6" w:rsidRDefault="006B15F6" w:rsidP="006B15F6">
            <w:pPr>
              <w:widowControl w:val="0"/>
              <w:jc w:val="both"/>
              <w:rPr>
                <w:rFonts w:cs="Arial"/>
                <w:b/>
                <w:i/>
                <w:u w:val="single"/>
              </w:rPr>
            </w:pPr>
          </w:p>
        </w:tc>
        <w:tc>
          <w:tcPr>
            <w:tcW w:w="2463" w:type="dxa"/>
          </w:tcPr>
          <w:p w14:paraId="502C2E01" w14:textId="77777777" w:rsidR="006B15F6" w:rsidRDefault="006B15F6" w:rsidP="006B15F6">
            <w:pPr>
              <w:widowControl w:val="0"/>
              <w:jc w:val="both"/>
              <w:rPr>
                <w:rFonts w:cs="Arial"/>
                <w:b/>
                <w:i/>
                <w:u w:val="single"/>
              </w:rPr>
            </w:pPr>
          </w:p>
        </w:tc>
        <w:tc>
          <w:tcPr>
            <w:tcW w:w="2464" w:type="dxa"/>
          </w:tcPr>
          <w:p w14:paraId="49EDB288" w14:textId="77777777" w:rsidR="006B15F6" w:rsidRDefault="006B15F6" w:rsidP="006B15F6">
            <w:pPr>
              <w:widowControl w:val="0"/>
              <w:jc w:val="both"/>
              <w:rPr>
                <w:rFonts w:cs="Arial"/>
                <w:b/>
                <w:i/>
                <w:u w:val="single"/>
              </w:rPr>
            </w:pPr>
          </w:p>
        </w:tc>
        <w:tc>
          <w:tcPr>
            <w:tcW w:w="2464" w:type="dxa"/>
          </w:tcPr>
          <w:p w14:paraId="3EE6E0E6" w14:textId="77777777" w:rsidR="006B15F6" w:rsidRDefault="006B15F6" w:rsidP="006B15F6">
            <w:pPr>
              <w:widowControl w:val="0"/>
              <w:jc w:val="both"/>
              <w:rPr>
                <w:rFonts w:cs="Arial"/>
                <w:b/>
                <w:i/>
                <w:u w:val="single"/>
              </w:rPr>
            </w:pPr>
          </w:p>
        </w:tc>
      </w:tr>
      <w:tr w:rsidR="006B15F6" w14:paraId="3236E639" w14:textId="77777777" w:rsidTr="006B15F6">
        <w:tc>
          <w:tcPr>
            <w:tcW w:w="2463" w:type="dxa"/>
          </w:tcPr>
          <w:p w14:paraId="796B10AD" w14:textId="77777777" w:rsidR="006B15F6" w:rsidRDefault="006B15F6" w:rsidP="006B15F6">
            <w:pPr>
              <w:widowControl w:val="0"/>
              <w:jc w:val="both"/>
              <w:rPr>
                <w:rFonts w:cs="Arial"/>
                <w:b/>
                <w:i/>
                <w:u w:val="single"/>
              </w:rPr>
            </w:pPr>
          </w:p>
        </w:tc>
        <w:tc>
          <w:tcPr>
            <w:tcW w:w="2463" w:type="dxa"/>
          </w:tcPr>
          <w:p w14:paraId="1B6BC213" w14:textId="77777777" w:rsidR="006B15F6" w:rsidRDefault="006B15F6" w:rsidP="006B15F6">
            <w:pPr>
              <w:widowControl w:val="0"/>
              <w:jc w:val="both"/>
              <w:rPr>
                <w:rFonts w:cs="Arial"/>
                <w:b/>
                <w:i/>
                <w:u w:val="single"/>
              </w:rPr>
            </w:pPr>
          </w:p>
        </w:tc>
        <w:tc>
          <w:tcPr>
            <w:tcW w:w="2464" w:type="dxa"/>
          </w:tcPr>
          <w:p w14:paraId="100104E2" w14:textId="77777777" w:rsidR="006B15F6" w:rsidRDefault="006B15F6" w:rsidP="006B15F6">
            <w:pPr>
              <w:widowControl w:val="0"/>
              <w:jc w:val="both"/>
              <w:rPr>
                <w:rFonts w:cs="Arial"/>
                <w:b/>
                <w:i/>
                <w:u w:val="single"/>
              </w:rPr>
            </w:pPr>
          </w:p>
        </w:tc>
        <w:tc>
          <w:tcPr>
            <w:tcW w:w="2464" w:type="dxa"/>
          </w:tcPr>
          <w:p w14:paraId="12250B80" w14:textId="77777777" w:rsidR="006B15F6" w:rsidRDefault="006B15F6" w:rsidP="006B15F6">
            <w:pPr>
              <w:widowControl w:val="0"/>
              <w:jc w:val="both"/>
              <w:rPr>
                <w:rFonts w:cs="Arial"/>
                <w:b/>
                <w:i/>
                <w:u w:val="single"/>
              </w:rPr>
            </w:pPr>
          </w:p>
        </w:tc>
      </w:tr>
      <w:tr w:rsidR="006B15F6" w14:paraId="034BCB21" w14:textId="77777777" w:rsidTr="006B15F6">
        <w:tc>
          <w:tcPr>
            <w:tcW w:w="2463" w:type="dxa"/>
          </w:tcPr>
          <w:p w14:paraId="416F89DC" w14:textId="77777777" w:rsidR="006B15F6" w:rsidRDefault="006B15F6" w:rsidP="006B15F6">
            <w:pPr>
              <w:widowControl w:val="0"/>
              <w:jc w:val="both"/>
              <w:rPr>
                <w:rFonts w:cs="Arial"/>
                <w:b/>
                <w:i/>
                <w:u w:val="single"/>
              </w:rPr>
            </w:pPr>
          </w:p>
        </w:tc>
        <w:tc>
          <w:tcPr>
            <w:tcW w:w="2463" w:type="dxa"/>
          </w:tcPr>
          <w:p w14:paraId="6F08A4B2" w14:textId="77777777" w:rsidR="006B15F6" w:rsidRDefault="006B15F6" w:rsidP="006B15F6">
            <w:pPr>
              <w:widowControl w:val="0"/>
              <w:jc w:val="both"/>
              <w:rPr>
                <w:rFonts w:cs="Arial"/>
                <w:b/>
                <w:i/>
                <w:u w:val="single"/>
              </w:rPr>
            </w:pPr>
          </w:p>
        </w:tc>
        <w:tc>
          <w:tcPr>
            <w:tcW w:w="2464" w:type="dxa"/>
          </w:tcPr>
          <w:p w14:paraId="39A33075" w14:textId="77777777" w:rsidR="006B15F6" w:rsidRDefault="006B15F6" w:rsidP="006B15F6">
            <w:pPr>
              <w:widowControl w:val="0"/>
              <w:jc w:val="both"/>
              <w:rPr>
                <w:rFonts w:cs="Arial"/>
                <w:b/>
                <w:i/>
                <w:u w:val="single"/>
              </w:rPr>
            </w:pPr>
          </w:p>
        </w:tc>
        <w:tc>
          <w:tcPr>
            <w:tcW w:w="2464" w:type="dxa"/>
          </w:tcPr>
          <w:p w14:paraId="4486D2A5" w14:textId="77777777" w:rsidR="006B15F6" w:rsidRDefault="006B15F6" w:rsidP="006B15F6">
            <w:pPr>
              <w:widowControl w:val="0"/>
              <w:jc w:val="both"/>
              <w:rPr>
                <w:rFonts w:cs="Arial"/>
                <w:b/>
                <w:i/>
                <w:u w:val="single"/>
              </w:rPr>
            </w:pPr>
          </w:p>
        </w:tc>
      </w:tr>
    </w:tbl>
    <w:p w14:paraId="6507BE99" w14:textId="15AB220E" w:rsidR="006B15F6" w:rsidRPr="006B15F6" w:rsidRDefault="006B15F6" w:rsidP="006B15F6">
      <w:pPr>
        <w:widowControl w:val="0"/>
        <w:jc w:val="both"/>
        <w:rPr>
          <w:rFonts w:cs="Arial"/>
          <w:b/>
          <w:i/>
          <w:u w:val="single"/>
        </w:rPr>
      </w:pPr>
    </w:p>
    <w:p w14:paraId="40EC7D7E" w14:textId="77777777" w:rsidR="006B15F6" w:rsidRDefault="006B15F6" w:rsidP="00282F04">
      <w:pPr>
        <w:pStyle w:val="Paragrafoelenco"/>
        <w:widowControl w:val="0"/>
        <w:numPr>
          <w:ilvl w:val="0"/>
          <w:numId w:val="30"/>
        </w:numPr>
        <w:ind w:left="426" w:hanging="426"/>
        <w:jc w:val="both"/>
        <w:rPr>
          <w:rFonts w:cs="Arial"/>
        </w:rPr>
      </w:pPr>
      <w:r>
        <w:rPr>
          <w:rFonts w:cs="Arial"/>
        </w:rPr>
        <w:t>C</w:t>
      </w:r>
      <w:r w:rsidRPr="006B15F6">
        <w:rPr>
          <w:rFonts w:cs="Arial"/>
        </w:rPr>
        <w:t>he in base alle risultanze del libro soci, nonché a seguito di comunicazioni ricevute dai titol</w:t>
      </w:r>
      <w:r>
        <w:rPr>
          <w:rFonts w:cs="Arial"/>
        </w:rPr>
        <w:t>ari delle stesse partecipazioni:</w:t>
      </w:r>
    </w:p>
    <w:tbl>
      <w:tblPr>
        <w:tblStyle w:val="Grigliatabella"/>
        <w:tblW w:w="0" w:type="auto"/>
        <w:tblLook w:val="04A0" w:firstRow="1" w:lastRow="0" w:firstColumn="1" w:lastColumn="0" w:noHBand="0" w:noVBand="1"/>
      </w:tblPr>
      <w:tblGrid>
        <w:gridCol w:w="846"/>
        <w:gridCol w:w="9008"/>
      </w:tblGrid>
      <w:tr w:rsidR="006B15F6" w14:paraId="7E8394AC" w14:textId="77777777" w:rsidTr="007550A5">
        <w:tc>
          <w:tcPr>
            <w:tcW w:w="846" w:type="dxa"/>
            <w:vAlign w:val="center"/>
          </w:tcPr>
          <w:p w14:paraId="5690D211" w14:textId="20A0E68A" w:rsidR="006B15F6" w:rsidRPr="006B15F6" w:rsidRDefault="00282F04" w:rsidP="007550A5">
            <w:pPr>
              <w:widowControl w:val="0"/>
              <w:jc w:val="center"/>
              <w:rPr>
                <w:rFonts w:cs="Arial"/>
                <w:b/>
              </w:rPr>
            </w:pPr>
            <w:r w:rsidRPr="00E974E1">
              <w:rPr>
                <w:rFonts w:cstheme="minorHAnsi"/>
                <w:bCs/>
                <w:sz w:val="32"/>
                <w:szCs w:val="32"/>
              </w:rPr>
              <w:t>□</w:t>
            </w:r>
          </w:p>
        </w:tc>
        <w:tc>
          <w:tcPr>
            <w:tcW w:w="9008" w:type="dxa"/>
          </w:tcPr>
          <w:p w14:paraId="3A33A0CC" w14:textId="77777777" w:rsidR="006B15F6" w:rsidRDefault="006B15F6" w:rsidP="006B15F6">
            <w:pPr>
              <w:widowControl w:val="0"/>
              <w:jc w:val="both"/>
              <w:rPr>
                <w:rFonts w:cs="Arial"/>
              </w:rPr>
            </w:pPr>
            <w:r>
              <w:rPr>
                <w:rFonts w:cs="Arial"/>
              </w:rPr>
              <w:t>R</w:t>
            </w:r>
            <w:r w:rsidRPr="006B15F6">
              <w:rPr>
                <w:rFonts w:cs="Arial"/>
              </w:rPr>
              <w:t>isultano esistenti i seguenti diritti reali di godimento o di garanzia sulle azioni/quote aventi diritto di voto:</w:t>
            </w:r>
          </w:p>
          <w:p w14:paraId="2429C922" w14:textId="77777777" w:rsidR="006B15F6" w:rsidRPr="007550A5" w:rsidRDefault="006B15F6" w:rsidP="006B15F6">
            <w:pPr>
              <w:pStyle w:val="Paragrafoelenco"/>
              <w:widowControl w:val="0"/>
              <w:numPr>
                <w:ilvl w:val="0"/>
                <w:numId w:val="31"/>
              </w:numPr>
              <w:ind w:left="318" w:hanging="283"/>
              <w:jc w:val="both"/>
              <w:rPr>
                <w:rFonts w:cs="Arial"/>
                <w:b/>
              </w:rPr>
            </w:pPr>
            <w:r>
              <w:rPr>
                <w:rFonts w:cs="Arial"/>
              </w:rPr>
              <w:t>_______________ a favore di _______________</w:t>
            </w:r>
            <w:r w:rsidR="007550A5">
              <w:rPr>
                <w:rFonts w:cs="Arial"/>
              </w:rPr>
              <w:t>,</w:t>
            </w:r>
          </w:p>
          <w:p w14:paraId="086547F9" w14:textId="77777777" w:rsidR="007550A5" w:rsidRPr="007550A5" w:rsidRDefault="007550A5" w:rsidP="007550A5">
            <w:pPr>
              <w:pStyle w:val="Paragrafoelenco"/>
              <w:widowControl w:val="0"/>
              <w:numPr>
                <w:ilvl w:val="0"/>
                <w:numId w:val="31"/>
              </w:numPr>
              <w:ind w:left="318" w:hanging="283"/>
              <w:jc w:val="both"/>
              <w:rPr>
                <w:rFonts w:cs="Arial"/>
                <w:b/>
              </w:rPr>
            </w:pPr>
            <w:r>
              <w:rPr>
                <w:rFonts w:cs="Arial"/>
              </w:rPr>
              <w:t>_______________ a favore di _______________,</w:t>
            </w:r>
          </w:p>
          <w:p w14:paraId="22219CA8" w14:textId="284D89C2" w:rsidR="007550A5" w:rsidRPr="007550A5" w:rsidRDefault="007550A5" w:rsidP="007550A5">
            <w:pPr>
              <w:pStyle w:val="Paragrafoelenco"/>
              <w:widowControl w:val="0"/>
              <w:numPr>
                <w:ilvl w:val="0"/>
                <w:numId w:val="31"/>
              </w:numPr>
              <w:ind w:left="318" w:hanging="283"/>
              <w:jc w:val="both"/>
              <w:rPr>
                <w:rFonts w:cs="Arial"/>
                <w:b/>
              </w:rPr>
            </w:pPr>
            <w:r>
              <w:rPr>
                <w:rFonts w:cs="Arial"/>
              </w:rPr>
              <w:t>_______________ a favore di _______________</w:t>
            </w:r>
          </w:p>
        </w:tc>
      </w:tr>
      <w:tr w:rsidR="006B15F6" w14:paraId="71874E5C" w14:textId="77777777" w:rsidTr="00282F04">
        <w:tc>
          <w:tcPr>
            <w:tcW w:w="846" w:type="dxa"/>
            <w:vAlign w:val="center"/>
          </w:tcPr>
          <w:p w14:paraId="18EB7ACE" w14:textId="71BDCC70" w:rsidR="006B15F6" w:rsidRDefault="00282F04" w:rsidP="00282F04">
            <w:pPr>
              <w:widowControl w:val="0"/>
              <w:jc w:val="center"/>
              <w:rPr>
                <w:rFonts w:cs="Arial"/>
                <w:b/>
                <w:i/>
                <w:u w:val="single"/>
              </w:rPr>
            </w:pPr>
            <w:r w:rsidRPr="00E974E1">
              <w:rPr>
                <w:rFonts w:cstheme="minorHAnsi"/>
                <w:bCs/>
                <w:sz w:val="32"/>
                <w:szCs w:val="32"/>
              </w:rPr>
              <w:t>□</w:t>
            </w:r>
          </w:p>
        </w:tc>
        <w:tc>
          <w:tcPr>
            <w:tcW w:w="9008" w:type="dxa"/>
            <w:vAlign w:val="center"/>
          </w:tcPr>
          <w:p w14:paraId="19446FF2" w14:textId="729A66A6" w:rsidR="006B15F6" w:rsidRPr="007550A5" w:rsidRDefault="007550A5" w:rsidP="00282F04">
            <w:pPr>
              <w:widowControl w:val="0"/>
              <w:rPr>
                <w:rFonts w:cs="Arial"/>
              </w:rPr>
            </w:pPr>
            <w:r>
              <w:rPr>
                <w:rFonts w:cs="Arial"/>
              </w:rPr>
              <w:t>N</w:t>
            </w:r>
            <w:r w:rsidRPr="007550A5">
              <w:rPr>
                <w:rFonts w:cs="Arial"/>
              </w:rPr>
              <w:t>on risultano esistenti diritti reali di godimento o di garanzia sulle azioni/quote aventi diritto di voto</w:t>
            </w:r>
          </w:p>
        </w:tc>
      </w:tr>
    </w:tbl>
    <w:p w14:paraId="352127B8" w14:textId="77777777" w:rsidR="006B15F6" w:rsidRDefault="006B15F6" w:rsidP="006B15F6">
      <w:pPr>
        <w:pStyle w:val="Paragrafoelenco"/>
        <w:widowControl w:val="0"/>
        <w:jc w:val="both"/>
        <w:rPr>
          <w:rFonts w:cs="Arial"/>
        </w:rPr>
      </w:pPr>
    </w:p>
    <w:p w14:paraId="65A105FE" w14:textId="1E46C3A7" w:rsidR="007550A5" w:rsidRPr="007550A5" w:rsidRDefault="007550A5" w:rsidP="00282F04">
      <w:pPr>
        <w:pStyle w:val="Paragrafoelenco"/>
        <w:widowControl w:val="0"/>
        <w:numPr>
          <w:ilvl w:val="0"/>
          <w:numId w:val="30"/>
        </w:numPr>
        <w:ind w:left="426" w:hanging="426"/>
        <w:jc w:val="both"/>
        <w:rPr>
          <w:rFonts w:cs="Arial"/>
        </w:rPr>
      </w:pPr>
      <w:r>
        <w:rPr>
          <w:rFonts w:cs="Arial"/>
        </w:rPr>
        <w:t>C</w:t>
      </w:r>
      <w:r w:rsidRPr="007550A5">
        <w:rPr>
          <w:rFonts w:cs="Arial"/>
        </w:rPr>
        <w:t>he nelle assemblee societarie svoltesi nell’ultimo esercizio sociale, antecedente alla data della presente dichiarazione</w:t>
      </w:r>
      <w:r>
        <w:rPr>
          <w:rFonts w:cs="Arial"/>
        </w:rPr>
        <w:t>:</w:t>
      </w:r>
    </w:p>
    <w:tbl>
      <w:tblPr>
        <w:tblStyle w:val="Grigliatabella"/>
        <w:tblW w:w="0" w:type="auto"/>
        <w:tblLook w:val="04A0" w:firstRow="1" w:lastRow="0" w:firstColumn="1" w:lastColumn="0" w:noHBand="0" w:noVBand="1"/>
      </w:tblPr>
      <w:tblGrid>
        <w:gridCol w:w="846"/>
        <w:gridCol w:w="9008"/>
      </w:tblGrid>
      <w:tr w:rsidR="007550A5" w14:paraId="38CE8AEB" w14:textId="77777777" w:rsidTr="00FF13DE">
        <w:tc>
          <w:tcPr>
            <w:tcW w:w="846" w:type="dxa"/>
            <w:vAlign w:val="center"/>
          </w:tcPr>
          <w:p w14:paraId="1CAC84EC" w14:textId="00B9A2F1" w:rsidR="007550A5" w:rsidRPr="006B15F6" w:rsidRDefault="00282F04" w:rsidP="00FF13DE">
            <w:pPr>
              <w:widowControl w:val="0"/>
              <w:jc w:val="center"/>
              <w:rPr>
                <w:rFonts w:cs="Arial"/>
                <w:b/>
              </w:rPr>
            </w:pPr>
            <w:r w:rsidRPr="00E974E1">
              <w:rPr>
                <w:rFonts w:cstheme="minorHAnsi"/>
                <w:bCs/>
                <w:sz w:val="32"/>
                <w:szCs w:val="32"/>
              </w:rPr>
              <w:t>□</w:t>
            </w:r>
          </w:p>
        </w:tc>
        <w:tc>
          <w:tcPr>
            <w:tcW w:w="9008" w:type="dxa"/>
          </w:tcPr>
          <w:p w14:paraId="21740609" w14:textId="47883CC9" w:rsidR="007550A5" w:rsidRDefault="007550A5" w:rsidP="00FF13DE">
            <w:pPr>
              <w:widowControl w:val="0"/>
              <w:jc w:val="both"/>
              <w:rPr>
                <w:rFonts w:cs="Arial"/>
              </w:rPr>
            </w:pPr>
            <w:r>
              <w:rPr>
                <w:rFonts w:cs="Arial"/>
              </w:rPr>
              <w:t>H</w:t>
            </w:r>
            <w:r w:rsidRPr="007550A5">
              <w:rPr>
                <w:rFonts w:cs="Arial"/>
              </w:rPr>
              <w:t>anno esercitato il diritto di voto in base a procura irrevocabile o ne hanno avuto comunque diritto, le seguenti persone</w:t>
            </w:r>
            <w:r w:rsidRPr="006B15F6">
              <w:rPr>
                <w:rFonts w:cs="Arial"/>
              </w:rPr>
              <w:t>:</w:t>
            </w:r>
          </w:p>
          <w:p w14:paraId="7B1858DD" w14:textId="51D081FB" w:rsidR="007550A5" w:rsidRPr="007550A5" w:rsidRDefault="007550A5" w:rsidP="00FF13DE">
            <w:pPr>
              <w:pStyle w:val="Paragrafoelenco"/>
              <w:widowControl w:val="0"/>
              <w:numPr>
                <w:ilvl w:val="0"/>
                <w:numId w:val="31"/>
              </w:numPr>
              <w:ind w:left="318" w:hanging="283"/>
              <w:jc w:val="both"/>
              <w:rPr>
                <w:rFonts w:cs="Arial"/>
                <w:b/>
              </w:rPr>
            </w:pPr>
            <w:r>
              <w:rPr>
                <w:rFonts w:cs="Arial"/>
              </w:rPr>
              <w:t>_______________ per conto di _______________,</w:t>
            </w:r>
          </w:p>
          <w:p w14:paraId="70160F11" w14:textId="4B74F80E" w:rsidR="007550A5" w:rsidRPr="007550A5" w:rsidRDefault="007550A5" w:rsidP="00FF13DE">
            <w:pPr>
              <w:pStyle w:val="Paragrafoelenco"/>
              <w:widowControl w:val="0"/>
              <w:numPr>
                <w:ilvl w:val="0"/>
                <w:numId w:val="31"/>
              </w:numPr>
              <w:ind w:left="318" w:hanging="283"/>
              <w:jc w:val="both"/>
              <w:rPr>
                <w:rFonts w:cs="Arial"/>
                <w:b/>
              </w:rPr>
            </w:pPr>
            <w:r>
              <w:rPr>
                <w:rFonts w:cs="Arial"/>
              </w:rPr>
              <w:t>_______________ per conto di _______________,</w:t>
            </w:r>
          </w:p>
          <w:p w14:paraId="194CF7E3" w14:textId="737546B4" w:rsidR="007550A5" w:rsidRPr="007550A5" w:rsidRDefault="007550A5" w:rsidP="007550A5">
            <w:pPr>
              <w:pStyle w:val="Paragrafoelenco"/>
              <w:widowControl w:val="0"/>
              <w:numPr>
                <w:ilvl w:val="0"/>
                <w:numId w:val="31"/>
              </w:numPr>
              <w:ind w:left="318" w:hanging="283"/>
              <w:jc w:val="both"/>
              <w:rPr>
                <w:rFonts w:cs="Arial"/>
                <w:b/>
              </w:rPr>
            </w:pPr>
            <w:r>
              <w:rPr>
                <w:rFonts w:cs="Arial"/>
              </w:rPr>
              <w:t>_______________ per conto di _______________</w:t>
            </w:r>
          </w:p>
        </w:tc>
      </w:tr>
      <w:tr w:rsidR="007550A5" w14:paraId="64090331" w14:textId="77777777" w:rsidTr="007550A5">
        <w:tc>
          <w:tcPr>
            <w:tcW w:w="846" w:type="dxa"/>
            <w:vAlign w:val="center"/>
          </w:tcPr>
          <w:p w14:paraId="66B42FD6" w14:textId="3999C127" w:rsidR="007550A5" w:rsidRDefault="00282F04" w:rsidP="007550A5">
            <w:pPr>
              <w:widowControl w:val="0"/>
              <w:jc w:val="center"/>
              <w:rPr>
                <w:rFonts w:cs="Arial"/>
                <w:b/>
                <w:i/>
                <w:u w:val="single"/>
              </w:rPr>
            </w:pPr>
            <w:r w:rsidRPr="00E974E1">
              <w:rPr>
                <w:rFonts w:cstheme="minorHAnsi"/>
                <w:bCs/>
                <w:sz w:val="32"/>
                <w:szCs w:val="32"/>
              </w:rPr>
              <w:t>□</w:t>
            </w:r>
          </w:p>
        </w:tc>
        <w:tc>
          <w:tcPr>
            <w:tcW w:w="9008" w:type="dxa"/>
          </w:tcPr>
          <w:p w14:paraId="299C161C" w14:textId="41746C8A" w:rsidR="007550A5" w:rsidRPr="007550A5" w:rsidRDefault="00282F04" w:rsidP="00FF13DE">
            <w:pPr>
              <w:widowControl w:val="0"/>
              <w:jc w:val="both"/>
              <w:rPr>
                <w:rFonts w:cs="Arial"/>
              </w:rPr>
            </w:pPr>
            <w:r>
              <w:rPr>
                <w:rFonts w:cs="Arial"/>
              </w:rPr>
              <w:t>N</w:t>
            </w:r>
            <w:r w:rsidR="007550A5" w:rsidRPr="007550A5">
              <w:rPr>
                <w:rFonts w:cs="Arial"/>
              </w:rPr>
              <w:t>on è stato esercitato alcun diritto di voto in base a procura irrevocabile o in base ad un titolo</w:t>
            </w:r>
            <w:r w:rsidR="007550A5">
              <w:rPr>
                <w:rFonts w:cs="Arial"/>
              </w:rPr>
              <w:t xml:space="preserve"> </w:t>
            </w:r>
            <w:r w:rsidR="007550A5" w:rsidRPr="007550A5">
              <w:rPr>
                <w:rFonts w:cs="Arial"/>
              </w:rPr>
              <w:t>equivalente che ne legittimava l’esercizio</w:t>
            </w:r>
          </w:p>
        </w:tc>
      </w:tr>
    </w:tbl>
    <w:p w14:paraId="2A669E32" w14:textId="77777777" w:rsidR="007550A5" w:rsidRDefault="007550A5" w:rsidP="007550A5">
      <w:pPr>
        <w:pStyle w:val="Paragrafoelenco"/>
        <w:widowControl w:val="0"/>
        <w:jc w:val="both"/>
        <w:rPr>
          <w:rFonts w:cs="Arial"/>
        </w:rPr>
      </w:pPr>
    </w:p>
    <w:p w14:paraId="76F577C5" w14:textId="1D57346A" w:rsidR="007550A5" w:rsidRDefault="00282F04" w:rsidP="00282F04">
      <w:pPr>
        <w:pStyle w:val="Paragrafoelenco"/>
        <w:widowControl w:val="0"/>
        <w:numPr>
          <w:ilvl w:val="0"/>
          <w:numId w:val="30"/>
        </w:numPr>
        <w:ind w:left="426" w:hanging="426"/>
        <w:jc w:val="both"/>
        <w:rPr>
          <w:rFonts w:cs="Arial"/>
        </w:rPr>
      </w:pPr>
      <w:r>
        <w:rPr>
          <w:rFonts w:cs="Arial"/>
        </w:rPr>
        <w:t>D</w:t>
      </w:r>
      <w:r w:rsidRPr="00282F04">
        <w:rPr>
          <w:rFonts w:cs="Arial"/>
        </w:rPr>
        <w:t>i essere consapevole che, qualora fosse accertata la non veridicità del contenuto dell</w:t>
      </w:r>
      <w:r>
        <w:rPr>
          <w:rFonts w:cs="Arial"/>
        </w:rPr>
        <w:t>a presente dichiarazione, questo</w:t>
      </w:r>
      <w:r w:rsidRPr="00282F04">
        <w:rPr>
          <w:rFonts w:cs="Arial"/>
        </w:rPr>
        <w:t xml:space="preserve"> </w:t>
      </w:r>
      <w:r>
        <w:rPr>
          <w:rFonts w:cs="Arial"/>
        </w:rPr>
        <w:t>operatore economico</w:t>
      </w:r>
      <w:r w:rsidRPr="00282F04">
        <w:rPr>
          <w:rFonts w:cs="Arial"/>
        </w:rPr>
        <w:t xml:space="preserve"> decadrà dalla aggiudicazione la quale verrà revocata dalla </w:t>
      </w:r>
      <w:r>
        <w:rPr>
          <w:rFonts w:cs="Arial"/>
        </w:rPr>
        <w:t>Stazione appaltante.</w:t>
      </w:r>
    </w:p>
    <w:p w14:paraId="34201C29" w14:textId="77777777" w:rsidR="00282F04" w:rsidRDefault="00282F04" w:rsidP="00282F04">
      <w:pPr>
        <w:widowControl w:val="0"/>
        <w:rPr>
          <w:rFonts w:cstheme="minorHAnsi"/>
          <w:szCs w:val="20"/>
        </w:rPr>
      </w:pPr>
    </w:p>
    <w:p w14:paraId="30D90D3E" w14:textId="02E87450" w:rsidR="009E0BD0" w:rsidRPr="00282F04" w:rsidRDefault="00516C28" w:rsidP="00282F04">
      <w:pPr>
        <w:widowControl w:val="0"/>
        <w:ind w:left="4962"/>
        <w:rPr>
          <w:rFonts w:cstheme="minorHAnsi"/>
          <w:szCs w:val="20"/>
        </w:rPr>
      </w:pPr>
      <w:r w:rsidRPr="00282F04">
        <w:rPr>
          <w:rFonts w:cstheme="minorHAnsi"/>
          <w:szCs w:val="20"/>
        </w:rPr>
        <w:t>Firma digitale</w:t>
      </w:r>
      <w:r>
        <w:rPr>
          <w:rStyle w:val="Rimandonotaapidipagina"/>
          <w:rFonts w:cstheme="minorHAnsi"/>
          <w:szCs w:val="20"/>
        </w:rPr>
        <w:footnoteReference w:id="1"/>
      </w:r>
      <w:r w:rsidRPr="00282F04">
        <w:rPr>
          <w:rFonts w:cstheme="minorHAnsi"/>
          <w:szCs w:val="20"/>
        </w:rPr>
        <w:t xml:space="preserve"> del legale rappresentante/procuratore</w:t>
      </w:r>
      <w:bookmarkStart w:id="1" w:name="_Ref41906052"/>
      <w:r>
        <w:rPr>
          <w:rStyle w:val="Rimandonotaapidipagina"/>
          <w:rFonts w:cstheme="minorHAnsi"/>
          <w:szCs w:val="20"/>
        </w:rPr>
        <w:footnoteReference w:id="2"/>
      </w:r>
      <w:bookmarkEnd w:id="1"/>
    </w:p>
    <w:p w14:paraId="1DA79B11" w14:textId="3EF6F5A1" w:rsidR="009C6A38" w:rsidRDefault="009C6A38" w:rsidP="009C6A38">
      <w:pPr>
        <w:widowControl w:val="0"/>
        <w:rPr>
          <w:rFonts w:cs="Arial"/>
        </w:rPr>
      </w:pPr>
    </w:p>
    <w:sectPr w:rsidR="009C6A38" w:rsidSect="004B70B7">
      <w:headerReference w:type="even" r:id="rId11"/>
      <w:headerReference w:type="default" r:id="rId12"/>
      <w:footerReference w:type="even" r:id="rId13"/>
      <w:footerReference w:type="default" r:id="rId14"/>
      <w:headerReference w:type="first" r:id="rId15"/>
      <w:footerReference w:type="first" r:id="rId16"/>
      <w:pgSz w:w="11906" w:h="16838"/>
      <w:pgMar w:top="964" w:right="1021" w:bottom="964" w:left="1021" w:header="57"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42CA2A" w14:textId="77777777" w:rsidR="004B70B7" w:rsidRDefault="004B70B7" w:rsidP="00F91270">
      <w:r>
        <w:separator/>
      </w:r>
    </w:p>
  </w:endnote>
  <w:endnote w:type="continuationSeparator" w:id="0">
    <w:p w14:paraId="6857363F" w14:textId="77777777" w:rsidR="004B70B7" w:rsidRDefault="004B70B7" w:rsidP="00F912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sansLight">
    <w:altName w:val="Calibri"/>
    <w:charset w:val="00"/>
    <w:family w:val="auto"/>
    <w:pitch w:val="variable"/>
    <w:sig w:usb0="80000003" w:usb1="00000000" w:usb2="00000000" w:usb3="00000000" w:csb0="00000001" w:csb1="00000000"/>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3DBFFD" w14:textId="77777777" w:rsidR="00DD35D2" w:rsidRDefault="00DD35D2">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884391" w14:textId="77777777" w:rsidR="004726BC" w:rsidRDefault="004726BC" w:rsidP="004726BC">
    <w:pPr>
      <w:pStyle w:val="Pidipagina"/>
      <w:jc w:val="both"/>
      <w:rPr>
        <w:rFonts w:ascii="Titillium" w:hAnsi="Titillium"/>
        <w:color w:val="1F3864" w:themeColor="accent5" w:themeShade="80"/>
        <w:sz w:val="16"/>
      </w:rPr>
    </w:pPr>
    <w:r>
      <w:rPr>
        <w:noProof/>
      </w:rPr>
      <w:drawing>
        <wp:anchor distT="0" distB="0" distL="114300" distR="114300" simplePos="0" relativeHeight="251662336" behindDoc="0" locked="0" layoutInCell="1" allowOverlap="1" wp14:anchorId="3D4159E9" wp14:editId="0F2311FE">
          <wp:simplePos x="0" y="0"/>
          <wp:positionH relativeFrom="margin">
            <wp:posOffset>3678555</wp:posOffset>
          </wp:positionH>
          <wp:positionV relativeFrom="paragraph">
            <wp:posOffset>7620</wp:posOffset>
          </wp:positionV>
          <wp:extent cx="665979" cy="617629"/>
          <wp:effectExtent l="0" t="0" r="1270" b="0"/>
          <wp:wrapNone/>
          <wp:docPr id="383870511" name="Immagine 383870511"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665979" cy="61762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0" locked="0" layoutInCell="1" allowOverlap="1" wp14:anchorId="4F7608A7" wp14:editId="7E36BE2A">
          <wp:simplePos x="0" y="0"/>
          <wp:positionH relativeFrom="margin">
            <wp:posOffset>5069840</wp:posOffset>
          </wp:positionH>
          <wp:positionV relativeFrom="paragraph">
            <wp:posOffset>6350</wp:posOffset>
          </wp:positionV>
          <wp:extent cx="903829" cy="637498"/>
          <wp:effectExtent l="0" t="0" r="0" b="0"/>
          <wp:wrapNone/>
          <wp:docPr id="1505077971" name="Immagine 1505077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 Logo PON FESR FSC CNR OK.png"/>
                  <pic:cNvPicPr/>
                </pic:nvPicPr>
                <pic:blipFill rotWithShape="1">
                  <a:blip r:embed="rId2">
                    <a:extLst>
                      <a:ext uri="{28A0092B-C50C-407E-A947-70E740481C1C}">
                        <a14:useLocalDpi xmlns:a14="http://schemas.microsoft.com/office/drawing/2010/main" val="0"/>
                      </a:ext>
                    </a:extLst>
                  </a:blip>
                  <a:srcRect l="86052" b="6970"/>
                  <a:stretch/>
                </pic:blipFill>
                <pic:spPr bwMode="auto">
                  <a:xfrm>
                    <a:off x="0" y="0"/>
                    <a:ext cx="903829" cy="63749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0" locked="0" layoutInCell="1" allowOverlap="1" wp14:anchorId="152A46C0" wp14:editId="11E8E009">
          <wp:simplePos x="0" y="0"/>
          <wp:positionH relativeFrom="margin">
            <wp:posOffset>1219200</wp:posOffset>
          </wp:positionH>
          <wp:positionV relativeFrom="paragraph">
            <wp:posOffset>95885</wp:posOffset>
          </wp:positionV>
          <wp:extent cx="1716312" cy="342900"/>
          <wp:effectExtent l="0" t="0" r="0" b="0"/>
          <wp:wrapNone/>
          <wp:docPr id="987219371" name="Immagine 987219371"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716312" cy="342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4" behindDoc="0" locked="0" layoutInCell="1" allowOverlap="1" wp14:anchorId="2DE77A29" wp14:editId="244635E9">
          <wp:simplePos x="0" y="0"/>
          <wp:positionH relativeFrom="margin">
            <wp:align>left</wp:align>
          </wp:positionH>
          <wp:positionV relativeFrom="paragraph">
            <wp:posOffset>6350</wp:posOffset>
          </wp:positionV>
          <wp:extent cx="760730" cy="787547"/>
          <wp:effectExtent l="0" t="0" r="1270" b="0"/>
          <wp:wrapNone/>
          <wp:docPr id="506621440" name="Immagine 506621440"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4">
                    <a:extLst>
                      <a:ext uri="{28A0092B-C50C-407E-A947-70E740481C1C}">
                        <a14:useLocalDpi xmlns:a14="http://schemas.microsoft.com/office/drawing/2010/main" val="0"/>
                      </a:ext>
                    </a:extLst>
                  </a:blip>
                  <a:srcRect l="10425" r="10513" b="16440"/>
                  <a:stretch/>
                </pic:blipFill>
                <pic:spPr bwMode="auto">
                  <a:xfrm>
                    <a:off x="0" y="0"/>
                    <a:ext cx="760730" cy="78754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395079E" w14:textId="77777777" w:rsidR="004726BC" w:rsidRDefault="004726BC" w:rsidP="004726BC">
    <w:pPr>
      <w:pStyle w:val="Pidipagina"/>
      <w:ind w:left="-284"/>
      <w:jc w:val="center"/>
      <w:rPr>
        <w:rFonts w:ascii="Titillium" w:hAnsi="Titillium"/>
        <w:color w:val="1F3864" w:themeColor="accent5" w:themeShade="80"/>
        <w:sz w:val="16"/>
      </w:rPr>
    </w:pPr>
  </w:p>
  <w:p w14:paraId="5751E847" w14:textId="77777777" w:rsidR="004726BC" w:rsidRDefault="004726BC" w:rsidP="004726BC">
    <w:pPr>
      <w:pStyle w:val="Pidipagina"/>
      <w:ind w:left="-284"/>
      <w:jc w:val="center"/>
      <w:rPr>
        <w:rFonts w:ascii="Titillium" w:hAnsi="Titillium"/>
        <w:color w:val="1F3864" w:themeColor="accent5" w:themeShade="80"/>
        <w:sz w:val="16"/>
      </w:rPr>
    </w:pPr>
  </w:p>
  <w:p w14:paraId="7C48C840" w14:textId="77777777" w:rsidR="004726BC" w:rsidRDefault="004726BC" w:rsidP="004726BC">
    <w:pPr>
      <w:pStyle w:val="Pidipagina"/>
      <w:ind w:left="-284"/>
      <w:jc w:val="center"/>
      <w:rPr>
        <w:rFonts w:ascii="Titillium" w:hAnsi="Titillium"/>
        <w:color w:val="1F3864" w:themeColor="accent5" w:themeShade="80"/>
        <w:sz w:val="16"/>
      </w:rPr>
    </w:pPr>
  </w:p>
  <w:p w14:paraId="0F374500" w14:textId="77777777" w:rsidR="004726BC" w:rsidRDefault="004726BC" w:rsidP="004726BC">
    <w:pPr>
      <w:pStyle w:val="Pidipagina"/>
      <w:ind w:left="-284"/>
      <w:jc w:val="center"/>
      <w:rPr>
        <w:rFonts w:ascii="Titillium" w:hAnsi="Titillium"/>
        <w:color w:val="1F3864" w:themeColor="accent5" w:themeShade="80"/>
        <w:sz w:val="16"/>
      </w:rPr>
    </w:pPr>
  </w:p>
  <w:p w14:paraId="565ECD51" w14:textId="77777777" w:rsidR="004726BC" w:rsidRDefault="004726BC" w:rsidP="004726BC">
    <w:pPr>
      <w:pStyle w:val="Pidipagina"/>
      <w:ind w:left="-284"/>
      <w:jc w:val="center"/>
      <w:rPr>
        <w:rFonts w:ascii="Titillium" w:hAnsi="Titillium"/>
        <w:color w:val="1F3864" w:themeColor="accent5" w:themeShade="80"/>
        <w:sz w:val="16"/>
      </w:rPr>
    </w:pPr>
  </w:p>
  <w:p w14:paraId="0DF77EBC" w14:textId="77777777" w:rsidR="004726BC" w:rsidRPr="00C5403C" w:rsidRDefault="004726BC" w:rsidP="004726BC">
    <w:pPr>
      <w:pStyle w:val="Pidipagina"/>
      <w:ind w:left="-284"/>
      <w:jc w:val="center"/>
      <w:rPr>
        <w:rFonts w:ascii="Titillium" w:hAnsi="Titillium"/>
        <w:color w:val="1F3864" w:themeColor="accent5" w:themeShade="80"/>
        <w:sz w:val="16"/>
      </w:rPr>
    </w:pPr>
    <w:r w:rsidRPr="00C5403C">
      <w:rPr>
        <w:rFonts w:ascii="Titillium" w:hAnsi="Titillium"/>
        <w:color w:val="1F3864" w:themeColor="accent5" w:themeShade="80"/>
        <w:sz w:val="16"/>
      </w:rPr>
      <w:t xml:space="preserve">Sede Secondaria di Napoli, Via P. Castellino 111, 80131 (NA) - P.IVA 02118311006 - C.F. </w:t>
    </w:r>
    <w:proofErr w:type="gramStart"/>
    <w:r w:rsidRPr="00C5403C">
      <w:rPr>
        <w:rFonts w:ascii="Titillium" w:hAnsi="Titillium"/>
        <w:color w:val="1F3864" w:themeColor="accent5" w:themeShade="80"/>
        <w:sz w:val="16"/>
      </w:rPr>
      <w:t>8005433586  -</w:t>
    </w:r>
    <w:proofErr w:type="gramEnd"/>
    <w:r w:rsidRPr="00C5403C">
      <w:rPr>
        <w:rFonts w:ascii="Titillium" w:hAnsi="Titillium"/>
        <w:color w:val="1F3864" w:themeColor="accent5" w:themeShade="80"/>
        <w:sz w:val="16"/>
      </w:rPr>
      <w:t xml:space="preserve"> segreteria 0816132579 - segreteria.ss@ieos.cnr.it - </w:t>
    </w:r>
    <w:proofErr w:type="spellStart"/>
    <w:r w:rsidRPr="00C5403C">
      <w:rPr>
        <w:rFonts w:ascii="Titillium" w:hAnsi="Titillium"/>
        <w:color w:val="1F3864" w:themeColor="accent5" w:themeShade="80"/>
        <w:sz w:val="16"/>
      </w:rPr>
      <w:t>pec</w:t>
    </w:r>
    <w:proofErr w:type="spellEnd"/>
    <w:r w:rsidRPr="00C5403C">
      <w:rPr>
        <w:rFonts w:ascii="Titillium" w:hAnsi="Titillium"/>
        <w:color w:val="1F3864" w:themeColor="accent5" w:themeShade="80"/>
        <w:sz w:val="16"/>
      </w:rPr>
      <w:t>: protocollo.ieos@pec.cnr.it</w:t>
    </w:r>
  </w:p>
  <w:p w14:paraId="7ED1E373" w14:textId="6AC5B1C2" w:rsidR="00FB1BA1" w:rsidRDefault="004726BC" w:rsidP="004726BC">
    <w:pPr>
      <w:pStyle w:val="Pidipagina"/>
    </w:pPr>
    <w:r w:rsidRPr="00C5403C">
      <w:rPr>
        <w:rFonts w:ascii="Titillium" w:hAnsi="Titillium"/>
        <w:color w:val="1F3864" w:themeColor="accent5" w:themeShade="80"/>
        <w:sz w:val="12"/>
        <w:szCs w:val="13"/>
      </w:rPr>
      <w:t>Progetto IR0000023</w:t>
    </w:r>
    <w:proofErr w:type="gramStart"/>
    <w:r w:rsidRPr="00C5403C">
      <w:rPr>
        <w:rFonts w:ascii="Titillium" w:hAnsi="Titillium"/>
        <w:color w:val="1F3864" w:themeColor="accent5" w:themeShade="80"/>
        <w:sz w:val="12"/>
        <w:szCs w:val="13"/>
      </w:rPr>
      <w:t>-“</w:t>
    </w:r>
    <w:proofErr w:type="gramEnd"/>
    <w:r w:rsidRPr="00C5403C">
      <w:rPr>
        <w:rFonts w:ascii="Titillium" w:hAnsi="Titillium"/>
        <w:color w:val="1F3864" w:themeColor="accent5" w:themeShade="80"/>
        <w:sz w:val="12"/>
        <w:szCs w:val="13"/>
      </w:rPr>
      <w:t xml:space="preserve">SEELIFE-Strengthening the </w:t>
    </w:r>
    <w:proofErr w:type="spellStart"/>
    <w:r w:rsidRPr="00C5403C">
      <w:rPr>
        <w:rFonts w:ascii="Titillium" w:hAnsi="Titillium"/>
        <w:color w:val="1F3864" w:themeColor="accent5" w:themeShade="80"/>
        <w:sz w:val="12"/>
        <w:szCs w:val="13"/>
      </w:rPr>
      <w:t>Italian</w:t>
    </w:r>
    <w:proofErr w:type="spellEnd"/>
    <w:r w:rsidRPr="00C5403C">
      <w:rPr>
        <w:rFonts w:ascii="Titillium" w:hAnsi="Titillium"/>
        <w:color w:val="1F3864" w:themeColor="accent5" w:themeShade="80"/>
        <w:sz w:val="12"/>
        <w:szCs w:val="13"/>
      </w:rPr>
      <w:t xml:space="preserve"> </w:t>
    </w:r>
    <w:proofErr w:type="spellStart"/>
    <w:r w:rsidRPr="00C5403C">
      <w:rPr>
        <w:rFonts w:ascii="Titillium" w:hAnsi="Titillium"/>
        <w:color w:val="1F3864" w:themeColor="accent5" w:themeShade="80"/>
        <w:sz w:val="12"/>
        <w:szCs w:val="13"/>
      </w:rPr>
      <w:t>Infrastructure</w:t>
    </w:r>
    <w:proofErr w:type="spellEnd"/>
    <w:r w:rsidRPr="00C5403C">
      <w:rPr>
        <w:rFonts w:ascii="Titillium" w:hAnsi="Titillium"/>
        <w:color w:val="1F3864" w:themeColor="accent5" w:themeShade="80"/>
        <w:sz w:val="12"/>
        <w:szCs w:val="13"/>
      </w:rPr>
      <w:t xml:space="preserve"> of Euro-</w:t>
    </w:r>
    <w:proofErr w:type="spellStart"/>
    <w:r w:rsidRPr="00C5403C">
      <w:rPr>
        <w:rFonts w:ascii="Titillium" w:hAnsi="Titillium"/>
        <w:color w:val="1F3864" w:themeColor="accent5" w:themeShade="80"/>
        <w:sz w:val="12"/>
        <w:szCs w:val="13"/>
      </w:rPr>
      <w:t>Bioimaging</w:t>
    </w:r>
    <w:proofErr w:type="spellEnd"/>
    <w:r w:rsidRPr="00C5403C">
      <w:rPr>
        <w:rFonts w:ascii="Titillium" w:hAnsi="Titillium"/>
        <w:color w:val="1F3864" w:themeColor="accent5" w:themeShade="80"/>
        <w:sz w:val="12"/>
        <w:szCs w:val="13"/>
      </w:rPr>
      <w:t>”, cod.24C660A8 - PNRR – Avviso pubblico per la presentazione di proposte progettuali per “Rafforzamento e creazione di Infrastrutture di Ricerca” – D.D. 3264/2021, Missione 4 “Istruzione e Ricerca” - Componente 2 “Dalla ricerca all’impresa”, Investimento 3.1, “Fondo</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42CCC2" w14:textId="77777777" w:rsidR="00DD35D2" w:rsidRDefault="00DD35D2">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88BDC99" w14:textId="77777777" w:rsidR="004B70B7" w:rsidRDefault="004B70B7" w:rsidP="00F91270">
      <w:r>
        <w:separator/>
      </w:r>
    </w:p>
  </w:footnote>
  <w:footnote w:type="continuationSeparator" w:id="0">
    <w:p w14:paraId="462C1681" w14:textId="77777777" w:rsidR="004B70B7" w:rsidRDefault="004B70B7" w:rsidP="00F91270">
      <w:r>
        <w:continuationSeparator/>
      </w:r>
    </w:p>
  </w:footnote>
  <w:footnote w:id="1">
    <w:p w14:paraId="69B6BF7C" w14:textId="4EA5E744" w:rsidR="00516C28" w:rsidRPr="00516C28" w:rsidRDefault="00516C28" w:rsidP="00516C28">
      <w:pPr>
        <w:pStyle w:val="Testonotaapidipagina"/>
        <w:jc w:val="both"/>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sidR="00617766">
        <w:rPr>
          <w:rFonts w:asciiTheme="minorHAnsi" w:hAnsiTheme="minorHAnsi" w:cstheme="minorHAnsi"/>
          <w:sz w:val="16"/>
          <w:szCs w:val="16"/>
          <w:vertAlign w:val="superscript"/>
        </w:rPr>
        <w:t xml:space="preserve">2 </w:t>
      </w:r>
      <w:r w:rsidRPr="00516C28">
        <w:rPr>
          <w:rFonts w:asciiTheme="minorHAnsi" w:hAnsiTheme="minorHAnsi" w:cstheme="minorHAnsi"/>
          <w:sz w:val="16"/>
          <w:szCs w:val="16"/>
        </w:rPr>
        <w:t>del legale rappresentante, apponendo la firma digitale..</w:t>
      </w:r>
    </w:p>
  </w:footnote>
  <w:footnote w:id="2">
    <w:p w14:paraId="22DCF1BC" w14:textId="77777777" w:rsidR="00516C28" w:rsidRDefault="00516C28" w:rsidP="00516C28">
      <w:pPr>
        <w:pStyle w:val="Testonotaapidipagina"/>
        <w:jc w:val="both"/>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9E8A65" w14:textId="77777777" w:rsidR="00DD35D2" w:rsidRDefault="00DD35D2">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9BA001" w14:textId="77777777" w:rsidR="004726BC" w:rsidRDefault="004726BC" w:rsidP="004726BC">
    <w:pPr>
      <w:pStyle w:val="Intestazione"/>
      <w:tabs>
        <w:tab w:val="clear" w:pos="9638"/>
        <w:tab w:val="right" w:pos="9864"/>
      </w:tabs>
      <w:ind w:left="-1021" w:right="-1021" w:firstLine="28"/>
    </w:pPr>
    <w:r>
      <w:rPr>
        <w:rFonts w:ascii="GeosansLight" w:hAnsi="GeosansLight"/>
        <w:b/>
        <w:noProof/>
        <w:color w:val="002F5F"/>
      </w:rPr>
      <w:drawing>
        <wp:anchor distT="0" distB="0" distL="114300" distR="114300" simplePos="0" relativeHeight="251659264" behindDoc="0" locked="0" layoutInCell="1" allowOverlap="1" wp14:anchorId="01563630" wp14:editId="63699378">
          <wp:simplePos x="0" y="0"/>
          <wp:positionH relativeFrom="margin">
            <wp:posOffset>-429260</wp:posOffset>
          </wp:positionH>
          <wp:positionV relativeFrom="paragraph">
            <wp:posOffset>1123950</wp:posOffset>
          </wp:positionV>
          <wp:extent cx="7038975" cy="628650"/>
          <wp:effectExtent l="0" t="0" r="9525" b="0"/>
          <wp:wrapTopAndBottom/>
          <wp:docPr id="298773192" name="Immagine 298773192" descr="TESTAcartaINTESTATAi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AcartaINTESTATAit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38975" cy="6286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14:ligatures w14:val="standardContextual"/>
      </w:rPr>
      <w:drawing>
        <wp:inline distT="0" distB="0" distL="0" distR="0" wp14:anchorId="644B6019" wp14:editId="3AB28DE7">
          <wp:extent cx="7526867" cy="970915"/>
          <wp:effectExtent l="0" t="0" r="4445" b="0"/>
          <wp:docPr id="962652121" name="Immagine 962652121" descr="Immagine che contiene testo, schermata, Carattere, Blu elettr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738175" name="Immagine 1" descr="Immagine che contiene testo, schermata, Carattere, Blu elettrico&#10;&#10;Descrizione generata automaticamente"/>
                  <pic:cNvPicPr/>
                </pic:nvPicPr>
                <pic:blipFill>
                  <a:blip r:embed="rId2"/>
                  <a:stretch>
                    <a:fillRect/>
                  </a:stretch>
                </pic:blipFill>
                <pic:spPr>
                  <a:xfrm>
                    <a:off x="0" y="0"/>
                    <a:ext cx="7777812" cy="1003285"/>
                  </a:xfrm>
                  <a:prstGeom prst="rect">
                    <a:avLst/>
                  </a:prstGeom>
                </pic:spPr>
              </pic:pic>
            </a:graphicData>
          </a:graphic>
        </wp:inline>
      </w:drawing>
    </w:r>
  </w:p>
  <w:p w14:paraId="3E55EC47" w14:textId="77777777" w:rsidR="004726BC" w:rsidRDefault="004726BC" w:rsidP="004726BC">
    <w:pPr>
      <w:pStyle w:val="Intestazione"/>
      <w:tabs>
        <w:tab w:val="clear" w:pos="4819"/>
        <w:tab w:val="clear" w:pos="9638"/>
        <w:tab w:val="left" w:pos="6375"/>
      </w:tabs>
    </w:pP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E4DB98" w14:textId="77777777" w:rsidR="00DD35D2" w:rsidRDefault="00DD35D2">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726E66"/>
    <w:multiLevelType w:val="hybridMultilevel"/>
    <w:tmpl w:val="7B9A2822"/>
    <w:lvl w:ilvl="0" w:tplc="3E84B76E">
      <w:start w:val="1"/>
      <w:numFmt w:val="decimal"/>
      <w:lvlText w:val="%1)"/>
      <w:lvlJc w:val="left"/>
      <w:pPr>
        <w:ind w:left="360" w:hanging="360"/>
      </w:pPr>
      <w:rPr>
        <w:rFonts w:hint="default"/>
        <w:b/>
        <w:i w:val="0"/>
        <w:vertAlign w:val="baseline"/>
      </w:rPr>
    </w:lvl>
    <w:lvl w:ilvl="1" w:tplc="04100019">
      <w:start w:val="1"/>
      <w:numFmt w:val="lowerLetter"/>
      <w:lvlText w:val="%2."/>
      <w:lvlJc w:val="left"/>
      <w:pPr>
        <w:ind w:left="1298" w:hanging="360"/>
      </w:pPr>
    </w:lvl>
    <w:lvl w:ilvl="2" w:tplc="0410001B" w:tentative="1">
      <w:start w:val="1"/>
      <w:numFmt w:val="lowerRoman"/>
      <w:lvlText w:val="%3."/>
      <w:lvlJc w:val="right"/>
      <w:pPr>
        <w:ind w:left="2018" w:hanging="180"/>
      </w:pPr>
    </w:lvl>
    <w:lvl w:ilvl="3" w:tplc="0410000F" w:tentative="1">
      <w:start w:val="1"/>
      <w:numFmt w:val="decimal"/>
      <w:lvlText w:val="%4."/>
      <w:lvlJc w:val="left"/>
      <w:pPr>
        <w:ind w:left="2738" w:hanging="360"/>
      </w:pPr>
    </w:lvl>
    <w:lvl w:ilvl="4" w:tplc="04100019" w:tentative="1">
      <w:start w:val="1"/>
      <w:numFmt w:val="lowerLetter"/>
      <w:lvlText w:val="%5."/>
      <w:lvlJc w:val="left"/>
      <w:pPr>
        <w:ind w:left="3458" w:hanging="360"/>
      </w:pPr>
    </w:lvl>
    <w:lvl w:ilvl="5" w:tplc="0410001B" w:tentative="1">
      <w:start w:val="1"/>
      <w:numFmt w:val="lowerRoman"/>
      <w:lvlText w:val="%6."/>
      <w:lvlJc w:val="right"/>
      <w:pPr>
        <w:ind w:left="4178" w:hanging="180"/>
      </w:pPr>
    </w:lvl>
    <w:lvl w:ilvl="6" w:tplc="0410000F" w:tentative="1">
      <w:start w:val="1"/>
      <w:numFmt w:val="decimal"/>
      <w:lvlText w:val="%7."/>
      <w:lvlJc w:val="left"/>
      <w:pPr>
        <w:ind w:left="4898" w:hanging="360"/>
      </w:pPr>
    </w:lvl>
    <w:lvl w:ilvl="7" w:tplc="04100019" w:tentative="1">
      <w:start w:val="1"/>
      <w:numFmt w:val="lowerLetter"/>
      <w:lvlText w:val="%8."/>
      <w:lvlJc w:val="left"/>
      <w:pPr>
        <w:ind w:left="5618" w:hanging="360"/>
      </w:pPr>
    </w:lvl>
    <w:lvl w:ilvl="8" w:tplc="0410001B" w:tentative="1">
      <w:start w:val="1"/>
      <w:numFmt w:val="lowerRoman"/>
      <w:lvlText w:val="%9."/>
      <w:lvlJc w:val="right"/>
      <w:pPr>
        <w:ind w:left="6338" w:hanging="180"/>
      </w:pPr>
    </w:lvl>
  </w:abstractNum>
  <w:abstractNum w:abstractNumId="1" w15:restartNumberingAfterBreak="0">
    <w:nsid w:val="07D40B10"/>
    <w:multiLevelType w:val="hybridMultilevel"/>
    <w:tmpl w:val="E436966E"/>
    <w:lvl w:ilvl="0" w:tplc="0410000D">
      <w:start w:val="1"/>
      <w:numFmt w:val="bullet"/>
      <w:lvlText w:val=""/>
      <w:lvlJc w:val="left"/>
      <w:pPr>
        <w:tabs>
          <w:tab w:val="num" w:pos="360"/>
        </w:tabs>
        <w:ind w:left="360" w:hanging="360"/>
      </w:pPr>
      <w:rPr>
        <w:rFonts w:ascii="Wingdings" w:hAnsi="Wingdings" w:hint="default"/>
        <w:sz w:val="22"/>
        <w:szCs w:val="22"/>
      </w:rPr>
    </w:lvl>
    <w:lvl w:ilvl="1" w:tplc="0410000D">
      <w:start w:val="1"/>
      <w:numFmt w:val="bullet"/>
      <w:lvlText w:val=""/>
      <w:lvlJc w:val="left"/>
      <w:pPr>
        <w:tabs>
          <w:tab w:val="num" w:pos="1080"/>
        </w:tabs>
        <w:ind w:left="1080" w:hanging="360"/>
      </w:pPr>
      <w:rPr>
        <w:rFonts w:ascii="Wingdings" w:hAnsi="Wingdings" w:hint="default"/>
        <w:b w:val="0"/>
        <w:i/>
      </w:r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2" w15:restartNumberingAfterBreak="0">
    <w:nsid w:val="0AFD3EAB"/>
    <w:multiLevelType w:val="hybridMultilevel"/>
    <w:tmpl w:val="BBEA97CE"/>
    <w:lvl w:ilvl="0" w:tplc="B22481AA">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3" w15:restartNumberingAfterBreak="0">
    <w:nsid w:val="0C874DF8"/>
    <w:multiLevelType w:val="hybridMultilevel"/>
    <w:tmpl w:val="E7682672"/>
    <w:lvl w:ilvl="0" w:tplc="26EA2648">
      <w:start w:val="1"/>
      <w:numFmt w:val="bullet"/>
      <w:lvlText w:val=""/>
      <w:lvlJc w:val="left"/>
      <w:pPr>
        <w:ind w:left="1506" w:hanging="360"/>
      </w:pPr>
      <w:rPr>
        <w:rFonts w:ascii="Wingdings" w:hAnsi="Wingdings" w:hint="default"/>
        <w:b/>
        <w:sz w:val="22"/>
        <w:szCs w:val="36"/>
      </w:rPr>
    </w:lvl>
    <w:lvl w:ilvl="1" w:tplc="04100003" w:tentative="1">
      <w:start w:val="1"/>
      <w:numFmt w:val="bullet"/>
      <w:lvlText w:val="o"/>
      <w:lvlJc w:val="left"/>
      <w:pPr>
        <w:ind w:left="2226" w:hanging="360"/>
      </w:pPr>
      <w:rPr>
        <w:rFonts w:ascii="Courier New" w:hAnsi="Courier New" w:cs="Courier New" w:hint="default"/>
      </w:rPr>
    </w:lvl>
    <w:lvl w:ilvl="2" w:tplc="04100005" w:tentative="1">
      <w:start w:val="1"/>
      <w:numFmt w:val="bullet"/>
      <w:lvlText w:val=""/>
      <w:lvlJc w:val="left"/>
      <w:pPr>
        <w:ind w:left="2946" w:hanging="360"/>
      </w:pPr>
      <w:rPr>
        <w:rFonts w:ascii="Wingdings" w:hAnsi="Wingdings" w:hint="default"/>
      </w:rPr>
    </w:lvl>
    <w:lvl w:ilvl="3" w:tplc="04100001" w:tentative="1">
      <w:start w:val="1"/>
      <w:numFmt w:val="bullet"/>
      <w:lvlText w:val=""/>
      <w:lvlJc w:val="left"/>
      <w:pPr>
        <w:ind w:left="3666" w:hanging="360"/>
      </w:pPr>
      <w:rPr>
        <w:rFonts w:ascii="Symbol" w:hAnsi="Symbol" w:hint="default"/>
      </w:rPr>
    </w:lvl>
    <w:lvl w:ilvl="4" w:tplc="04100003" w:tentative="1">
      <w:start w:val="1"/>
      <w:numFmt w:val="bullet"/>
      <w:lvlText w:val="o"/>
      <w:lvlJc w:val="left"/>
      <w:pPr>
        <w:ind w:left="4386" w:hanging="360"/>
      </w:pPr>
      <w:rPr>
        <w:rFonts w:ascii="Courier New" w:hAnsi="Courier New" w:cs="Courier New" w:hint="default"/>
      </w:rPr>
    </w:lvl>
    <w:lvl w:ilvl="5" w:tplc="04100005" w:tentative="1">
      <w:start w:val="1"/>
      <w:numFmt w:val="bullet"/>
      <w:lvlText w:val=""/>
      <w:lvlJc w:val="left"/>
      <w:pPr>
        <w:ind w:left="5106" w:hanging="360"/>
      </w:pPr>
      <w:rPr>
        <w:rFonts w:ascii="Wingdings" w:hAnsi="Wingdings" w:hint="default"/>
      </w:rPr>
    </w:lvl>
    <w:lvl w:ilvl="6" w:tplc="04100001" w:tentative="1">
      <w:start w:val="1"/>
      <w:numFmt w:val="bullet"/>
      <w:lvlText w:val=""/>
      <w:lvlJc w:val="left"/>
      <w:pPr>
        <w:ind w:left="5826" w:hanging="360"/>
      </w:pPr>
      <w:rPr>
        <w:rFonts w:ascii="Symbol" w:hAnsi="Symbol" w:hint="default"/>
      </w:rPr>
    </w:lvl>
    <w:lvl w:ilvl="7" w:tplc="04100003" w:tentative="1">
      <w:start w:val="1"/>
      <w:numFmt w:val="bullet"/>
      <w:lvlText w:val="o"/>
      <w:lvlJc w:val="left"/>
      <w:pPr>
        <w:ind w:left="6546" w:hanging="360"/>
      </w:pPr>
      <w:rPr>
        <w:rFonts w:ascii="Courier New" w:hAnsi="Courier New" w:cs="Courier New" w:hint="default"/>
      </w:rPr>
    </w:lvl>
    <w:lvl w:ilvl="8" w:tplc="04100005" w:tentative="1">
      <w:start w:val="1"/>
      <w:numFmt w:val="bullet"/>
      <w:lvlText w:val=""/>
      <w:lvlJc w:val="left"/>
      <w:pPr>
        <w:ind w:left="7266" w:hanging="360"/>
      </w:pPr>
      <w:rPr>
        <w:rFonts w:ascii="Wingdings" w:hAnsi="Wingdings" w:hint="default"/>
      </w:rPr>
    </w:lvl>
  </w:abstractNum>
  <w:abstractNum w:abstractNumId="4" w15:restartNumberingAfterBreak="0">
    <w:nsid w:val="0D484138"/>
    <w:multiLevelType w:val="hybridMultilevel"/>
    <w:tmpl w:val="7F72BB24"/>
    <w:lvl w:ilvl="0" w:tplc="0410000D">
      <w:start w:val="1"/>
      <w:numFmt w:val="bullet"/>
      <w:lvlText w:val=""/>
      <w:lvlJc w:val="left"/>
      <w:pPr>
        <w:tabs>
          <w:tab w:val="num" w:pos="360"/>
        </w:tabs>
        <w:ind w:left="360" w:hanging="360"/>
      </w:pPr>
      <w:rPr>
        <w:rFonts w:ascii="Wingdings" w:hAnsi="Wingdings" w:hint="default"/>
        <w:i w:val="0"/>
        <w:sz w:val="22"/>
        <w:szCs w:val="22"/>
      </w:rPr>
    </w:lvl>
    <w:lvl w:ilvl="1" w:tplc="04100017">
      <w:start w:val="1"/>
      <w:numFmt w:val="lowerLetter"/>
      <w:lvlText w:val="%2)"/>
      <w:lvlJc w:val="left"/>
      <w:pPr>
        <w:ind w:left="1440" w:hanging="36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0EFA3FB6"/>
    <w:multiLevelType w:val="hybridMultilevel"/>
    <w:tmpl w:val="D3EED30C"/>
    <w:lvl w:ilvl="0" w:tplc="5838E30C">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6" w15:restartNumberingAfterBreak="0">
    <w:nsid w:val="0FD92619"/>
    <w:multiLevelType w:val="hybridMultilevel"/>
    <w:tmpl w:val="84C059B4"/>
    <w:lvl w:ilvl="0" w:tplc="846CA1A4">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7" w15:restartNumberingAfterBreak="0">
    <w:nsid w:val="186E64BE"/>
    <w:multiLevelType w:val="hybridMultilevel"/>
    <w:tmpl w:val="3FD8B08E"/>
    <w:lvl w:ilvl="0" w:tplc="46A48B08">
      <w:numFmt w:val="bullet"/>
      <w:lvlText w:val="-"/>
      <w:lvlJc w:val="left"/>
      <w:pPr>
        <w:ind w:left="1065" w:hanging="705"/>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192A1B3C"/>
    <w:multiLevelType w:val="hybridMultilevel"/>
    <w:tmpl w:val="7FBE1B82"/>
    <w:lvl w:ilvl="0" w:tplc="B6A44FB0">
      <w:start w:val="12"/>
      <w:numFmt w:val="lowerLetter"/>
      <w:lvlText w:val="%1)"/>
      <w:lvlJc w:val="left"/>
      <w:pPr>
        <w:ind w:left="720" w:hanging="360"/>
      </w:pPr>
      <w:rPr>
        <w:rFonts w:hint="default"/>
        <w:b/>
        <w:i/>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1A527910"/>
    <w:multiLevelType w:val="hybridMultilevel"/>
    <w:tmpl w:val="68447ADA"/>
    <w:lvl w:ilvl="0" w:tplc="04100015">
      <w:start w:val="1"/>
      <w:numFmt w:val="upperLetter"/>
      <w:lvlText w:val="%1."/>
      <w:lvlJc w:val="left"/>
      <w:pPr>
        <w:ind w:left="3196" w:hanging="360"/>
      </w:pPr>
    </w:lvl>
    <w:lvl w:ilvl="1" w:tplc="04100019" w:tentative="1">
      <w:start w:val="1"/>
      <w:numFmt w:val="lowerLetter"/>
      <w:lvlText w:val="%2."/>
      <w:lvlJc w:val="left"/>
      <w:pPr>
        <w:ind w:left="3210" w:hanging="360"/>
      </w:pPr>
    </w:lvl>
    <w:lvl w:ilvl="2" w:tplc="0410001B" w:tentative="1">
      <w:start w:val="1"/>
      <w:numFmt w:val="lowerRoman"/>
      <w:lvlText w:val="%3."/>
      <w:lvlJc w:val="right"/>
      <w:pPr>
        <w:ind w:left="3930" w:hanging="180"/>
      </w:pPr>
    </w:lvl>
    <w:lvl w:ilvl="3" w:tplc="0410000F" w:tentative="1">
      <w:start w:val="1"/>
      <w:numFmt w:val="decimal"/>
      <w:lvlText w:val="%4."/>
      <w:lvlJc w:val="left"/>
      <w:pPr>
        <w:ind w:left="4650" w:hanging="360"/>
      </w:pPr>
    </w:lvl>
    <w:lvl w:ilvl="4" w:tplc="04100019" w:tentative="1">
      <w:start w:val="1"/>
      <w:numFmt w:val="lowerLetter"/>
      <w:lvlText w:val="%5."/>
      <w:lvlJc w:val="left"/>
      <w:pPr>
        <w:ind w:left="5370" w:hanging="360"/>
      </w:pPr>
    </w:lvl>
    <w:lvl w:ilvl="5" w:tplc="0410001B" w:tentative="1">
      <w:start w:val="1"/>
      <w:numFmt w:val="lowerRoman"/>
      <w:lvlText w:val="%6."/>
      <w:lvlJc w:val="right"/>
      <w:pPr>
        <w:ind w:left="6090" w:hanging="180"/>
      </w:pPr>
    </w:lvl>
    <w:lvl w:ilvl="6" w:tplc="0410000F" w:tentative="1">
      <w:start w:val="1"/>
      <w:numFmt w:val="decimal"/>
      <w:lvlText w:val="%7."/>
      <w:lvlJc w:val="left"/>
      <w:pPr>
        <w:ind w:left="6810" w:hanging="360"/>
      </w:pPr>
    </w:lvl>
    <w:lvl w:ilvl="7" w:tplc="04100019" w:tentative="1">
      <w:start w:val="1"/>
      <w:numFmt w:val="lowerLetter"/>
      <w:lvlText w:val="%8."/>
      <w:lvlJc w:val="left"/>
      <w:pPr>
        <w:ind w:left="7530" w:hanging="360"/>
      </w:pPr>
    </w:lvl>
    <w:lvl w:ilvl="8" w:tplc="0410001B" w:tentative="1">
      <w:start w:val="1"/>
      <w:numFmt w:val="lowerRoman"/>
      <w:lvlText w:val="%9."/>
      <w:lvlJc w:val="right"/>
      <w:pPr>
        <w:ind w:left="8250" w:hanging="180"/>
      </w:pPr>
    </w:lvl>
  </w:abstractNum>
  <w:abstractNum w:abstractNumId="10" w15:restartNumberingAfterBreak="0">
    <w:nsid w:val="1B6C43B6"/>
    <w:multiLevelType w:val="hybridMultilevel"/>
    <w:tmpl w:val="32C63B54"/>
    <w:lvl w:ilvl="0" w:tplc="90020F56">
      <w:start w:val="1"/>
      <w:numFmt w:val="decimal"/>
      <w:lvlText w:val="%1."/>
      <w:lvlJc w:val="left"/>
      <w:pPr>
        <w:ind w:left="720" w:hanging="360"/>
      </w:pPr>
      <w:rPr>
        <w:b/>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1F007BD0"/>
    <w:multiLevelType w:val="hybridMultilevel"/>
    <w:tmpl w:val="51B02A2C"/>
    <w:lvl w:ilvl="0" w:tplc="0410000D">
      <w:start w:val="1"/>
      <w:numFmt w:val="bullet"/>
      <w:lvlText w:val=""/>
      <w:lvlJc w:val="left"/>
      <w:pPr>
        <w:ind w:left="360" w:hanging="360"/>
      </w:pPr>
      <w:rPr>
        <w:rFonts w:ascii="Wingdings" w:hAnsi="Wingdings" w:hint="default"/>
        <w:b/>
        <w:i w:val="0"/>
        <w:sz w:val="24"/>
      </w:rPr>
    </w:lvl>
    <w:lvl w:ilvl="1" w:tplc="04100019">
      <w:start w:val="1"/>
      <w:numFmt w:val="lowerLetter"/>
      <w:lvlText w:val="%2."/>
      <w:lvlJc w:val="left"/>
      <w:pPr>
        <w:ind w:left="1015" w:hanging="360"/>
      </w:pPr>
    </w:lvl>
    <w:lvl w:ilvl="2" w:tplc="0410001B">
      <w:start w:val="1"/>
      <w:numFmt w:val="lowerRoman"/>
      <w:lvlText w:val="%3."/>
      <w:lvlJc w:val="right"/>
      <w:pPr>
        <w:ind w:left="1735" w:hanging="180"/>
      </w:pPr>
    </w:lvl>
    <w:lvl w:ilvl="3" w:tplc="0410000F" w:tentative="1">
      <w:start w:val="1"/>
      <w:numFmt w:val="decimal"/>
      <w:lvlText w:val="%4."/>
      <w:lvlJc w:val="left"/>
      <w:pPr>
        <w:ind w:left="2455" w:hanging="360"/>
      </w:pPr>
    </w:lvl>
    <w:lvl w:ilvl="4" w:tplc="04100019" w:tentative="1">
      <w:start w:val="1"/>
      <w:numFmt w:val="lowerLetter"/>
      <w:lvlText w:val="%5."/>
      <w:lvlJc w:val="left"/>
      <w:pPr>
        <w:ind w:left="3175" w:hanging="360"/>
      </w:pPr>
    </w:lvl>
    <w:lvl w:ilvl="5" w:tplc="0410001B" w:tentative="1">
      <w:start w:val="1"/>
      <w:numFmt w:val="lowerRoman"/>
      <w:lvlText w:val="%6."/>
      <w:lvlJc w:val="right"/>
      <w:pPr>
        <w:ind w:left="3895" w:hanging="180"/>
      </w:pPr>
    </w:lvl>
    <w:lvl w:ilvl="6" w:tplc="0410000F" w:tentative="1">
      <w:start w:val="1"/>
      <w:numFmt w:val="decimal"/>
      <w:lvlText w:val="%7."/>
      <w:lvlJc w:val="left"/>
      <w:pPr>
        <w:ind w:left="4615" w:hanging="360"/>
      </w:pPr>
    </w:lvl>
    <w:lvl w:ilvl="7" w:tplc="04100019" w:tentative="1">
      <w:start w:val="1"/>
      <w:numFmt w:val="lowerLetter"/>
      <w:lvlText w:val="%8."/>
      <w:lvlJc w:val="left"/>
      <w:pPr>
        <w:ind w:left="5335" w:hanging="360"/>
      </w:pPr>
    </w:lvl>
    <w:lvl w:ilvl="8" w:tplc="0410001B" w:tentative="1">
      <w:start w:val="1"/>
      <w:numFmt w:val="lowerRoman"/>
      <w:lvlText w:val="%9."/>
      <w:lvlJc w:val="right"/>
      <w:pPr>
        <w:ind w:left="6055" w:hanging="180"/>
      </w:pPr>
    </w:lvl>
  </w:abstractNum>
  <w:abstractNum w:abstractNumId="12" w15:restartNumberingAfterBreak="0">
    <w:nsid w:val="26CA563A"/>
    <w:multiLevelType w:val="hybridMultilevel"/>
    <w:tmpl w:val="BF9E9EDE"/>
    <w:lvl w:ilvl="0" w:tplc="26640EDE">
      <w:start w:val="1"/>
      <w:numFmt w:val="bullet"/>
      <w:lvlText w:val=""/>
      <w:lvlJc w:val="left"/>
      <w:pPr>
        <w:ind w:left="720" w:hanging="360"/>
      </w:pPr>
      <w:rPr>
        <w:rFonts w:ascii="Wingdings 3" w:hAnsi="Wingdings 3" w:hint="default"/>
        <w:color w:val="0070C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27D07FAB"/>
    <w:multiLevelType w:val="hybridMultilevel"/>
    <w:tmpl w:val="7584D2F8"/>
    <w:lvl w:ilvl="0" w:tplc="0410000F">
      <w:start w:val="1"/>
      <w:numFmt w:val="decimal"/>
      <w:lvlText w:val="%1."/>
      <w:lvlJc w:val="left"/>
      <w:pPr>
        <w:ind w:left="720" w:hanging="360"/>
      </w:pPr>
      <w:rPr>
        <w:rFonts w:hint="default"/>
      </w:rPr>
    </w:lvl>
    <w:lvl w:ilvl="1" w:tplc="04100001">
      <w:start w:val="1"/>
      <w:numFmt w:val="bullet"/>
      <w:lvlText w:val=""/>
      <w:lvlJc w:val="left"/>
      <w:pPr>
        <w:ind w:left="1440" w:hanging="360"/>
      </w:pPr>
      <w:rPr>
        <w:rFonts w:ascii="Symbol" w:hAnsi="Symbol"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29F6073F"/>
    <w:multiLevelType w:val="hybridMultilevel"/>
    <w:tmpl w:val="5292FA6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2BA218DF"/>
    <w:multiLevelType w:val="multilevel"/>
    <w:tmpl w:val="7E8AF1EA"/>
    <w:lvl w:ilvl="0">
      <w:start w:val="1"/>
      <w:numFmt w:val="upperLetter"/>
      <w:lvlText w:val="%1."/>
      <w:lvlJc w:val="left"/>
      <w:pPr>
        <w:ind w:left="454" w:hanging="454"/>
      </w:pPr>
      <w:rPr>
        <w:rFonts w:hint="default"/>
        <w:b/>
        <w:i w:val="0"/>
        <w:sz w:val="22"/>
        <w:szCs w:val="22"/>
      </w:rPr>
    </w:lvl>
    <w:lvl w:ilvl="1">
      <w:start w:val="1"/>
      <w:numFmt w:val="decimal"/>
      <w:suff w:val="space"/>
      <w:lvlText w:val="%1%2."/>
      <w:lvlJc w:val="left"/>
      <w:pPr>
        <w:ind w:left="568" w:firstLine="0"/>
      </w:pPr>
      <w:rPr>
        <w:rFonts w:hint="default"/>
        <w:b w:val="0"/>
        <w:i w:val="0"/>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2C0B58A4"/>
    <w:multiLevelType w:val="hybridMultilevel"/>
    <w:tmpl w:val="96D041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2C85346C"/>
    <w:multiLevelType w:val="hybridMultilevel"/>
    <w:tmpl w:val="F6CC8C0C"/>
    <w:lvl w:ilvl="0" w:tplc="B7DCE5A2">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18" w15:restartNumberingAfterBreak="0">
    <w:nsid w:val="2DED0974"/>
    <w:multiLevelType w:val="hybridMultilevel"/>
    <w:tmpl w:val="A7A28A9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3D9E12ED"/>
    <w:multiLevelType w:val="hybridMultilevel"/>
    <w:tmpl w:val="96142046"/>
    <w:lvl w:ilvl="0" w:tplc="04100001">
      <w:start w:val="1"/>
      <w:numFmt w:val="bullet"/>
      <w:lvlText w:val=""/>
      <w:lvlJc w:val="left"/>
      <w:pPr>
        <w:ind w:left="1425" w:hanging="705"/>
      </w:pPr>
      <w:rPr>
        <w:rFonts w:ascii="Symbol" w:hAnsi="Symbol" w:hint="default"/>
      </w:rPr>
    </w:lvl>
    <w:lvl w:ilvl="1" w:tplc="04100003">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0" w15:restartNumberingAfterBreak="0">
    <w:nsid w:val="4C4D7A47"/>
    <w:multiLevelType w:val="hybridMultilevel"/>
    <w:tmpl w:val="81B2EC9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4E4F7A85"/>
    <w:multiLevelType w:val="hybridMultilevel"/>
    <w:tmpl w:val="19E6F24A"/>
    <w:lvl w:ilvl="0" w:tplc="9760C656">
      <w:start w:val="1"/>
      <w:numFmt w:val="bullet"/>
      <w:lvlText w:val=""/>
      <w:lvlJc w:val="left"/>
      <w:pPr>
        <w:ind w:left="1146" w:hanging="360"/>
      </w:pPr>
      <w:rPr>
        <w:rFonts w:ascii="Wingdings" w:hAnsi="Wingdings" w:hint="default"/>
        <w:sz w:val="24"/>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2" w15:restartNumberingAfterBreak="0">
    <w:nsid w:val="548D7A05"/>
    <w:multiLevelType w:val="hybridMultilevel"/>
    <w:tmpl w:val="AFFE1010"/>
    <w:lvl w:ilvl="0" w:tplc="B9406E34">
      <w:start w:val="9"/>
      <w:numFmt w:val="lowerLetter"/>
      <w:lvlText w:val="%1)"/>
      <w:lvlJc w:val="left"/>
      <w:pPr>
        <w:ind w:left="720" w:hanging="360"/>
      </w:pPr>
      <w:rPr>
        <w:rFonts w:hint="default"/>
        <w:b/>
        <w:i/>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5641321A"/>
    <w:multiLevelType w:val="hybridMultilevel"/>
    <w:tmpl w:val="4FC23074"/>
    <w:lvl w:ilvl="0" w:tplc="BA80582C">
      <w:start w:val="1"/>
      <w:numFmt w:val="bullet"/>
      <w:lvlText w:val=""/>
      <w:lvlJc w:val="left"/>
      <w:pPr>
        <w:ind w:left="1353" w:hanging="360"/>
      </w:pPr>
      <w:rPr>
        <w:rFonts w:ascii="Wingdings" w:hAnsi="Wingdings" w:hint="default"/>
        <w:sz w:val="24"/>
        <w:szCs w:val="22"/>
        <w:lang w:val="it-IT"/>
      </w:rPr>
    </w:lvl>
    <w:lvl w:ilvl="1" w:tplc="04100003" w:tentative="1">
      <w:start w:val="1"/>
      <w:numFmt w:val="bullet"/>
      <w:lvlText w:val="o"/>
      <w:lvlJc w:val="left"/>
      <w:pPr>
        <w:ind w:left="2073" w:hanging="360"/>
      </w:pPr>
      <w:rPr>
        <w:rFonts w:ascii="Courier New" w:hAnsi="Courier New" w:cs="Courier New" w:hint="default"/>
      </w:rPr>
    </w:lvl>
    <w:lvl w:ilvl="2" w:tplc="04100005" w:tentative="1">
      <w:start w:val="1"/>
      <w:numFmt w:val="bullet"/>
      <w:lvlText w:val=""/>
      <w:lvlJc w:val="left"/>
      <w:pPr>
        <w:ind w:left="2793" w:hanging="360"/>
      </w:pPr>
      <w:rPr>
        <w:rFonts w:ascii="Wingdings" w:hAnsi="Wingdings" w:hint="default"/>
      </w:rPr>
    </w:lvl>
    <w:lvl w:ilvl="3" w:tplc="04100001" w:tentative="1">
      <w:start w:val="1"/>
      <w:numFmt w:val="bullet"/>
      <w:lvlText w:val=""/>
      <w:lvlJc w:val="left"/>
      <w:pPr>
        <w:ind w:left="3513" w:hanging="360"/>
      </w:pPr>
      <w:rPr>
        <w:rFonts w:ascii="Symbol" w:hAnsi="Symbol" w:hint="default"/>
      </w:rPr>
    </w:lvl>
    <w:lvl w:ilvl="4" w:tplc="04100003" w:tentative="1">
      <w:start w:val="1"/>
      <w:numFmt w:val="bullet"/>
      <w:lvlText w:val="o"/>
      <w:lvlJc w:val="left"/>
      <w:pPr>
        <w:ind w:left="4233" w:hanging="360"/>
      </w:pPr>
      <w:rPr>
        <w:rFonts w:ascii="Courier New" w:hAnsi="Courier New" w:cs="Courier New" w:hint="default"/>
      </w:rPr>
    </w:lvl>
    <w:lvl w:ilvl="5" w:tplc="04100005" w:tentative="1">
      <w:start w:val="1"/>
      <w:numFmt w:val="bullet"/>
      <w:lvlText w:val=""/>
      <w:lvlJc w:val="left"/>
      <w:pPr>
        <w:ind w:left="4953" w:hanging="360"/>
      </w:pPr>
      <w:rPr>
        <w:rFonts w:ascii="Wingdings" w:hAnsi="Wingdings" w:hint="default"/>
      </w:rPr>
    </w:lvl>
    <w:lvl w:ilvl="6" w:tplc="04100001" w:tentative="1">
      <w:start w:val="1"/>
      <w:numFmt w:val="bullet"/>
      <w:lvlText w:val=""/>
      <w:lvlJc w:val="left"/>
      <w:pPr>
        <w:ind w:left="5673" w:hanging="360"/>
      </w:pPr>
      <w:rPr>
        <w:rFonts w:ascii="Symbol" w:hAnsi="Symbol" w:hint="default"/>
      </w:rPr>
    </w:lvl>
    <w:lvl w:ilvl="7" w:tplc="04100003" w:tentative="1">
      <w:start w:val="1"/>
      <w:numFmt w:val="bullet"/>
      <w:lvlText w:val="o"/>
      <w:lvlJc w:val="left"/>
      <w:pPr>
        <w:ind w:left="6393" w:hanging="360"/>
      </w:pPr>
      <w:rPr>
        <w:rFonts w:ascii="Courier New" w:hAnsi="Courier New" w:cs="Courier New" w:hint="default"/>
      </w:rPr>
    </w:lvl>
    <w:lvl w:ilvl="8" w:tplc="04100005" w:tentative="1">
      <w:start w:val="1"/>
      <w:numFmt w:val="bullet"/>
      <w:lvlText w:val=""/>
      <w:lvlJc w:val="left"/>
      <w:pPr>
        <w:ind w:left="7113" w:hanging="360"/>
      </w:pPr>
      <w:rPr>
        <w:rFonts w:ascii="Wingdings" w:hAnsi="Wingdings" w:hint="default"/>
      </w:rPr>
    </w:lvl>
  </w:abstractNum>
  <w:abstractNum w:abstractNumId="24" w15:restartNumberingAfterBreak="0">
    <w:nsid w:val="69D67649"/>
    <w:multiLevelType w:val="hybridMultilevel"/>
    <w:tmpl w:val="1AB6FB96"/>
    <w:lvl w:ilvl="0" w:tplc="62A84E9C">
      <w:numFmt w:val="bullet"/>
      <w:lvlText w:val="-"/>
      <w:lvlJc w:val="left"/>
      <w:pPr>
        <w:ind w:left="720" w:hanging="360"/>
      </w:pPr>
      <w:rPr>
        <w:rFonts w:ascii="Calibri" w:eastAsia="Calibri" w:hAnsi="Calibri"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6A841844"/>
    <w:multiLevelType w:val="hybridMultilevel"/>
    <w:tmpl w:val="EBDC1D42"/>
    <w:lvl w:ilvl="0" w:tplc="B178B574">
      <w:start w:val="1"/>
      <w:numFmt w:val="lowerLetter"/>
      <w:lvlText w:val="%1)"/>
      <w:lvlJc w:val="left"/>
      <w:pPr>
        <w:ind w:left="720" w:hanging="360"/>
      </w:pPr>
      <w:rPr>
        <w:rFonts w:hint="default"/>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716B5685"/>
    <w:multiLevelType w:val="hybridMultilevel"/>
    <w:tmpl w:val="FDB6E4B0"/>
    <w:lvl w:ilvl="0" w:tplc="04100001">
      <w:start w:val="1"/>
      <w:numFmt w:val="bullet"/>
      <w:lvlText w:val=""/>
      <w:lvlJc w:val="left"/>
      <w:pPr>
        <w:ind w:left="1425" w:hanging="360"/>
      </w:pPr>
      <w:rPr>
        <w:rFonts w:ascii="Symbol" w:hAnsi="Symbol" w:hint="default"/>
      </w:rPr>
    </w:lvl>
    <w:lvl w:ilvl="1" w:tplc="04100003" w:tentative="1">
      <w:start w:val="1"/>
      <w:numFmt w:val="bullet"/>
      <w:lvlText w:val="o"/>
      <w:lvlJc w:val="left"/>
      <w:pPr>
        <w:ind w:left="2145" w:hanging="360"/>
      </w:pPr>
      <w:rPr>
        <w:rFonts w:ascii="Courier New" w:hAnsi="Courier New" w:cs="Courier New" w:hint="default"/>
      </w:rPr>
    </w:lvl>
    <w:lvl w:ilvl="2" w:tplc="04100005" w:tentative="1">
      <w:start w:val="1"/>
      <w:numFmt w:val="bullet"/>
      <w:lvlText w:val=""/>
      <w:lvlJc w:val="left"/>
      <w:pPr>
        <w:ind w:left="2865" w:hanging="360"/>
      </w:pPr>
      <w:rPr>
        <w:rFonts w:ascii="Wingdings" w:hAnsi="Wingdings" w:hint="default"/>
      </w:rPr>
    </w:lvl>
    <w:lvl w:ilvl="3" w:tplc="04100001" w:tentative="1">
      <w:start w:val="1"/>
      <w:numFmt w:val="bullet"/>
      <w:lvlText w:val=""/>
      <w:lvlJc w:val="left"/>
      <w:pPr>
        <w:ind w:left="3585" w:hanging="360"/>
      </w:pPr>
      <w:rPr>
        <w:rFonts w:ascii="Symbol" w:hAnsi="Symbol" w:hint="default"/>
      </w:rPr>
    </w:lvl>
    <w:lvl w:ilvl="4" w:tplc="04100003" w:tentative="1">
      <w:start w:val="1"/>
      <w:numFmt w:val="bullet"/>
      <w:lvlText w:val="o"/>
      <w:lvlJc w:val="left"/>
      <w:pPr>
        <w:ind w:left="4305" w:hanging="360"/>
      </w:pPr>
      <w:rPr>
        <w:rFonts w:ascii="Courier New" w:hAnsi="Courier New" w:cs="Courier New" w:hint="default"/>
      </w:rPr>
    </w:lvl>
    <w:lvl w:ilvl="5" w:tplc="04100005" w:tentative="1">
      <w:start w:val="1"/>
      <w:numFmt w:val="bullet"/>
      <w:lvlText w:val=""/>
      <w:lvlJc w:val="left"/>
      <w:pPr>
        <w:ind w:left="5025" w:hanging="360"/>
      </w:pPr>
      <w:rPr>
        <w:rFonts w:ascii="Wingdings" w:hAnsi="Wingdings" w:hint="default"/>
      </w:rPr>
    </w:lvl>
    <w:lvl w:ilvl="6" w:tplc="04100001" w:tentative="1">
      <w:start w:val="1"/>
      <w:numFmt w:val="bullet"/>
      <w:lvlText w:val=""/>
      <w:lvlJc w:val="left"/>
      <w:pPr>
        <w:ind w:left="5745" w:hanging="360"/>
      </w:pPr>
      <w:rPr>
        <w:rFonts w:ascii="Symbol" w:hAnsi="Symbol" w:hint="default"/>
      </w:rPr>
    </w:lvl>
    <w:lvl w:ilvl="7" w:tplc="04100003" w:tentative="1">
      <w:start w:val="1"/>
      <w:numFmt w:val="bullet"/>
      <w:lvlText w:val="o"/>
      <w:lvlJc w:val="left"/>
      <w:pPr>
        <w:ind w:left="6465" w:hanging="360"/>
      </w:pPr>
      <w:rPr>
        <w:rFonts w:ascii="Courier New" w:hAnsi="Courier New" w:cs="Courier New" w:hint="default"/>
      </w:rPr>
    </w:lvl>
    <w:lvl w:ilvl="8" w:tplc="04100005" w:tentative="1">
      <w:start w:val="1"/>
      <w:numFmt w:val="bullet"/>
      <w:lvlText w:val=""/>
      <w:lvlJc w:val="left"/>
      <w:pPr>
        <w:ind w:left="7185" w:hanging="360"/>
      </w:pPr>
      <w:rPr>
        <w:rFonts w:ascii="Wingdings" w:hAnsi="Wingdings" w:hint="default"/>
      </w:rPr>
    </w:lvl>
  </w:abstractNum>
  <w:abstractNum w:abstractNumId="27" w15:restartNumberingAfterBreak="0">
    <w:nsid w:val="788A05A3"/>
    <w:multiLevelType w:val="hybridMultilevel"/>
    <w:tmpl w:val="058E645C"/>
    <w:lvl w:ilvl="0" w:tplc="FFFFFFFF">
      <w:start w:val="4"/>
      <w:numFmt w:val="bullet"/>
      <w:lvlText w:val="-"/>
      <w:lvlJc w:val="left"/>
      <w:pPr>
        <w:tabs>
          <w:tab w:val="num" w:pos="360"/>
        </w:tabs>
        <w:ind w:left="360" w:hanging="360"/>
      </w:pPr>
      <w:rPr>
        <w:rFonts w:ascii="Times New Roman" w:eastAsia="Times New Roman" w:hAnsi="Times New Roman" w:cs="Times New Roman" w:hint="default"/>
      </w:rPr>
    </w:lvl>
    <w:lvl w:ilvl="1" w:tplc="5DF4EAA0">
      <w:start w:val="1"/>
      <w:numFmt w:val="bullet"/>
      <w:lvlText w:val=""/>
      <w:lvlJc w:val="left"/>
      <w:pPr>
        <w:tabs>
          <w:tab w:val="num" w:pos="1080"/>
        </w:tabs>
        <w:ind w:left="1080" w:hanging="360"/>
      </w:pPr>
      <w:rPr>
        <w:rFonts w:ascii="Symbol" w:hAnsi="Symbol" w:hint="default"/>
      </w:rPr>
    </w:lvl>
    <w:lvl w:ilvl="2" w:tplc="FFFFFFFF">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7E2F173A"/>
    <w:multiLevelType w:val="hybridMultilevel"/>
    <w:tmpl w:val="3E56CD34"/>
    <w:lvl w:ilvl="0" w:tplc="D056FFE2">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29" w15:restartNumberingAfterBreak="0">
    <w:nsid w:val="7E5C5669"/>
    <w:multiLevelType w:val="hybridMultilevel"/>
    <w:tmpl w:val="919A64D0"/>
    <w:lvl w:ilvl="0" w:tplc="4B72DA48">
      <w:start w:val="1"/>
      <w:numFmt w:val="decimal"/>
      <w:lvlText w:val="%1"/>
      <w:lvlJc w:val="left"/>
      <w:pPr>
        <w:ind w:left="1866" w:hanging="360"/>
      </w:pPr>
      <w:rPr>
        <w:rFonts w:hint="default"/>
      </w:rPr>
    </w:lvl>
    <w:lvl w:ilvl="1" w:tplc="04100019">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30" w15:restartNumberingAfterBreak="0">
    <w:nsid w:val="7F1C3183"/>
    <w:multiLevelType w:val="hybridMultilevel"/>
    <w:tmpl w:val="63FE9E2A"/>
    <w:lvl w:ilvl="0" w:tplc="0410000B">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num w:numId="1" w16cid:durableId="918641509">
    <w:abstractNumId w:val="27"/>
  </w:num>
  <w:num w:numId="2" w16cid:durableId="951665963">
    <w:abstractNumId w:val="1"/>
  </w:num>
  <w:num w:numId="3" w16cid:durableId="925769541">
    <w:abstractNumId w:val="4"/>
  </w:num>
  <w:num w:numId="4" w16cid:durableId="1590428935">
    <w:abstractNumId w:val="23"/>
  </w:num>
  <w:num w:numId="5" w16cid:durableId="692196032">
    <w:abstractNumId w:val="0"/>
  </w:num>
  <w:num w:numId="6" w16cid:durableId="1412120266">
    <w:abstractNumId w:val="21"/>
  </w:num>
  <w:num w:numId="7" w16cid:durableId="1457140647">
    <w:abstractNumId w:val="11"/>
  </w:num>
  <w:num w:numId="8" w16cid:durableId="2123570941">
    <w:abstractNumId w:val="9"/>
  </w:num>
  <w:num w:numId="9" w16cid:durableId="1477264691">
    <w:abstractNumId w:val="2"/>
  </w:num>
  <w:num w:numId="10" w16cid:durableId="907424350">
    <w:abstractNumId w:val="29"/>
  </w:num>
  <w:num w:numId="11" w16cid:durableId="895318147">
    <w:abstractNumId w:val="6"/>
  </w:num>
  <w:num w:numId="12" w16cid:durableId="79062179">
    <w:abstractNumId w:val="28"/>
  </w:num>
  <w:num w:numId="13" w16cid:durableId="683869199">
    <w:abstractNumId w:val="5"/>
  </w:num>
  <w:num w:numId="14" w16cid:durableId="878593064">
    <w:abstractNumId w:val="17"/>
  </w:num>
  <w:num w:numId="15" w16cid:durableId="760104862">
    <w:abstractNumId w:val="25"/>
  </w:num>
  <w:num w:numId="16" w16cid:durableId="1916889913">
    <w:abstractNumId w:val="3"/>
  </w:num>
  <w:num w:numId="17" w16cid:durableId="1327905492">
    <w:abstractNumId w:val="22"/>
  </w:num>
  <w:num w:numId="18" w16cid:durableId="1854762233">
    <w:abstractNumId w:val="8"/>
  </w:num>
  <w:num w:numId="19" w16cid:durableId="103113909">
    <w:abstractNumId w:val="30"/>
  </w:num>
  <w:num w:numId="20" w16cid:durableId="390691422">
    <w:abstractNumId w:val="24"/>
  </w:num>
  <w:num w:numId="21" w16cid:durableId="1607079911">
    <w:abstractNumId w:val="12"/>
  </w:num>
  <w:num w:numId="22" w16cid:durableId="53430594">
    <w:abstractNumId w:val="14"/>
  </w:num>
  <w:num w:numId="23" w16cid:durableId="908079844">
    <w:abstractNumId w:val="15"/>
  </w:num>
  <w:num w:numId="24" w16cid:durableId="1567111439">
    <w:abstractNumId w:val="16"/>
  </w:num>
  <w:num w:numId="25" w16cid:durableId="1771732407">
    <w:abstractNumId w:val="13"/>
  </w:num>
  <w:num w:numId="26" w16cid:durableId="2075276030">
    <w:abstractNumId w:val="20"/>
  </w:num>
  <w:num w:numId="27" w16cid:durableId="1048845630">
    <w:abstractNumId w:val="18"/>
  </w:num>
  <w:num w:numId="28" w16cid:durableId="405685871">
    <w:abstractNumId w:val="7"/>
  </w:num>
  <w:num w:numId="29" w16cid:durableId="407462780">
    <w:abstractNumId w:val="19"/>
  </w:num>
  <w:num w:numId="30" w16cid:durableId="1896620488">
    <w:abstractNumId w:val="10"/>
  </w:num>
  <w:num w:numId="31" w16cid:durableId="806122903">
    <w:abstractNumId w:val="2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283"/>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57A9"/>
    <w:rsid w:val="0000753B"/>
    <w:rsid w:val="00010B96"/>
    <w:rsid w:val="00020831"/>
    <w:rsid w:val="00021CDD"/>
    <w:rsid w:val="0002412C"/>
    <w:rsid w:val="0002678E"/>
    <w:rsid w:val="00033BEF"/>
    <w:rsid w:val="0003474C"/>
    <w:rsid w:val="00034939"/>
    <w:rsid w:val="00035911"/>
    <w:rsid w:val="000367C6"/>
    <w:rsid w:val="00037421"/>
    <w:rsid w:val="0004732A"/>
    <w:rsid w:val="00047407"/>
    <w:rsid w:val="0005392B"/>
    <w:rsid w:val="00055159"/>
    <w:rsid w:val="00055AAD"/>
    <w:rsid w:val="00061104"/>
    <w:rsid w:val="0006253A"/>
    <w:rsid w:val="000647D9"/>
    <w:rsid w:val="00067F27"/>
    <w:rsid w:val="000712A6"/>
    <w:rsid w:val="000717C9"/>
    <w:rsid w:val="000732E0"/>
    <w:rsid w:val="0007595D"/>
    <w:rsid w:val="00076A85"/>
    <w:rsid w:val="00082517"/>
    <w:rsid w:val="00083F9D"/>
    <w:rsid w:val="00090B41"/>
    <w:rsid w:val="000A2BD7"/>
    <w:rsid w:val="000B1AAC"/>
    <w:rsid w:val="000C1782"/>
    <w:rsid w:val="000C184E"/>
    <w:rsid w:val="000D046A"/>
    <w:rsid w:val="000D56FB"/>
    <w:rsid w:val="000E55FF"/>
    <w:rsid w:val="000F13F6"/>
    <w:rsid w:val="000F15EB"/>
    <w:rsid w:val="000F2794"/>
    <w:rsid w:val="000F4976"/>
    <w:rsid w:val="000F6375"/>
    <w:rsid w:val="00104517"/>
    <w:rsid w:val="00104D68"/>
    <w:rsid w:val="001053E8"/>
    <w:rsid w:val="0010685B"/>
    <w:rsid w:val="00106ACB"/>
    <w:rsid w:val="00114BFD"/>
    <w:rsid w:val="00116208"/>
    <w:rsid w:val="001220BA"/>
    <w:rsid w:val="0012445F"/>
    <w:rsid w:val="00124D4C"/>
    <w:rsid w:val="001275D8"/>
    <w:rsid w:val="001323D0"/>
    <w:rsid w:val="00132A1C"/>
    <w:rsid w:val="00135083"/>
    <w:rsid w:val="0013748C"/>
    <w:rsid w:val="0015265A"/>
    <w:rsid w:val="001559FD"/>
    <w:rsid w:val="00161D42"/>
    <w:rsid w:val="00161D8D"/>
    <w:rsid w:val="00161E17"/>
    <w:rsid w:val="00170868"/>
    <w:rsid w:val="00173E46"/>
    <w:rsid w:val="00174807"/>
    <w:rsid w:val="001768B4"/>
    <w:rsid w:val="001862AB"/>
    <w:rsid w:val="001941AE"/>
    <w:rsid w:val="001A5880"/>
    <w:rsid w:val="001A619F"/>
    <w:rsid w:val="001B28F2"/>
    <w:rsid w:val="001B5C20"/>
    <w:rsid w:val="001B6183"/>
    <w:rsid w:val="001B7C78"/>
    <w:rsid w:val="001C055C"/>
    <w:rsid w:val="001C1810"/>
    <w:rsid w:val="001C2887"/>
    <w:rsid w:val="001C74E9"/>
    <w:rsid w:val="001C7895"/>
    <w:rsid w:val="001D17ED"/>
    <w:rsid w:val="001D1FD6"/>
    <w:rsid w:val="001D756C"/>
    <w:rsid w:val="001E0679"/>
    <w:rsid w:val="001E0BC4"/>
    <w:rsid w:val="001E5211"/>
    <w:rsid w:val="001E5890"/>
    <w:rsid w:val="001F1AD7"/>
    <w:rsid w:val="001F3312"/>
    <w:rsid w:val="001F469E"/>
    <w:rsid w:val="00200AAF"/>
    <w:rsid w:val="00203B3E"/>
    <w:rsid w:val="00207E2A"/>
    <w:rsid w:val="00210FCA"/>
    <w:rsid w:val="00211578"/>
    <w:rsid w:val="002201FA"/>
    <w:rsid w:val="00221E3F"/>
    <w:rsid w:val="00223DE8"/>
    <w:rsid w:val="0023200F"/>
    <w:rsid w:val="00241732"/>
    <w:rsid w:val="002458DD"/>
    <w:rsid w:val="00252D63"/>
    <w:rsid w:val="00257CAD"/>
    <w:rsid w:val="00261742"/>
    <w:rsid w:val="002671AD"/>
    <w:rsid w:val="00267CB6"/>
    <w:rsid w:val="00272242"/>
    <w:rsid w:val="002772A5"/>
    <w:rsid w:val="00282F04"/>
    <w:rsid w:val="00290D18"/>
    <w:rsid w:val="00293B7F"/>
    <w:rsid w:val="00294429"/>
    <w:rsid w:val="00296A5A"/>
    <w:rsid w:val="002A494D"/>
    <w:rsid w:val="002A527F"/>
    <w:rsid w:val="002B2CB7"/>
    <w:rsid w:val="002B35B7"/>
    <w:rsid w:val="002B6EDF"/>
    <w:rsid w:val="002C0917"/>
    <w:rsid w:val="002C3783"/>
    <w:rsid w:val="002D5206"/>
    <w:rsid w:val="002E5110"/>
    <w:rsid w:val="002E517C"/>
    <w:rsid w:val="002E5FCE"/>
    <w:rsid w:val="002F29D8"/>
    <w:rsid w:val="003004F2"/>
    <w:rsid w:val="00300656"/>
    <w:rsid w:val="003049C9"/>
    <w:rsid w:val="003107EB"/>
    <w:rsid w:val="00316364"/>
    <w:rsid w:val="00317626"/>
    <w:rsid w:val="00323DA9"/>
    <w:rsid w:val="00343109"/>
    <w:rsid w:val="0035407A"/>
    <w:rsid w:val="00361A01"/>
    <w:rsid w:val="003636BE"/>
    <w:rsid w:val="003676F0"/>
    <w:rsid w:val="0037390A"/>
    <w:rsid w:val="0037682F"/>
    <w:rsid w:val="00377AEE"/>
    <w:rsid w:val="003940DF"/>
    <w:rsid w:val="0039449C"/>
    <w:rsid w:val="0039570A"/>
    <w:rsid w:val="003958D4"/>
    <w:rsid w:val="00396D12"/>
    <w:rsid w:val="003973C6"/>
    <w:rsid w:val="003A2679"/>
    <w:rsid w:val="003A5EEF"/>
    <w:rsid w:val="003B387A"/>
    <w:rsid w:val="003B7F93"/>
    <w:rsid w:val="003C115C"/>
    <w:rsid w:val="003C16A1"/>
    <w:rsid w:val="003C543C"/>
    <w:rsid w:val="003D7559"/>
    <w:rsid w:val="003E4ACC"/>
    <w:rsid w:val="00403BB6"/>
    <w:rsid w:val="00417A9D"/>
    <w:rsid w:val="00420576"/>
    <w:rsid w:val="004209F0"/>
    <w:rsid w:val="00421D62"/>
    <w:rsid w:val="0042272A"/>
    <w:rsid w:val="0042527F"/>
    <w:rsid w:val="004264B1"/>
    <w:rsid w:val="0043526A"/>
    <w:rsid w:val="0043654F"/>
    <w:rsid w:val="00443857"/>
    <w:rsid w:val="004619BD"/>
    <w:rsid w:val="00461F70"/>
    <w:rsid w:val="00465C35"/>
    <w:rsid w:val="00465F64"/>
    <w:rsid w:val="0046771B"/>
    <w:rsid w:val="004726BC"/>
    <w:rsid w:val="00475A37"/>
    <w:rsid w:val="00475A90"/>
    <w:rsid w:val="0048172A"/>
    <w:rsid w:val="004858F8"/>
    <w:rsid w:val="004907C8"/>
    <w:rsid w:val="004928E0"/>
    <w:rsid w:val="00493A6F"/>
    <w:rsid w:val="00497E6B"/>
    <w:rsid w:val="004A10F0"/>
    <w:rsid w:val="004A7701"/>
    <w:rsid w:val="004B13C3"/>
    <w:rsid w:val="004B4429"/>
    <w:rsid w:val="004B70B7"/>
    <w:rsid w:val="004C2654"/>
    <w:rsid w:val="004C4045"/>
    <w:rsid w:val="004C4622"/>
    <w:rsid w:val="004D19B9"/>
    <w:rsid w:val="004D7244"/>
    <w:rsid w:val="004E1D98"/>
    <w:rsid w:val="004E62C0"/>
    <w:rsid w:val="004F39E1"/>
    <w:rsid w:val="004F3C96"/>
    <w:rsid w:val="004F5222"/>
    <w:rsid w:val="005064D9"/>
    <w:rsid w:val="005129B8"/>
    <w:rsid w:val="00515B61"/>
    <w:rsid w:val="005165BB"/>
    <w:rsid w:val="00516C28"/>
    <w:rsid w:val="00522554"/>
    <w:rsid w:val="00525CD1"/>
    <w:rsid w:val="00527CC8"/>
    <w:rsid w:val="00542F42"/>
    <w:rsid w:val="005553EE"/>
    <w:rsid w:val="00556DEA"/>
    <w:rsid w:val="00560F03"/>
    <w:rsid w:val="005624C4"/>
    <w:rsid w:val="00562C10"/>
    <w:rsid w:val="005648E0"/>
    <w:rsid w:val="00573DC0"/>
    <w:rsid w:val="00581AA0"/>
    <w:rsid w:val="00583C8C"/>
    <w:rsid w:val="0059797B"/>
    <w:rsid w:val="00597D8D"/>
    <w:rsid w:val="005B0FA4"/>
    <w:rsid w:val="005B3D5F"/>
    <w:rsid w:val="005B59B0"/>
    <w:rsid w:val="005C1FC4"/>
    <w:rsid w:val="005C3123"/>
    <w:rsid w:val="005C46DC"/>
    <w:rsid w:val="005C6D27"/>
    <w:rsid w:val="005D4019"/>
    <w:rsid w:val="005D4BDD"/>
    <w:rsid w:val="005D54DC"/>
    <w:rsid w:val="005E02F9"/>
    <w:rsid w:val="005E149A"/>
    <w:rsid w:val="005E2F1F"/>
    <w:rsid w:val="005E369D"/>
    <w:rsid w:val="005F0B19"/>
    <w:rsid w:val="005F59F2"/>
    <w:rsid w:val="006003D7"/>
    <w:rsid w:val="00601EE8"/>
    <w:rsid w:val="00602D85"/>
    <w:rsid w:val="00602F7E"/>
    <w:rsid w:val="00605069"/>
    <w:rsid w:val="0061274A"/>
    <w:rsid w:val="0061517E"/>
    <w:rsid w:val="00615E33"/>
    <w:rsid w:val="006176CE"/>
    <w:rsid w:val="00617766"/>
    <w:rsid w:val="006234BF"/>
    <w:rsid w:val="00624692"/>
    <w:rsid w:val="006246F9"/>
    <w:rsid w:val="00625F71"/>
    <w:rsid w:val="00626BC0"/>
    <w:rsid w:val="00626C1F"/>
    <w:rsid w:val="00636049"/>
    <w:rsid w:val="006368A2"/>
    <w:rsid w:val="00642E6C"/>
    <w:rsid w:val="00651686"/>
    <w:rsid w:val="00662254"/>
    <w:rsid w:val="006657B7"/>
    <w:rsid w:val="0067591A"/>
    <w:rsid w:val="00676BF4"/>
    <w:rsid w:val="00681E53"/>
    <w:rsid w:val="006842F0"/>
    <w:rsid w:val="0068461C"/>
    <w:rsid w:val="0069363C"/>
    <w:rsid w:val="00693645"/>
    <w:rsid w:val="006A17F3"/>
    <w:rsid w:val="006A1DB6"/>
    <w:rsid w:val="006A31A4"/>
    <w:rsid w:val="006B15F6"/>
    <w:rsid w:val="006B7936"/>
    <w:rsid w:val="006C0483"/>
    <w:rsid w:val="006C4416"/>
    <w:rsid w:val="006D45E7"/>
    <w:rsid w:val="006D7F7C"/>
    <w:rsid w:val="006E0A71"/>
    <w:rsid w:val="006E208A"/>
    <w:rsid w:val="006F2A3E"/>
    <w:rsid w:val="006F56CE"/>
    <w:rsid w:val="00701C3C"/>
    <w:rsid w:val="007024A7"/>
    <w:rsid w:val="00703850"/>
    <w:rsid w:val="00710D11"/>
    <w:rsid w:val="00717963"/>
    <w:rsid w:val="007207A6"/>
    <w:rsid w:val="007210B6"/>
    <w:rsid w:val="007227FE"/>
    <w:rsid w:val="0072498E"/>
    <w:rsid w:val="007353D6"/>
    <w:rsid w:val="00736754"/>
    <w:rsid w:val="00737BF7"/>
    <w:rsid w:val="007418FB"/>
    <w:rsid w:val="007419ED"/>
    <w:rsid w:val="00745314"/>
    <w:rsid w:val="00746E91"/>
    <w:rsid w:val="007550A5"/>
    <w:rsid w:val="00760BA2"/>
    <w:rsid w:val="00762C65"/>
    <w:rsid w:val="007729CB"/>
    <w:rsid w:val="0077367C"/>
    <w:rsid w:val="00774CDF"/>
    <w:rsid w:val="00776589"/>
    <w:rsid w:val="00776F11"/>
    <w:rsid w:val="00781015"/>
    <w:rsid w:val="00781115"/>
    <w:rsid w:val="00784DAC"/>
    <w:rsid w:val="00792776"/>
    <w:rsid w:val="00792B87"/>
    <w:rsid w:val="00794860"/>
    <w:rsid w:val="007A2061"/>
    <w:rsid w:val="007A3AB6"/>
    <w:rsid w:val="007B2B52"/>
    <w:rsid w:val="007B3430"/>
    <w:rsid w:val="007C0090"/>
    <w:rsid w:val="007C0511"/>
    <w:rsid w:val="007C32B0"/>
    <w:rsid w:val="007C75EA"/>
    <w:rsid w:val="007D7979"/>
    <w:rsid w:val="007E0CD8"/>
    <w:rsid w:val="007E17ED"/>
    <w:rsid w:val="007E2818"/>
    <w:rsid w:val="007E44EC"/>
    <w:rsid w:val="007E6A8A"/>
    <w:rsid w:val="007F2030"/>
    <w:rsid w:val="007F37C6"/>
    <w:rsid w:val="007F5092"/>
    <w:rsid w:val="007F5A44"/>
    <w:rsid w:val="007F656C"/>
    <w:rsid w:val="00804AE2"/>
    <w:rsid w:val="008053D0"/>
    <w:rsid w:val="0080703A"/>
    <w:rsid w:val="00815310"/>
    <w:rsid w:val="008219A6"/>
    <w:rsid w:val="00823C43"/>
    <w:rsid w:val="00827EFA"/>
    <w:rsid w:val="00836D6B"/>
    <w:rsid w:val="008403F3"/>
    <w:rsid w:val="00846F65"/>
    <w:rsid w:val="00851D1B"/>
    <w:rsid w:val="00851D4B"/>
    <w:rsid w:val="00857C20"/>
    <w:rsid w:val="008602DB"/>
    <w:rsid w:val="008602FC"/>
    <w:rsid w:val="0086042E"/>
    <w:rsid w:val="008654F7"/>
    <w:rsid w:val="00865A71"/>
    <w:rsid w:val="00872EE0"/>
    <w:rsid w:val="0087692F"/>
    <w:rsid w:val="00884BF5"/>
    <w:rsid w:val="00890DB0"/>
    <w:rsid w:val="008929A7"/>
    <w:rsid w:val="0089451C"/>
    <w:rsid w:val="0089557D"/>
    <w:rsid w:val="008A2463"/>
    <w:rsid w:val="008A51DE"/>
    <w:rsid w:val="008B2E72"/>
    <w:rsid w:val="008C5C63"/>
    <w:rsid w:val="008C617E"/>
    <w:rsid w:val="008D4019"/>
    <w:rsid w:val="008E0862"/>
    <w:rsid w:val="008E0B9D"/>
    <w:rsid w:val="00911D26"/>
    <w:rsid w:val="00917F16"/>
    <w:rsid w:val="009277EE"/>
    <w:rsid w:val="00927A03"/>
    <w:rsid w:val="00937074"/>
    <w:rsid w:val="0094001F"/>
    <w:rsid w:val="0094038A"/>
    <w:rsid w:val="00943E24"/>
    <w:rsid w:val="00953784"/>
    <w:rsid w:val="009665EA"/>
    <w:rsid w:val="00966FF5"/>
    <w:rsid w:val="00967065"/>
    <w:rsid w:val="00971D76"/>
    <w:rsid w:val="0098517C"/>
    <w:rsid w:val="00987077"/>
    <w:rsid w:val="00987339"/>
    <w:rsid w:val="009909A0"/>
    <w:rsid w:val="009920B2"/>
    <w:rsid w:val="00994A90"/>
    <w:rsid w:val="00995562"/>
    <w:rsid w:val="0099736A"/>
    <w:rsid w:val="009A0E65"/>
    <w:rsid w:val="009A34B9"/>
    <w:rsid w:val="009A4D2C"/>
    <w:rsid w:val="009A5176"/>
    <w:rsid w:val="009A68A0"/>
    <w:rsid w:val="009B2D4F"/>
    <w:rsid w:val="009B40B5"/>
    <w:rsid w:val="009C0EAB"/>
    <w:rsid w:val="009C2054"/>
    <w:rsid w:val="009C6A38"/>
    <w:rsid w:val="009C6D46"/>
    <w:rsid w:val="009D2C98"/>
    <w:rsid w:val="009D54B1"/>
    <w:rsid w:val="009E0BD0"/>
    <w:rsid w:val="009E5151"/>
    <w:rsid w:val="009F22DD"/>
    <w:rsid w:val="009F572F"/>
    <w:rsid w:val="009F76D4"/>
    <w:rsid w:val="00A000C2"/>
    <w:rsid w:val="00A00F91"/>
    <w:rsid w:val="00A113CC"/>
    <w:rsid w:val="00A16246"/>
    <w:rsid w:val="00A175A8"/>
    <w:rsid w:val="00A175C6"/>
    <w:rsid w:val="00A17AAB"/>
    <w:rsid w:val="00A17F09"/>
    <w:rsid w:val="00A2428C"/>
    <w:rsid w:val="00A25162"/>
    <w:rsid w:val="00A35434"/>
    <w:rsid w:val="00A40EF7"/>
    <w:rsid w:val="00A44E6C"/>
    <w:rsid w:val="00A45ACF"/>
    <w:rsid w:val="00A51326"/>
    <w:rsid w:val="00A53ACA"/>
    <w:rsid w:val="00A55BE3"/>
    <w:rsid w:val="00A610CF"/>
    <w:rsid w:val="00A616EA"/>
    <w:rsid w:val="00A6190D"/>
    <w:rsid w:val="00A63918"/>
    <w:rsid w:val="00A665C6"/>
    <w:rsid w:val="00A70D0E"/>
    <w:rsid w:val="00A74119"/>
    <w:rsid w:val="00A7415E"/>
    <w:rsid w:val="00A866B4"/>
    <w:rsid w:val="00A901F7"/>
    <w:rsid w:val="00A92E15"/>
    <w:rsid w:val="00AA41FE"/>
    <w:rsid w:val="00AA6206"/>
    <w:rsid w:val="00AA687C"/>
    <w:rsid w:val="00AB3D21"/>
    <w:rsid w:val="00AC036D"/>
    <w:rsid w:val="00AC1B82"/>
    <w:rsid w:val="00AC2B0B"/>
    <w:rsid w:val="00AD002F"/>
    <w:rsid w:val="00AD4164"/>
    <w:rsid w:val="00AD472F"/>
    <w:rsid w:val="00AE0D3E"/>
    <w:rsid w:val="00AE1B4F"/>
    <w:rsid w:val="00AF5863"/>
    <w:rsid w:val="00AF5CCF"/>
    <w:rsid w:val="00AF7552"/>
    <w:rsid w:val="00B1275C"/>
    <w:rsid w:val="00B15B88"/>
    <w:rsid w:val="00B21E19"/>
    <w:rsid w:val="00B2556D"/>
    <w:rsid w:val="00B32A98"/>
    <w:rsid w:val="00B344BD"/>
    <w:rsid w:val="00B350E4"/>
    <w:rsid w:val="00B45ECF"/>
    <w:rsid w:val="00B46587"/>
    <w:rsid w:val="00B47B51"/>
    <w:rsid w:val="00B549BE"/>
    <w:rsid w:val="00B70F58"/>
    <w:rsid w:val="00B7155B"/>
    <w:rsid w:val="00B76DCB"/>
    <w:rsid w:val="00B800DC"/>
    <w:rsid w:val="00B803FB"/>
    <w:rsid w:val="00B81456"/>
    <w:rsid w:val="00B827C8"/>
    <w:rsid w:val="00B84B8C"/>
    <w:rsid w:val="00B87DF9"/>
    <w:rsid w:val="00B911B3"/>
    <w:rsid w:val="00B94545"/>
    <w:rsid w:val="00B978AF"/>
    <w:rsid w:val="00BA2378"/>
    <w:rsid w:val="00BB0C6C"/>
    <w:rsid w:val="00BB143A"/>
    <w:rsid w:val="00BB265C"/>
    <w:rsid w:val="00BB346F"/>
    <w:rsid w:val="00BC03F3"/>
    <w:rsid w:val="00BC5CCB"/>
    <w:rsid w:val="00BC65D3"/>
    <w:rsid w:val="00BC6AB3"/>
    <w:rsid w:val="00BD33E1"/>
    <w:rsid w:val="00BD4F90"/>
    <w:rsid w:val="00BD554F"/>
    <w:rsid w:val="00BE6DA1"/>
    <w:rsid w:val="00C079FC"/>
    <w:rsid w:val="00C11499"/>
    <w:rsid w:val="00C16257"/>
    <w:rsid w:val="00C2002F"/>
    <w:rsid w:val="00C2176B"/>
    <w:rsid w:val="00C22EF4"/>
    <w:rsid w:val="00C3010E"/>
    <w:rsid w:val="00C348CB"/>
    <w:rsid w:val="00C34E0B"/>
    <w:rsid w:val="00C4478A"/>
    <w:rsid w:val="00C517FC"/>
    <w:rsid w:val="00C57868"/>
    <w:rsid w:val="00C6341D"/>
    <w:rsid w:val="00C674EF"/>
    <w:rsid w:val="00C77C42"/>
    <w:rsid w:val="00C853AF"/>
    <w:rsid w:val="00C90CF7"/>
    <w:rsid w:val="00C910F9"/>
    <w:rsid w:val="00C94285"/>
    <w:rsid w:val="00C9505C"/>
    <w:rsid w:val="00C958B3"/>
    <w:rsid w:val="00C97F1E"/>
    <w:rsid w:val="00CA1A07"/>
    <w:rsid w:val="00CA4A8C"/>
    <w:rsid w:val="00CA7995"/>
    <w:rsid w:val="00CB1D49"/>
    <w:rsid w:val="00CB65FB"/>
    <w:rsid w:val="00CD026A"/>
    <w:rsid w:val="00CE26F8"/>
    <w:rsid w:val="00CE343D"/>
    <w:rsid w:val="00CF3C80"/>
    <w:rsid w:val="00D04B68"/>
    <w:rsid w:val="00D10900"/>
    <w:rsid w:val="00D10953"/>
    <w:rsid w:val="00D170F7"/>
    <w:rsid w:val="00D20E3C"/>
    <w:rsid w:val="00D2202B"/>
    <w:rsid w:val="00D25E8B"/>
    <w:rsid w:val="00D26EBC"/>
    <w:rsid w:val="00D33D35"/>
    <w:rsid w:val="00D357A9"/>
    <w:rsid w:val="00D40C19"/>
    <w:rsid w:val="00D4130E"/>
    <w:rsid w:val="00D456E4"/>
    <w:rsid w:val="00D47D3E"/>
    <w:rsid w:val="00D55B43"/>
    <w:rsid w:val="00D62054"/>
    <w:rsid w:val="00D778F1"/>
    <w:rsid w:val="00D83F84"/>
    <w:rsid w:val="00D87CB9"/>
    <w:rsid w:val="00D93A93"/>
    <w:rsid w:val="00DA05C6"/>
    <w:rsid w:val="00DA5C5A"/>
    <w:rsid w:val="00DB1903"/>
    <w:rsid w:val="00DB221F"/>
    <w:rsid w:val="00DB50F3"/>
    <w:rsid w:val="00DC0124"/>
    <w:rsid w:val="00DC29DB"/>
    <w:rsid w:val="00DC4C30"/>
    <w:rsid w:val="00DC714F"/>
    <w:rsid w:val="00DD1284"/>
    <w:rsid w:val="00DD35D2"/>
    <w:rsid w:val="00DD5DDF"/>
    <w:rsid w:val="00DE0D20"/>
    <w:rsid w:val="00DE3AEF"/>
    <w:rsid w:val="00DE6DB6"/>
    <w:rsid w:val="00DF0974"/>
    <w:rsid w:val="00DF2FAC"/>
    <w:rsid w:val="00DF574C"/>
    <w:rsid w:val="00E018B2"/>
    <w:rsid w:val="00E06196"/>
    <w:rsid w:val="00E1023A"/>
    <w:rsid w:val="00E1207D"/>
    <w:rsid w:val="00E16FCC"/>
    <w:rsid w:val="00E337A5"/>
    <w:rsid w:val="00E34211"/>
    <w:rsid w:val="00E37BC1"/>
    <w:rsid w:val="00E43BBD"/>
    <w:rsid w:val="00E44FE6"/>
    <w:rsid w:val="00E50353"/>
    <w:rsid w:val="00E51B49"/>
    <w:rsid w:val="00E522BE"/>
    <w:rsid w:val="00E666F3"/>
    <w:rsid w:val="00E85064"/>
    <w:rsid w:val="00E933A0"/>
    <w:rsid w:val="00E94679"/>
    <w:rsid w:val="00E974E1"/>
    <w:rsid w:val="00E97CA2"/>
    <w:rsid w:val="00EA4729"/>
    <w:rsid w:val="00EA534A"/>
    <w:rsid w:val="00EA68DF"/>
    <w:rsid w:val="00EA6CBF"/>
    <w:rsid w:val="00EB06B7"/>
    <w:rsid w:val="00EB10DD"/>
    <w:rsid w:val="00EC3842"/>
    <w:rsid w:val="00EC3982"/>
    <w:rsid w:val="00EC609B"/>
    <w:rsid w:val="00ED0832"/>
    <w:rsid w:val="00ED22E6"/>
    <w:rsid w:val="00ED28D5"/>
    <w:rsid w:val="00ED5183"/>
    <w:rsid w:val="00EE2103"/>
    <w:rsid w:val="00EE3365"/>
    <w:rsid w:val="00EF4B53"/>
    <w:rsid w:val="00F02249"/>
    <w:rsid w:val="00F03DC4"/>
    <w:rsid w:val="00F03FA0"/>
    <w:rsid w:val="00F115CA"/>
    <w:rsid w:val="00F17D57"/>
    <w:rsid w:val="00F20709"/>
    <w:rsid w:val="00F20CB8"/>
    <w:rsid w:val="00F24422"/>
    <w:rsid w:val="00F30B84"/>
    <w:rsid w:val="00F35780"/>
    <w:rsid w:val="00F35835"/>
    <w:rsid w:val="00F41912"/>
    <w:rsid w:val="00F42F04"/>
    <w:rsid w:val="00F455BE"/>
    <w:rsid w:val="00F45FB1"/>
    <w:rsid w:val="00F53CD9"/>
    <w:rsid w:val="00F63C8D"/>
    <w:rsid w:val="00F645E2"/>
    <w:rsid w:val="00F75355"/>
    <w:rsid w:val="00F84F81"/>
    <w:rsid w:val="00F86AFF"/>
    <w:rsid w:val="00F91270"/>
    <w:rsid w:val="00F91AB7"/>
    <w:rsid w:val="00F963AC"/>
    <w:rsid w:val="00F96799"/>
    <w:rsid w:val="00FA4EF4"/>
    <w:rsid w:val="00FA6804"/>
    <w:rsid w:val="00FB1473"/>
    <w:rsid w:val="00FB1BA1"/>
    <w:rsid w:val="00FB7C9D"/>
    <w:rsid w:val="00FC16A6"/>
    <w:rsid w:val="00FC1B39"/>
    <w:rsid w:val="00FC28D9"/>
    <w:rsid w:val="00FC3FC3"/>
    <w:rsid w:val="00FC560A"/>
    <w:rsid w:val="00FC6B80"/>
    <w:rsid w:val="00FD08A6"/>
    <w:rsid w:val="00FD0BCB"/>
    <w:rsid w:val="00FD3766"/>
    <w:rsid w:val="00FD3B18"/>
    <w:rsid w:val="00FE1F7B"/>
    <w:rsid w:val="00FE455E"/>
    <w:rsid w:val="00FE56D0"/>
    <w:rsid w:val="00FF0176"/>
    <w:rsid w:val="00FF23D8"/>
    <w:rsid w:val="00FF3745"/>
    <w:rsid w:val="00FF7EA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B828D2"/>
  <w15:chartTrackingRefBased/>
  <w15:docId w15:val="{50F69545-E720-4A76-B96B-0B7B2672A8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Cs w:val="16"/>
        <w:lang w:val="it-IT" w:eastAsia="it-IT"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AF5863"/>
    <w:rPr>
      <w:rFonts w:asciiTheme="minorHAnsi" w:hAnsiTheme="minorHAnsi"/>
    </w:rPr>
  </w:style>
  <w:style w:type="paragraph" w:styleId="Titolo1">
    <w:name w:val="heading 1"/>
    <w:basedOn w:val="Normale"/>
    <w:next w:val="Normale"/>
    <w:link w:val="Titolo1Carattere"/>
    <w:qFormat/>
    <w:rsid w:val="002A527F"/>
    <w:pPr>
      <w:keepNext/>
      <w:spacing w:before="240" w:after="60"/>
      <w:ind w:left="708"/>
      <w:outlineLvl w:val="0"/>
    </w:pPr>
    <w:rPr>
      <w:rFonts w:ascii="Tahoma" w:eastAsia="Times New Roman" w:hAnsi="Tahoma"/>
      <w:b/>
      <w:i/>
      <w:color w:val="4472C4"/>
      <w:kern w:val="28"/>
      <w:sz w:val="24"/>
      <w:szCs w:val="20"/>
    </w:rPr>
  </w:style>
  <w:style w:type="paragraph" w:styleId="Titolo2">
    <w:name w:val="heading 2"/>
    <w:basedOn w:val="Normale"/>
    <w:link w:val="Titolo2Carattere"/>
    <w:unhideWhenUsed/>
    <w:qFormat/>
    <w:rsid w:val="00F20709"/>
    <w:pPr>
      <w:keepNext/>
      <w:spacing w:before="560" w:after="120"/>
      <w:ind w:left="357" w:hanging="357"/>
      <w:jc w:val="both"/>
      <w:outlineLvl w:val="1"/>
    </w:pPr>
    <w:rPr>
      <w:rFonts w:ascii="Tahoma" w:eastAsia="Times New Roman" w:hAnsi="Tahoma"/>
      <w:b/>
      <w:bCs/>
      <w:iCs/>
      <w:caps/>
      <w:color w:val="4472C4"/>
      <w:szCs w:val="28"/>
      <w:lang w:val="x-none"/>
    </w:rPr>
  </w:style>
  <w:style w:type="paragraph" w:styleId="Titolo3">
    <w:name w:val="heading 3"/>
    <w:basedOn w:val="Normale"/>
    <w:next w:val="Normale"/>
    <w:link w:val="Titolo3Carattere"/>
    <w:unhideWhenUsed/>
    <w:qFormat/>
    <w:rsid w:val="009A68A0"/>
    <w:pPr>
      <w:keepNext/>
      <w:spacing w:before="240" w:after="60"/>
      <w:outlineLvl w:val="2"/>
    </w:pPr>
    <w:rPr>
      <w:rFonts w:ascii="Calibri Light" w:eastAsia="Times New Roman" w:hAnsi="Calibri Light"/>
      <w:b/>
      <w:bCs/>
      <w:sz w:val="26"/>
      <w:szCs w:val="26"/>
    </w:rPr>
  </w:style>
  <w:style w:type="paragraph" w:styleId="Titolo4">
    <w:name w:val="heading 4"/>
    <w:basedOn w:val="Normale"/>
    <w:next w:val="Normale"/>
    <w:link w:val="Titolo4Carattere"/>
    <w:uiPriority w:val="9"/>
    <w:unhideWhenUsed/>
    <w:qFormat/>
    <w:rsid w:val="00D55B43"/>
    <w:pPr>
      <w:keepNext/>
      <w:spacing w:before="240" w:after="60"/>
      <w:outlineLvl w:val="3"/>
    </w:pPr>
    <w:rPr>
      <w:rFonts w:ascii="Calibri" w:eastAsia="Times New Roman" w:hAnsi="Calibri"/>
      <w:b/>
      <w:bCs/>
      <w:sz w:val="28"/>
      <w:szCs w:val="2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aliases w:val="Paragrafo"/>
    <w:basedOn w:val="Normale"/>
    <w:uiPriority w:val="1"/>
    <w:qFormat/>
    <w:rsid w:val="005F0B19"/>
    <w:pPr>
      <w:ind w:left="720"/>
      <w:contextualSpacing/>
    </w:pPr>
  </w:style>
  <w:style w:type="paragraph" w:styleId="Intestazione">
    <w:name w:val="header"/>
    <w:basedOn w:val="Normale"/>
    <w:link w:val="IntestazioneCarattere"/>
    <w:uiPriority w:val="99"/>
    <w:unhideWhenUsed/>
    <w:rsid w:val="00F91270"/>
    <w:pPr>
      <w:tabs>
        <w:tab w:val="center" w:pos="4819"/>
        <w:tab w:val="right" w:pos="9638"/>
      </w:tabs>
    </w:pPr>
  </w:style>
  <w:style w:type="character" w:customStyle="1" w:styleId="IntestazioneCarattere">
    <w:name w:val="Intestazione Carattere"/>
    <w:basedOn w:val="Carpredefinitoparagrafo"/>
    <w:link w:val="Intestazione"/>
    <w:uiPriority w:val="99"/>
    <w:rsid w:val="00F91270"/>
  </w:style>
  <w:style w:type="paragraph" w:styleId="Pidipagina">
    <w:name w:val="footer"/>
    <w:basedOn w:val="Normale"/>
    <w:link w:val="PidipaginaCarattere"/>
    <w:uiPriority w:val="99"/>
    <w:unhideWhenUsed/>
    <w:rsid w:val="00F91270"/>
    <w:pPr>
      <w:tabs>
        <w:tab w:val="center" w:pos="4819"/>
        <w:tab w:val="right" w:pos="9638"/>
      </w:tabs>
    </w:pPr>
  </w:style>
  <w:style w:type="character" w:customStyle="1" w:styleId="PidipaginaCarattere">
    <w:name w:val="Piè di pagina Carattere"/>
    <w:basedOn w:val="Carpredefinitoparagrafo"/>
    <w:link w:val="Pidipagina"/>
    <w:uiPriority w:val="99"/>
    <w:rsid w:val="00F91270"/>
  </w:style>
  <w:style w:type="paragraph" w:styleId="Testofumetto">
    <w:name w:val="Balloon Text"/>
    <w:basedOn w:val="Normale"/>
    <w:link w:val="TestofumettoCarattere"/>
    <w:uiPriority w:val="99"/>
    <w:semiHidden/>
    <w:unhideWhenUsed/>
    <w:rsid w:val="00FD0BCB"/>
    <w:rPr>
      <w:rFonts w:ascii="Tahoma" w:hAnsi="Tahoma" w:cs="Tahoma"/>
      <w:sz w:val="16"/>
    </w:rPr>
  </w:style>
  <w:style w:type="character" w:customStyle="1" w:styleId="TestofumettoCarattere">
    <w:name w:val="Testo fumetto Carattere"/>
    <w:link w:val="Testofumetto"/>
    <w:uiPriority w:val="99"/>
    <w:semiHidden/>
    <w:rsid w:val="00FD0BCB"/>
    <w:rPr>
      <w:rFonts w:ascii="Tahoma" w:hAnsi="Tahoma" w:cs="Tahoma"/>
      <w:sz w:val="16"/>
      <w:szCs w:val="16"/>
      <w:lang w:eastAsia="en-US"/>
    </w:rPr>
  </w:style>
  <w:style w:type="paragraph" w:customStyle="1" w:styleId="sche3">
    <w:name w:val="sche_3"/>
    <w:uiPriority w:val="99"/>
    <w:rsid w:val="007A3AB6"/>
    <w:pPr>
      <w:widowControl w:val="0"/>
      <w:overflowPunct w:val="0"/>
      <w:autoSpaceDE w:val="0"/>
      <w:autoSpaceDN w:val="0"/>
      <w:adjustRightInd w:val="0"/>
      <w:jc w:val="both"/>
      <w:textAlignment w:val="baseline"/>
    </w:pPr>
    <w:rPr>
      <w:rFonts w:ascii="Times New Roman" w:eastAsia="Times New Roman" w:hAnsi="Times New Roman"/>
      <w:lang w:val="en-US"/>
    </w:rPr>
  </w:style>
  <w:style w:type="character" w:customStyle="1" w:styleId="FontStyle72">
    <w:name w:val="Font Style72"/>
    <w:uiPriority w:val="99"/>
    <w:rsid w:val="007A3AB6"/>
    <w:rPr>
      <w:rFonts w:ascii="Arial" w:hAnsi="Arial"/>
      <w:b/>
      <w:color w:val="000000"/>
      <w:sz w:val="14"/>
    </w:rPr>
  </w:style>
  <w:style w:type="character" w:customStyle="1" w:styleId="Titolo1Carattere">
    <w:name w:val="Titolo 1 Carattere"/>
    <w:link w:val="Titolo1"/>
    <w:rsid w:val="002A527F"/>
    <w:rPr>
      <w:rFonts w:ascii="Tahoma" w:eastAsia="Times New Roman" w:hAnsi="Tahoma"/>
      <w:b/>
      <w:i/>
      <w:color w:val="4472C4"/>
      <w:kern w:val="28"/>
      <w:sz w:val="24"/>
    </w:rPr>
  </w:style>
  <w:style w:type="character" w:customStyle="1" w:styleId="Titolo4Carattere">
    <w:name w:val="Titolo 4 Carattere"/>
    <w:link w:val="Titolo4"/>
    <w:uiPriority w:val="9"/>
    <w:rsid w:val="00D55B43"/>
    <w:rPr>
      <w:rFonts w:ascii="Calibri" w:eastAsia="Times New Roman" w:hAnsi="Calibri" w:cs="Times New Roman"/>
      <w:b/>
      <w:bCs/>
      <w:sz w:val="28"/>
      <w:szCs w:val="28"/>
      <w:lang w:eastAsia="en-US"/>
    </w:rPr>
  </w:style>
  <w:style w:type="paragraph" w:customStyle="1" w:styleId="usoboll1">
    <w:name w:val="usoboll1"/>
    <w:basedOn w:val="Normale"/>
    <w:rsid w:val="00D55B43"/>
    <w:pPr>
      <w:widowControl w:val="0"/>
      <w:spacing w:line="482" w:lineRule="exact"/>
      <w:jc w:val="both"/>
    </w:pPr>
    <w:rPr>
      <w:rFonts w:ascii="Times New Roman" w:eastAsia="Times New Roman" w:hAnsi="Times New Roman"/>
      <w:sz w:val="24"/>
      <w:szCs w:val="20"/>
    </w:rPr>
  </w:style>
  <w:style w:type="paragraph" w:styleId="Corpotesto">
    <w:name w:val="Body Text"/>
    <w:basedOn w:val="Normale"/>
    <w:link w:val="CorpotestoCarattere"/>
    <w:rsid w:val="00D55B43"/>
    <w:rPr>
      <w:rFonts w:ascii="Times New Roman" w:eastAsia="Times New Roman" w:hAnsi="Times New Roman"/>
      <w:sz w:val="24"/>
      <w:szCs w:val="20"/>
    </w:rPr>
  </w:style>
  <w:style w:type="character" w:customStyle="1" w:styleId="CorpotestoCarattere">
    <w:name w:val="Corpo testo Carattere"/>
    <w:link w:val="Corpotesto"/>
    <w:rsid w:val="00D55B43"/>
    <w:rPr>
      <w:rFonts w:ascii="Times New Roman" w:eastAsia="Times New Roman" w:hAnsi="Times New Roman"/>
      <w:sz w:val="24"/>
    </w:rPr>
  </w:style>
  <w:style w:type="character" w:styleId="Rimandocommento">
    <w:name w:val="annotation reference"/>
    <w:rsid w:val="00D55B43"/>
    <w:rPr>
      <w:sz w:val="16"/>
      <w:szCs w:val="16"/>
    </w:rPr>
  </w:style>
  <w:style w:type="paragraph" w:styleId="Testocommento">
    <w:name w:val="annotation text"/>
    <w:basedOn w:val="Normale"/>
    <w:link w:val="TestocommentoCarattere"/>
    <w:rsid w:val="00D55B43"/>
    <w:rPr>
      <w:rFonts w:ascii="Times New Roman" w:eastAsia="Times New Roman" w:hAnsi="Times New Roman"/>
      <w:szCs w:val="20"/>
    </w:rPr>
  </w:style>
  <w:style w:type="character" w:customStyle="1" w:styleId="TestocommentoCarattere">
    <w:name w:val="Testo commento Carattere"/>
    <w:link w:val="Testocommento"/>
    <w:rsid w:val="00D55B43"/>
    <w:rPr>
      <w:rFonts w:ascii="Times New Roman" w:eastAsia="Times New Roman" w:hAnsi="Times New Roman"/>
    </w:rPr>
  </w:style>
  <w:style w:type="paragraph" w:customStyle="1" w:styleId="Default">
    <w:name w:val="Default"/>
    <w:rsid w:val="00D55B43"/>
    <w:pPr>
      <w:autoSpaceDE w:val="0"/>
      <w:autoSpaceDN w:val="0"/>
      <w:adjustRightInd w:val="0"/>
    </w:pPr>
    <w:rPr>
      <w:rFonts w:eastAsia="Times New Roman" w:cs="Calibri"/>
      <w:color w:val="000000"/>
      <w:sz w:val="24"/>
      <w:szCs w:val="24"/>
    </w:rPr>
  </w:style>
  <w:style w:type="character" w:styleId="Collegamentoipertestuale">
    <w:name w:val="Hyperlink"/>
    <w:uiPriority w:val="99"/>
    <w:unhideWhenUsed/>
    <w:rsid w:val="007B3430"/>
    <w:rPr>
      <w:color w:val="0000FF"/>
      <w:u w:val="single"/>
    </w:rPr>
  </w:style>
  <w:style w:type="paragraph" w:styleId="Rientrocorpodeltesto">
    <w:name w:val="Body Text Indent"/>
    <w:basedOn w:val="Normale"/>
    <w:link w:val="RientrocorpodeltestoCarattere"/>
    <w:uiPriority w:val="99"/>
    <w:unhideWhenUsed/>
    <w:rsid w:val="00C079FC"/>
    <w:pPr>
      <w:spacing w:after="120"/>
      <w:ind w:left="283"/>
    </w:pPr>
  </w:style>
  <w:style w:type="character" w:customStyle="1" w:styleId="RientrocorpodeltestoCarattere">
    <w:name w:val="Rientro corpo del testo Carattere"/>
    <w:link w:val="Rientrocorpodeltesto"/>
    <w:uiPriority w:val="99"/>
    <w:rsid w:val="00C079FC"/>
    <w:rPr>
      <w:sz w:val="22"/>
      <w:szCs w:val="22"/>
      <w:lang w:eastAsia="en-US"/>
    </w:rPr>
  </w:style>
  <w:style w:type="character" w:customStyle="1" w:styleId="Titolo3Carattere">
    <w:name w:val="Titolo 3 Carattere"/>
    <w:link w:val="Titolo3"/>
    <w:uiPriority w:val="9"/>
    <w:semiHidden/>
    <w:rsid w:val="009A68A0"/>
    <w:rPr>
      <w:rFonts w:ascii="Calibri Light" w:eastAsia="Times New Roman" w:hAnsi="Calibri Light" w:cs="Times New Roman"/>
      <w:b/>
      <w:bCs/>
      <w:sz w:val="26"/>
      <w:szCs w:val="26"/>
      <w:lang w:eastAsia="en-US"/>
    </w:rPr>
  </w:style>
  <w:style w:type="character" w:customStyle="1" w:styleId="Titolo2Carattere">
    <w:name w:val="Titolo 2 Carattere"/>
    <w:link w:val="Titolo2"/>
    <w:rsid w:val="00F20709"/>
    <w:rPr>
      <w:rFonts w:ascii="Tahoma" w:eastAsia="Times New Roman" w:hAnsi="Tahoma"/>
      <w:b/>
      <w:bCs/>
      <w:iCs/>
      <w:caps/>
      <w:color w:val="4472C4"/>
      <w:sz w:val="22"/>
      <w:szCs w:val="28"/>
      <w:lang w:val="x-none" w:eastAsia="en-US"/>
    </w:rPr>
  </w:style>
  <w:style w:type="paragraph" w:styleId="Titolosommario">
    <w:name w:val="TOC Heading"/>
    <w:basedOn w:val="Titolo1"/>
    <w:next w:val="Normale"/>
    <w:uiPriority w:val="39"/>
    <w:unhideWhenUsed/>
    <w:qFormat/>
    <w:rsid w:val="00200AAF"/>
    <w:pPr>
      <w:keepLines/>
      <w:spacing w:after="0" w:line="259" w:lineRule="auto"/>
      <w:ind w:left="0"/>
      <w:outlineLvl w:val="9"/>
    </w:pPr>
    <w:rPr>
      <w:rFonts w:ascii="Calibri Light" w:hAnsi="Calibri Light"/>
      <w:b w:val="0"/>
      <w:i w:val="0"/>
      <w:color w:val="2F5496"/>
      <w:kern w:val="0"/>
      <w:sz w:val="32"/>
      <w:szCs w:val="32"/>
    </w:rPr>
  </w:style>
  <w:style w:type="paragraph" w:styleId="Sommario1">
    <w:name w:val="toc 1"/>
    <w:basedOn w:val="Normale"/>
    <w:next w:val="Normale"/>
    <w:autoRedefine/>
    <w:uiPriority w:val="39"/>
    <w:unhideWhenUsed/>
    <w:rsid w:val="00200AAF"/>
  </w:style>
  <w:style w:type="paragraph" w:styleId="Sommario2">
    <w:name w:val="toc 2"/>
    <w:basedOn w:val="Normale"/>
    <w:next w:val="Normale"/>
    <w:autoRedefine/>
    <w:uiPriority w:val="39"/>
    <w:unhideWhenUsed/>
    <w:rsid w:val="00200AAF"/>
    <w:pPr>
      <w:ind w:left="220"/>
    </w:pPr>
  </w:style>
  <w:style w:type="paragraph" w:styleId="Soggettocommento">
    <w:name w:val="annotation subject"/>
    <w:basedOn w:val="Testocommento"/>
    <w:next w:val="Testocommento"/>
    <w:link w:val="SoggettocommentoCarattere"/>
    <w:uiPriority w:val="99"/>
    <w:semiHidden/>
    <w:unhideWhenUsed/>
    <w:rsid w:val="0080703A"/>
    <w:pPr>
      <w:spacing w:after="200" w:line="276" w:lineRule="auto"/>
    </w:pPr>
    <w:rPr>
      <w:rFonts w:ascii="Calibri" w:eastAsia="Calibri" w:hAnsi="Calibri"/>
      <w:b/>
      <w:bCs/>
      <w:lang w:eastAsia="en-US"/>
    </w:rPr>
  </w:style>
  <w:style w:type="character" w:customStyle="1" w:styleId="SoggettocommentoCarattere">
    <w:name w:val="Soggetto commento Carattere"/>
    <w:link w:val="Soggettocommento"/>
    <w:uiPriority w:val="99"/>
    <w:semiHidden/>
    <w:rsid w:val="0080703A"/>
    <w:rPr>
      <w:rFonts w:ascii="Times New Roman" w:eastAsia="Times New Roman" w:hAnsi="Times New Roman"/>
      <w:b/>
      <w:bCs/>
      <w:lang w:eastAsia="en-US"/>
    </w:rPr>
  </w:style>
  <w:style w:type="character" w:styleId="Numeropagina">
    <w:name w:val="page number"/>
    <w:uiPriority w:val="99"/>
    <w:unhideWhenUsed/>
    <w:rsid w:val="00865A71"/>
  </w:style>
  <w:style w:type="paragraph" w:styleId="Corpodeltesto3">
    <w:name w:val="Body Text 3"/>
    <w:basedOn w:val="Normale"/>
    <w:link w:val="Corpodeltesto3Carattere"/>
    <w:uiPriority w:val="99"/>
    <w:rsid w:val="00A17AAB"/>
    <w:pPr>
      <w:autoSpaceDE w:val="0"/>
      <w:autoSpaceDN w:val="0"/>
      <w:spacing w:after="120"/>
    </w:pPr>
    <w:rPr>
      <w:rFonts w:ascii="Times New Roman" w:eastAsia="Times New Roman" w:hAnsi="Times New Roman"/>
      <w:sz w:val="16"/>
    </w:rPr>
  </w:style>
  <w:style w:type="character" w:customStyle="1" w:styleId="Corpodeltesto3Carattere">
    <w:name w:val="Corpo del testo 3 Carattere"/>
    <w:basedOn w:val="Carpredefinitoparagrafo"/>
    <w:link w:val="Corpodeltesto3"/>
    <w:uiPriority w:val="99"/>
    <w:rsid w:val="00A17AAB"/>
    <w:rPr>
      <w:rFonts w:ascii="Times New Roman" w:eastAsia="Times New Roman" w:hAnsi="Times New Roman"/>
      <w:sz w:val="16"/>
      <w:szCs w:val="16"/>
    </w:rPr>
  </w:style>
  <w:style w:type="paragraph" w:styleId="Corpodeltesto2">
    <w:name w:val="Body Text 2"/>
    <w:basedOn w:val="Normale"/>
    <w:link w:val="Corpodeltesto2Carattere"/>
    <w:uiPriority w:val="99"/>
    <w:unhideWhenUsed/>
    <w:rsid w:val="00A17AAB"/>
    <w:pPr>
      <w:spacing w:after="120" w:line="480" w:lineRule="auto"/>
    </w:pPr>
  </w:style>
  <w:style w:type="character" w:customStyle="1" w:styleId="Corpodeltesto2Carattere">
    <w:name w:val="Corpo del testo 2 Carattere"/>
    <w:basedOn w:val="Carpredefinitoparagrafo"/>
    <w:link w:val="Corpodeltesto2"/>
    <w:uiPriority w:val="99"/>
    <w:rsid w:val="00A17AAB"/>
    <w:rPr>
      <w:sz w:val="22"/>
      <w:szCs w:val="22"/>
      <w:lang w:eastAsia="en-US"/>
    </w:rPr>
  </w:style>
  <w:style w:type="table" w:styleId="Grigliatabella">
    <w:name w:val="Table Grid"/>
    <w:basedOn w:val="Tabellanormale"/>
    <w:uiPriority w:val="99"/>
    <w:rsid w:val="00A17A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rsid w:val="00A17AAB"/>
    <w:pPr>
      <w:autoSpaceDE w:val="0"/>
      <w:autoSpaceDN w:val="0"/>
    </w:pPr>
    <w:rPr>
      <w:rFonts w:ascii="Times New Roman" w:eastAsia="Times New Roman" w:hAnsi="Times New Roman"/>
      <w:szCs w:val="20"/>
    </w:rPr>
  </w:style>
  <w:style w:type="character" w:customStyle="1" w:styleId="TestonotaapidipaginaCarattere">
    <w:name w:val="Testo nota a piè di pagina Carattere"/>
    <w:basedOn w:val="Carpredefinitoparagrafo"/>
    <w:link w:val="Testonotaapidipagina"/>
    <w:uiPriority w:val="99"/>
    <w:rsid w:val="00A17AAB"/>
    <w:rPr>
      <w:rFonts w:ascii="Times New Roman" w:eastAsia="Times New Roman" w:hAnsi="Times New Roman"/>
    </w:rPr>
  </w:style>
  <w:style w:type="character" w:styleId="Rimandonotaapidipagina">
    <w:name w:val="footnote reference"/>
    <w:uiPriority w:val="99"/>
    <w:rsid w:val="00A17AAB"/>
    <w:rPr>
      <w:vertAlign w:val="superscript"/>
    </w:rPr>
  </w:style>
  <w:style w:type="paragraph" w:customStyle="1" w:styleId="TableParagraph">
    <w:name w:val="Table Paragraph"/>
    <w:basedOn w:val="Normale"/>
    <w:uiPriority w:val="1"/>
    <w:qFormat/>
    <w:rsid w:val="004726BC"/>
    <w:pPr>
      <w:widowControl w:val="0"/>
      <w:autoSpaceDE w:val="0"/>
      <w:autoSpaceDN w:val="0"/>
    </w:pPr>
    <w:rPr>
      <w:rFonts w:ascii="Times New Roman" w:eastAsia="Times New Roman" w:hAnsi="Times New Roman"/>
      <w:sz w:val="22"/>
      <w:szCs w:val="22"/>
      <w:lang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83855990">
      <w:bodyDiv w:val="1"/>
      <w:marLeft w:val="0"/>
      <w:marRight w:val="0"/>
      <w:marTop w:val="0"/>
      <w:marBottom w:val="0"/>
      <w:divBdr>
        <w:top w:val="none" w:sz="0" w:space="0" w:color="auto"/>
        <w:left w:val="none" w:sz="0" w:space="0" w:color="auto"/>
        <w:bottom w:val="none" w:sz="0" w:space="0" w:color="auto"/>
        <w:right w:val="none" w:sz="0" w:space="0" w:color="auto"/>
      </w:divBdr>
    </w:div>
    <w:div w:id="353455963">
      <w:bodyDiv w:val="1"/>
      <w:marLeft w:val="0"/>
      <w:marRight w:val="0"/>
      <w:marTop w:val="0"/>
      <w:marBottom w:val="0"/>
      <w:divBdr>
        <w:top w:val="none" w:sz="0" w:space="0" w:color="auto"/>
        <w:left w:val="none" w:sz="0" w:space="0" w:color="auto"/>
        <w:bottom w:val="none" w:sz="0" w:space="0" w:color="auto"/>
        <w:right w:val="none" w:sz="0" w:space="0" w:color="auto"/>
      </w:divBdr>
    </w:div>
    <w:div w:id="990209094">
      <w:bodyDiv w:val="1"/>
      <w:marLeft w:val="0"/>
      <w:marRight w:val="0"/>
      <w:marTop w:val="0"/>
      <w:marBottom w:val="0"/>
      <w:divBdr>
        <w:top w:val="none" w:sz="0" w:space="0" w:color="auto"/>
        <w:left w:val="none" w:sz="0" w:space="0" w:color="auto"/>
        <w:bottom w:val="none" w:sz="0" w:space="0" w:color="auto"/>
        <w:right w:val="none" w:sz="0" w:space="0" w:color="auto"/>
      </w:divBdr>
    </w:div>
    <w:div w:id="1084063025">
      <w:bodyDiv w:val="1"/>
      <w:marLeft w:val="0"/>
      <w:marRight w:val="0"/>
      <w:marTop w:val="0"/>
      <w:marBottom w:val="0"/>
      <w:divBdr>
        <w:top w:val="none" w:sz="0" w:space="0" w:color="auto"/>
        <w:left w:val="none" w:sz="0" w:space="0" w:color="auto"/>
        <w:bottom w:val="none" w:sz="0" w:space="0" w:color="auto"/>
        <w:right w:val="none" w:sz="0" w:space="0" w:color="auto"/>
      </w:divBdr>
    </w:div>
    <w:div w:id="1260790914">
      <w:bodyDiv w:val="1"/>
      <w:marLeft w:val="0"/>
      <w:marRight w:val="0"/>
      <w:marTop w:val="0"/>
      <w:marBottom w:val="0"/>
      <w:divBdr>
        <w:top w:val="none" w:sz="0" w:space="0" w:color="auto"/>
        <w:left w:val="none" w:sz="0" w:space="0" w:color="auto"/>
        <w:bottom w:val="none" w:sz="0" w:space="0" w:color="auto"/>
        <w:right w:val="none" w:sz="0" w:space="0" w:color="auto"/>
      </w:divBdr>
    </w:div>
    <w:div w:id="1492254744">
      <w:bodyDiv w:val="1"/>
      <w:marLeft w:val="0"/>
      <w:marRight w:val="0"/>
      <w:marTop w:val="0"/>
      <w:marBottom w:val="0"/>
      <w:divBdr>
        <w:top w:val="none" w:sz="0" w:space="0" w:color="auto"/>
        <w:left w:val="none" w:sz="0" w:space="0" w:color="auto"/>
        <w:bottom w:val="none" w:sz="0" w:space="0" w:color="auto"/>
        <w:right w:val="none" w:sz="0" w:space="0" w:color="auto"/>
      </w:divBdr>
    </w:div>
    <w:div w:id="1647780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png"/><Relationship Id="rId1" Type="http://schemas.openxmlformats.org/officeDocument/2006/relationships/image" Target="media/image3.jpe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7BA5210-F847-4824-A90D-B4113A86C8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B1C20FF-EA1D-4725-8379-11B124942CA3}">
  <ds:schemaRefs>
    <ds:schemaRef ds:uri="http://schemas.openxmlformats.org/officeDocument/2006/bibliography"/>
  </ds:schemaRefs>
</ds:datastoreItem>
</file>

<file path=customXml/itemProps3.xml><?xml version="1.0" encoding="utf-8"?>
<ds:datastoreItem xmlns:ds="http://schemas.openxmlformats.org/officeDocument/2006/customXml" ds:itemID="{F8635C8F-0938-46EF-9561-CC79B815F27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F7E69A46-4CA2-4F54-BE6C-9A2E2809166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Pages>
  <Words>482</Words>
  <Characters>2754</Characters>
  <Application>Microsoft Office Word</Application>
  <DocSecurity>0</DocSecurity>
  <Lines>22</Lines>
  <Paragraphs>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ModifiedBy>MARIA AIELLO</cp:lastModifiedBy>
  <cp:revision>22</cp:revision>
  <cp:lastPrinted>2017-10-24T09:03:00Z</cp:lastPrinted>
  <dcterms:created xsi:type="dcterms:W3CDTF">2023-07-24T14:31:00Z</dcterms:created>
  <dcterms:modified xsi:type="dcterms:W3CDTF">2024-05-01T21:16:00Z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