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4096C" w:rsidR="00A4096C" w:rsidP="00A4096C" w:rsidRDefault="00C542BA" w14:paraId="2314C172" w14:textId="7AAF358F">
      <w:pPr>
        <w:jc w:val="both"/>
        <w:rPr>
          <w:rFonts w:ascii="Courier New" w:hAnsi="Courier New" w:cs="Courier New"/>
          <w:b w:val="1"/>
          <w:bCs w:val="1"/>
        </w:rPr>
      </w:pPr>
      <w:r w:rsidRPr="37204B1F" w:rsidR="00C542BA">
        <w:rPr>
          <w:rFonts w:ascii="Courier New" w:hAnsi="Courier New" w:cs="Courier New"/>
          <w:b w:val="1"/>
          <w:bCs w:val="1"/>
        </w:rPr>
        <w:t xml:space="preserve">CONTRATTO PER </w:t>
      </w:r>
      <w:r w:rsidRPr="37204B1F" w:rsidR="00A4096C">
        <w:rPr>
          <w:rFonts w:ascii="Courier New" w:hAnsi="Courier New" w:cs="Courier New"/>
          <w:b w:val="1"/>
          <w:bCs w:val="1"/>
        </w:rPr>
        <w:t xml:space="preserve">L’AFFIDAMENTO DELLA FORNITURA DI “Sistema di monitoraggio remote sensing, costituito da payload iperspettrale </w:t>
      </w:r>
      <w:r w:rsidRPr="37204B1F" w:rsidR="00A4096C">
        <w:rPr>
          <w:rFonts w:ascii="Courier New" w:hAnsi="Courier New" w:cs="Courier New"/>
          <w:b w:val="1"/>
          <w:bCs w:val="1"/>
        </w:rPr>
        <w:t>coallineato</w:t>
      </w:r>
      <w:r w:rsidRPr="37204B1F" w:rsidR="00A4096C">
        <w:rPr>
          <w:rFonts w:ascii="Courier New" w:hAnsi="Courier New" w:cs="Courier New"/>
          <w:b w:val="1"/>
          <w:bCs w:val="1"/>
        </w:rPr>
        <w:t xml:space="preserve"> nel range VNIR-SWIR, sensore </w:t>
      </w:r>
      <w:r w:rsidRPr="37204B1F" w:rsidR="00A4096C">
        <w:rPr>
          <w:rFonts w:ascii="Courier New" w:hAnsi="Courier New" w:cs="Courier New"/>
          <w:b w:val="1"/>
          <w:bCs w:val="1"/>
        </w:rPr>
        <w:t>LiDAR</w:t>
      </w:r>
      <w:r w:rsidRPr="37204B1F" w:rsidR="00A4096C">
        <w:rPr>
          <w:rFonts w:ascii="Courier New" w:hAnsi="Courier New" w:cs="Courier New"/>
          <w:b w:val="1"/>
          <w:bCs w:val="1"/>
        </w:rPr>
        <w:t xml:space="preserve">,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w:t>
      </w:r>
      <w:r w:rsidRPr="37204B1F" w:rsidR="00A4096C">
        <w:rPr>
          <w:rFonts w:ascii="Courier New" w:hAnsi="Courier New" w:cs="Courier New"/>
          <w:b w:val="1"/>
          <w:bCs w:val="1"/>
        </w:rPr>
        <w:t>Italian</w:t>
      </w:r>
      <w:r w:rsidRPr="37204B1F" w:rsidR="00A4096C">
        <w:rPr>
          <w:rFonts w:ascii="Courier New" w:hAnsi="Courier New" w:cs="Courier New"/>
          <w:b w:val="1"/>
          <w:bCs w:val="1"/>
        </w:rPr>
        <w:t xml:space="preserve"> </w:t>
      </w:r>
      <w:r w:rsidRPr="37204B1F" w:rsidR="00A4096C">
        <w:rPr>
          <w:rFonts w:ascii="Courier New" w:hAnsi="Courier New" w:cs="Courier New"/>
          <w:b w:val="1"/>
          <w:bCs w:val="1"/>
        </w:rPr>
        <w:t>Integrated</w:t>
      </w:r>
      <w:r w:rsidRPr="37204B1F" w:rsidR="00A4096C">
        <w:rPr>
          <w:rFonts w:ascii="Courier New" w:hAnsi="Courier New" w:cs="Courier New"/>
          <w:b w:val="1"/>
          <w:bCs w:val="1"/>
        </w:rPr>
        <w:t xml:space="preserve"> </w:t>
      </w:r>
      <w:r w:rsidRPr="37204B1F" w:rsidR="00A4096C">
        <w:rPr>
          <w:rFonts w:ascii="Courier New" w:hAnsi="Courier New" w:cs="Courier New"/>
          <w:b w:val="1"/>
          <w:bCs w:val="1"/>
        </w:rPr>
        <w:t>Environmental</w:t>
      </w:r>
      <w:r w:rsidRPr="37204B1F" w:rsidR="00A4096C">
        <w:rPr>
          <w:rFonts w:ascii="Courier New" w:hAnsi="Courier New" w:cs="Courier New"/>
          <w:b w:val="1"/>
          <w:bCs w:val="1"/>
        </w:rPr>
        <w:t xml:space="preserve"> </w:t>
      </w:r>
      <w:r w:rsidRPr="37204B1F" w:rsidR="00A4096C">
        <w:rPr>
          <w:rFonts w:ascii="Courier New" w:hAnsi="Courier New" w:cs="Courier New"/>
          <w:b w:val="1"/>
          <w:bCs w:val="1"/>
        </w:rPr>
        <w:t>Research</w:t>
      </w:r>
      <w:r w:rsidRPr="37204B1F" w:rsidR="00A4096C">
        <w:rPr>
          <w:rFonts w:ascii="Courier New" w:hAnsi="Courier New" w:cs="Courier New"/>
          <w:b w:val="1"/>
          <w:bCs w:val="1"/>
        </w:rPr>
        <w:t xml:space="preserve"> </w:t>
      </w:r>
      <w:r w:rsidRPr="37204B1F" w:rsidR="00A4096C">
        <w:rPr>
          <w:rFonts w:ascii="Courier New" w:hAnsi="Courier New" w:cs="Courier New"/>
          <w:b w:val="1"/>
          <w:bCs w:val="1"/>
        </w:rPr>
        <w:t>Infrastructures</w:t>
      </w:r>
      <w:r w:rsidRPr="37204B1F" w:rsidR="00A4096C">
        <w:rPr>
          <w:rFonts w:ascii="Courier New" w:hAnsi="Courier New" w:cs="Courier New"/>
          <w:b w:val="1"/>
          <w:bCs w:val="1"/>
        </w:rPr>
        <w:t xml:space="preserve"> System </w:t>
      </w:r>
      <w:r w:rsidRPr="37204B1F" w:rsidR="007F100B">
        <w:rPr>
          <w:rFonts w:ascii="Courier New" w:hAnsi="Courier New" w:cs="Courier New"/>
          <w:b w:val="1"/>
          <w:bCs w:val="1"/>
        </w:rPr>
        <w:t xml:space="preserve">finanziato dall’Unione Europea </w:t>
      </w:r>
      <w:r w:rsidRPr="37204B1F" w:rsidR="007F100B">
        <w:rPr>
          <w:rFonts w:ascii="Courier New" w:hAnsi="Courier New" w:cs="Courier New"/>
          <w:b w:val="1"/>
          <w:bCs w:val="1"/>
        </w:rPr>
        <w:t>NextGenerationEU</w:t>
      </w:r>
      <w:r w:rsidRPr="37204B1F" w:rsidR="007F100B">
        <w:rPr>
          <w:rFonts w:ascii="Courier New" w:hAnsi="Courier New" w:cs="Courier New"/>
          <w:b w:val="1"/>
          <w:bCs w:val="1"/>
        </w:rPr>
        <w:t xml:space="preserve"> </w:t>
      </w:r>
      <w:r w:rsidRPr="37204B1F" w:rsidR="00A4096C">
        <w:rPr>
          <w:rFonts w:ascii="Courier New" w:hAnsi="Courier New" w:cs="Courier New"/>
          <w:b w:val="1"/>
          <w:bCs w:val="1"/>
        </w:rPr>
        <w:t xml:space="preserve">CUP B53C22002150006 </w:t>
      </w:r>
      <w:ins w:author="ALESSANDRO ZALDEI" w:date="2024-06-28T10:43:30.847Z" w:id="1444462037">
        <w:r w:rsidRPr="37204B1F" w:rsidR="0B20C75A">
          <w:rPr>
            <w:rFonts w:ascii="Courier New" w:hAnsi="Courier New" w:cs="Courier New"/>
            <w:b w:val="1"/>
            <w:bCs w:val="1"/>
          </w:rPr>
          <w:t xml:space="preserve">CIG B24834E572 </w:t>
        </w:r>
      </w:ins>
      <w:del w:author="ALESSANDRO ZALDEI" w:date="2024-06-28T10:43:35.226Z" w:id="30871968">
        <w:r w:rsidRPr="37204B1F" w:rsidDel="00A4096C">
          <w:rPr>
            <w:rFonts w:ascii="Courier New" w:hAnsi="Courier New" w:cs="Courier New"/>
            <w:b w:val="1"/>
            <w:bCs w:val="1"/>
            <w:highlight w:val="yellow"/>
          </w:rPr>
          <w:delText>CIG []</w:delText>
        </w:r>
      </w:del>
    </w:p>
    <w:p w:rsidRPr="00C542BA" w:rsidR="00C542BA" w:rsidP="00C542BA" w:rsidRDefault="00C542BA" w14:paraId="68BDE596" w14:textId="6E4DFCBE">
      <w:pPr>
        <w:jc w:val="both"/>
        <w:rPr>
          <w:rFonts w:ascii="Courier New" w:hAnsi="Courier New" w:cs="Courier New"/>
          <w:b/>
          <w:bCs/>
        </w:rPr>
      </w:pPr>
    </w:p>
    <w:p w:rsidRPr="00AA05AE" w:rsidR="00C542BA" w:rsidP="00C542BA" w:rsidRDefault="00C542BA" w14:paraId="581DAC4B" w14:textId="426B7EAB">
      <w:pPr>
        <w:jc w:val="center"/>
        <w:rPr>
          <w:rFonts w:ascii="Courier New" w:hAnsi="Courier New" w:cs="Courier New"/>
          <w:sz w:val="16"/>
          <w:szCs w:val="16"/>
        </w:rPr>
      </w:pPr>
      <w:r w:rsidRPr="0D1EEA97" w:rsidR="00C542BA">
        <w:rPr>
          <w:rFonts w:ascii="Courier New" w:hAnsi="Courier New" w:cs="Courier New"/>
        </w:rPr>
        <w:t>TRA</w:t>
      </w:r>
      <w:r w:rsidRPr="0D1EEA97" w:rsidR="00B95618">
        <w:rPr>
          <w:rFonts w:ascii="Courier New" w:hAnsi="Courier New" w:cs="Courier New"/>
          <w:sz w:val="16"/>
          <w:szCs w:val="16"/>
        </w:rPr>
        <w:t xml:space="preserve"> </w:t>
      </w:r>
    </w:p>
    <w:p w:rsidRPr="00A4096C" w:rsidR="00A4096C" w:rsidP="00A4096C" w:rsidRDefault="00A4096C" w14:paraId="76DFB575" w14:textId="40258829">
      <w:pPr>
        <w:jc w:val="both"/>
        <w:rPr>
          <w:rFonts w:ascii="Courier New" w:hAnsi="Courier New" w:cs="Courier New"/>
        </w:rPr>
      </w:pPr>
      <w:r w:rsidRPr="0D1EEA97" w:rsidR="00A4096C">
        <w:rPr>
          <w:rFonts w:ascii="Courier New" w:hAnsi="Courier New" w:cs="Courier New"/>
        </w:rPr>
        <w:t xml:space="preserve">L’Istituto per la </w:t>
      </w:r>
      <w:r w:rsidRPr="0D1EEA97" w:rsidR="00A4096C">
        <w:rPr>
          <w:rFonts w:ascii="Courier New" w:hAnsi="Courier New" w:cs="Courier New"/>
        </w:rPr>
        <w:t>BioEconomia</w:t>
      </w:r>
      <w:r w:rsidRPr="0D1EEA97" w:rsidR="00A4096C">
        <w:rPr>
          <w:rFonts w:ascii="Courier New" w:hAnsi="Courier New" w:cs="Courier New"/>
        </w:rPr>
        <w:t xml:space="preserve"> del Consiglio Nazionale delle Ricerche (in seguito “Ente”), con sede in </w:t>
      </w:r>
      <w:r w:rsidRPr="0D1EEA97" w:rsidR="00A4096C">
        <w:rPr>
          <w:rFonts w:ascii="Courier New" w:hAnsi="Courier New" w:cs="Courier New"/>
        </w:rPr>
        <w:t>Via Madonna del Piano 10, 50019 Sesto Fiorentino (FI)</w:t>
      </w:r>
      <w:r w:rsidRPr="0D1EEA97" w:rsidR="00A4096C">
        <w:rPr>
          <w:rFonts w:ascii="Courier New" w:hAnsi="Courier New" w:cs="Courier New"/>
        </w:rPr>
        <w:t xml:space="preserve">, C.F. 80054330586 e P.IVA 02118311006, rappresentato ai fini del presente atto dal Direttore </w:t>
      </w:r>
      <w:r w:rsidRPr="0D1EEA97" w:rsidR="61460EDA">
        <w:rPr>
          <w:rFonts w:ascii="Courier New" w:hAnsi="Courier New" w:cs="Courier New"/>
          <w:highlight w:val="yellow"/>
          <w:rPrChange w:author="ALESSANDRO ZALDEI" w:date="2024-05-29T13:52:07.306Z" w:id="1786978945">
            <w:rPr>
              <w:rFonts w:ascii="Courier New" w:hAnsi="Courier New" w:cs="Courier New"/>
            </w:rPr>
          </w:rPrChange>
        </w:rPr>
        <w:t>XXXXXXXXXXXX</w:t>
      </w:r>
      <w:r w:rsidRPr="0D1EEA97" w:rsidR="00A4096C">
        <w:rPr>
          <w:rFonts w:ascii="Courier New" w:hAnsi="Courier New" w:cs="Courier New"/>
        </w:rPr>
        <w:t xml:space="preserve">, domiciliato per la carica presso la sede Via Madonna del Piano, 10, Sesto Fiorentino, FI, munito degli occorrenti poteri in forza del provvedimento della Presidente del Consiglio Nazionale delle Ricerche </w:t>
      </w:r>
    </w:p>
    <w:p w:rsidRPr="00A4096C" w:rsidR="00A4096C" w:rsidP="00A4096C" w:rsidRDefault="00A4096C" w14:paraId="7F414B34" w14:textId="77777777">
      <w:pPr>
        <w:jc w:val="both"/>
        <w:rPr>
          <w:rFonts w:ascii="Courier New" w:hAnsi="Courier New" w:cs="Courier New"/>
        </w:rPr>
      </w:pPr>
      <w:r w:rsidRPr="00A4096C">
        <w:rPr>
          <w:rFonts w:ascii="Courier New" w:hAnsi="Courier New" w:cs="Courier New"/>
        </w:rPr>
        <w:t>domicilio digitale PEC: protocollo.ibe@pec.cnr.it</w:t>
      </w:r>
    </w:p>
    <w:p w:rsidRPr="00C542BA" w:rsidR="00A4096C" w:rsidP="00C542BA" w:rsidRDefault="00A4096C" w14:paraId="0A781BD1" w14:textId="77777777">
      <w:pPr>
        <w:jc w:val="both"/>
        <w:rPr>
          <w:rFonts w:ascii="Courier New" w:hAnsi="Courier New" w:cs="Courier New"/>
        </w:rPr>
      </w:pPr>
    </w:p>
    <w:p w:rsidRPr="00C542BA" w:rsidR="00C542BA" w:rsidP="00C542BA" w:rsidRDefault="00C542BA" w14:paraId="72E414C1" w14:textId="77777777">
      <w:pPr>
        <w:jc w:val="center"/>
        <w:rPr>
          <w:rFonts w:ascii="Courier New" w:hAnsi="Courier New" w:cs="Courier New"/>
        </w:rPr>
      </w:pPr>
      <w:r w:rsidRPr="00C542BA">
        <w:rPr>
          <w:rFonts w:ascii="Courier New" w:hAnsi="Courier New" w:cs="Courier New"/>
        </w:rPr>
        <w:t>E</w:t>
      </w:r>
    </w:p>
    <w:p w:rsidRPr="00C542BA" w:rsidR="00C542BA" w:rsidP="00C542BA" w:rsidRDefault="00C542BA" w14:paraId="32FD27B3" w14:textId="77777777">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XXXXXXXXXXX e </w:t>
      </w:r>
      <w:r w:rsidRPr="00C542BA">
        <w:rPr>
          <w:rFonts w:ascii="Courier New" w:hAnsi="Courier New" w:cs="Courier New"/>
        </w:rPr>
        <w:lastRenderedPageBreak/>
        <w:t>P.IVA XXXXXXXXXXX, rappresentato ai fine del presente atto dal Sig. (completare), domiciliato per la carica presso la sede legale, nella sua qualità di (completare), C.F. (completare), domicilio digitale PEC: …</w:t>
      </w:r>
    </w:p>
    <w:p w:rsidRPr="00C542BA" w:rsidR="00C542BA" w:rsidP="00C542BA" w:rsidRDefault="00C542BA" w14:paraId="34E8D3F9" w14:textId="77777777">
      <w:pPr>
        <w:jc w:val="center"/>
        <w:rPr>
          <w:rFonts w:ascii="Courier New" w:hAnsi="Courier New" w:cs="Courier New"/>
          <w:b/>
          <w:bCs/>
        </w:rPr>
      </w:pPr>
      <w:r w:rsidRPr="00C542BA">
        <w:rPr>
          <w:rFonts w:ascii="Courier New" w:hAnsi="Courier New" w:cs="Courier New"/>
          <w:b/>
          <w:bCs/>
        </w:rPr>
        <w:t>PREMESSO CHE:</w:t>
      </w:r>
    </w:p>
    <w:p w:rsidRPr="00C542BA" w:rsidR="00C542BA" w:rsidP="00C542BA" w:rsidRDefault="00C542BA" w14:paraId="6318B80B" w14:textId="77777777">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rsidRPr="00C542BA" w:rsidR="00C542BA" w:rsidP="00C542BA" w:rsidRDefault="00C542BA" w14:paraId="46596DDD" w14:textId="77777777">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rsidRPr="00C542BA" w:rsidR="00C542BA" w:rsidP="00C542BA" w:rsidRDefault="00C542BA" w14:paraId="6FD89864" w14:textId="77777777">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rsidRPr="00C542BA" w:rsidR="00C542BA" w:rsidP="00C542BA" w:rsidRDefault="00C542BA" w14:paraId="635B1DC0" w14:textId="77777777">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rsidRPr="00C542BA" w:rsidR="00C542BA" w:rsidP="00C542BA" w:rsidRDefault="00C542BA" w14:paraId="39913E78" w14:textId="77777777">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w:t>
      </w:r>
      <w:r w:rsidRPr="00C542BA">
        <w:rPr>
          <w:rFonts w:ascii="Courier New" w:hAnsi="Courier New" w:cs="Courier New"/>
          <w:color w:val="000000" w:themeColor="text1"/>
        </w:rPr>
        <w:lastRenderedPageBreak/>
        <w:t xml:space="preserve">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rsidRPr="00C542BA" w:rsidR="00C542BA" w:rsidP="00C542BA" w:rsidRDefault="00C542BA" w14:paraId="141654C4" w14:textId="77777777">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rsidRPr="00490BE5" w:rsidR="00C542BA" w:rsidP="00C542BA" w:rsidRDefault="00C542BA" w14:paraId="37BEAE82" w14:textId="77777777">
      <w:pPr>
        <w:jc w:val="center"/>
        <w:rPr>
          <w:rFonts w:ascii="Courier New" w:hAnsi="Courier New" w:cs="Courier New"/>
          <w:b/>
          <w:bCs/>
        </w:rPr>
      </w:pPr>
      <w:r w:rsidRPr="00490BE5">
        <w:rPr>
          <w:rFonts w:ascii="Courier New" w:hAnsi="Courier New" w:cs="Courier New"/>
          <w:b/>
          <w:bCs/>
        </w:rPr>
        <w:t>TUTTO CIO’ PREMESSO</w:t>
      </w:r>
    </w:p>
    <w:p w:rsidRPr="00C542BA" w:rsidR="00C542BA" w:rsidP="00C542BA" w:rsidRDefault="00C542BA" w14:paraId="293979C2" w14:textId="77777777">
      <w:pPr>
        <w:jc w:val="both"/>
        <w:rPr>
          <w:rFonts w:ascii="Courier New" w:hAnsi="Courier New" w:cs="Courier New"/>
        </w:rPr>
      </w:pPr>
      <w:r w:rsidRPr="00C542BA">
        <w:rPr>
          <w:rFonts w:ascii="Courier New" w:hAnsi="Courier New" w:cs="Courier New"/>
        </w:rPr>
        <w:t>tra le Parti come in epigrafe rappresentate e domiciliate</w:t>
      </w:r>
    </w:p>
    <w:p w:rsidRPr="00C542BA" w:rsidR="00C542BA" w:rsidP="00C542BA" w:rsidRDefault="00C542BA" w14:paraId="1D00DAB9" w14:textId="77777777">
      <w:pPr>
        <w:jc w:val="center"/>
        <w:rPr>
          <w:rFonts w:ascii="Courier New" w:hAnsi="Courier New" w:cs="Courier New"/>
        </w:rPr>
      </w:pPr>
      <w:r w:rsidRPr="00C542BA">
        <w:rPr>
          <w:rFonts w:ascii="Courier New" w:hAnsi="Courier New" w:cs="Courier New"/>
        </w:rPr>
        <w:t>SI CONVIENE E SI STIPULA QUANTO SEGUE</w:t>
      </w:r>
    </w:p>
    <w:p w:rsidRPr="00C542BA" w:rsidR="00C542BA" w:rsidP="00C542BA" w:rsidRDefault="00C542BA" w14:paraId="44D3BD7A" w14:textId="77777777">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rsidRPr="00C542BA" w:rsidR="00C542BA" w:rsidP="00C542BA" w:rsidRDefault="00C542BA" w14:paraId="0A18DC19" w14:textId="77777777">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rsidRPr="00C542BA" w:rsidR="00C542BA" w:rsidP="00C542BA" w:rsidRDefault="00C542BA" w14:paraId="76C05856" w14:textId="77777777">
      <w:pPr>
        <w:pStyle w:val="Titolo1"/>
        <w:rPr>
          <w:rFonts w:ascii="Courier New" w:hAnsi="Courier New" w:cs="Courier New"/>
          <w:bCs/>
          <w:sz w:val="20"/>
          <w:u w:val="none"/>
        </w:rPr>
      </w:pPr>
      <w:r w:rsidRPr="00C542BA">
        <w:rPr>
          <w:rFonts w:ascii="Courier New" w:hAnsi="Courier New" w:cs="Courier New"/>
          <w:bCs/>
          <w:sz w:val="20"/>
          <w:u w:val="none"/>
        </w:rPr>
        <w:t>ART. 2 – OGGETTO</w:t>
      </w:r>
    </w:p>
    <w:p w:rsidRPr="00C542BA" w:rsidR="00C542BA" w:rsidP="00C542BA" w:rsidRDefault="00C542BA" w14:paraId="4C09D05B" w14:textId="77777777">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rsidRPr="00C542BA" w:rsidR="00C542BA" w:rsidP="00C542BA" w:rsidRDefault="00C542BA" w14:paraId="2F8B094D" w14:textId="77777777">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rsidRPr="00C542BA" w:rsidR="00C542BA" w:rsidP="00C542BA" w:rsidRDefault="00C542BA" w14:paraId="03F0AB70" w14:textId="77777777">
      <w:pPr>
        <w:pStyle w:val="Paragrafoelenco"/>
        <w:ind w:left="0"/>
        <w:jc w:val="both"/>
        <w:rPr>
          <w:rFonts w:ascii="Courier New" w:hAnsi="Courier New" w:cs="Courier New"/>
        </w:rPr>
      </w:pPr>
      <w:proofErr w:type="gramStart"/>
      <w:r w:rsidRPr="00C542BA">
        <w:rPr>
          <w:rFonts w:ascii="Courier New" w:hAnsi="Courier New" w:cs="Courier New"/>
        </w:rPr>
        <w:lastRenderedPageBreak/>
        <w:t>b)Fornitura</w:t>
      </w:r>
      <w:proofErr w:type="gramEnd"/>
      <w:r w:rsidRPr="00C542BA">
        <w:rPr>
          <w:rFonts w:ascii="Courier New" w:hAnsi="Courier New" w:cs="Courier New"/>
        </w:rPr>
        <w:t xml:space="preserve"> ed installazione [COMPLETARE]</w:t>
      </w:r>
    </w:p>
    <w:p w:rsidRPr="00C542BA" w:rsidR="00C542BA" w:rsidP="00C542BA" w:rsidRDefault="00C542BA" w14:paraId="42EDA0B5" w14:textId="77777777">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rsidRPr="00C542BA" w:rsidR="00C542BA" w:rsidP="00C542BA" w:rsidRDefault="00C542BA" w14:paraId="313B225C" w14:textId="77777777">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rsidRPr="00C542BA" w:rsidR="00C542BA" w:rsidP="00C542BA" w:rsidRDefault="00C542BA" w14:paraId="44A1FEC2" w14:textId="016C81FF">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rsidRPr="00C542BA" w:rsidR="00C542BA" w:rsidP="00C542BA" w:rsidRDefault="00C542BA" w14:paraId="15B7426E" w14:textId="77777777">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rsidRPr="00C542BA" w:rsidR="00C542BA" w:rsidP="00C542BA" w:rsidRDefault="00C542BA" w14:paraId="327C234B" w14:textId="77777777">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rsidR="00C542BA" w:rsidP="00C542BA" w:rsidRDefault="00C542BA" w14:paraId="5F62C9F6" w14:textId="77777777">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rsidRPr="00C542BA" w:rsidR="007247A9" w:rsidP="00C542BA" w:rsidRDefault="007247A9" w14:paraId="3D857CAE" w14:textId="47F0FC84">
      <w:pPr>
        <w:jc w:val="both"/>
        <w:rPr>
          <w:rFonts w:ascii="Courier New" w:hAnsi="Courier New" w:cs="Courier New"/>
        </w:rPr>
      </w:pPr>
      <w:r>
        <w:rPr>
          <w:rFonts w:ascii="Courier New" w:hAnsi="Courier New" w:cs="Courier New"/>
        </w:rPr>
        <w:t>4) Per le modalità di pagamento si rimanda a quanto prescritto all’art.11 del capitolato tecnico.</w:t>
      </w:r>
    </w:p>
    <w:p w:rsidRPr="00C542BA" w:rsidR="00C542BA" w:rsidP="00C542BA" w:rsidRDefault="00C542BA" w14:paraId="6BEADAC6" w14:textId="77777777">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rsidRPr="00C542BA" w:rsidR="00C542BA" w:rsidP="00C542BA" w:rsidRDefault="00C542BA" w14:paraId="2BD7DA2A" w14:textId="77777777">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rsidRPr="00C542BA" w:rsidR="00C542BA" w:rsidP="00C542BA" w:rsidRDefault="00C542BA" w14:paraId="12D936E1"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rsidRPr="00C542BA" w:rsidR="00C542BA" w:rsidP="00C542BA" w:rsidRDefault="00C542BA" w14:paraId="56288784"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rsidRPr="00C542BA" w:rsidR="00C542BA" w:rsidP="00C542BA" w:rsidRDefault="00C542BA" w14:paraId="6BE3BFE6"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rsidRPr="00C542BA" w:rsidR="00C542BA" w:rsidP="00C542BA" w:rsidRDefault="00C542BA" w14:paraId="1B45B871"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rsidR="00C542BA" w:rsidP="00C542BA" w:rsidRDefault="00C542BA" w14:paraId="5CC19174" w14:textId="77777777">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rsidRPr="001C5FC0" w:rsidR="000711B4" w:rsidP="001C5FC0" w:rsidRDefault="000711B4" w14:paraId="2275559E" w14:textId="33F60121">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lastRenderedPageBreak/>
        <w:t>Decreto-legge 2 marzo 2024, n. 19</w:t>
      </w:r>
    </w:p>
    <w:p w:rsidRPr="00C542BA" w:rsidR="00C542BA" w:rsidP="00C542BA" w:rsidRDefault="00C542BA" w14:paraId="08F5F725"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rsidRPr="00C542BA" w:rsidR="00C542BA" w:rsidP="00C542BA" w:rsidRDefault="00C542BA" w14:paraId="5F16FE69"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rsidRPr="00C542BA" w:rsidR="00C542BA" w:rsidP="00C542BA" w:rsidRDefault="00C542BA" w14:paraId="102AF649"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rsidRPr="00C542BA" w:rsidR="00C542BA" w:rsidP="00C542BA" w:rsidRDefault="00C542BA" w14:paraId="5B3716D3"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rsidRPr="00C542BA" w:rsidR="00C542BA" w:rsidP="00C542BA" w:rsidRDefault="00C542BA" w14:paraId="6B73815B"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rsidRPr="00C542BA" w:rsidR="00C542BA" w:rsidP="00C542BA" w:rsidRDefault="00C542BA" w14:paraId="49365EB1" w14:textId="77777777">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rsidRPr="00C542BA" w:rsidR="00C542BA" w:rsidP="00C542BA" w:rsidRDefault="00C542BA" w14:paraId="45DB9606" w14:textId="77777777">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rsidRPr="00C542BA" w:rsidR="00C542BA" w:rsidP="00C542BA" w:rsidRDefault="00C542BA" w14:paraId="14174956" w14:textId="0A19AD1B">
      <w:pPr>
        <w:jc w:val="both"/>
        <w:rPr>
          <w:rFonts w:ascii="Courier New" w:hAnsi="Courier New" w:cs="Courier New"/>
        </w:rPr>
      </w:pPr>
      <w:bookmarkStart w:name="_Ref31359374" w:id="0"/>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w:t>
      </w:r>
      <w:r w:rsidR="000711B4">
        <w:rPr>
          <w:rFonts w:ascii="Courier New" w:hAnsi="Courier New" w:cs="Courier New"/>
        </w:rPr>
        <w:lastRenderedPageBreak/>
        <w:t>sottoscrizione del verbale di avvio anticipato,</w:t>
      </w:r>
      <w:r w:rsidRPr="00C542BA">
        <w:rPr>
          <w:rFonts w:ascii="Courier New" w:hAnsi="Courier New" w:cs="Courier New"/>
        </w:rPr>
        <w:t xml:space="preserve"> presso [COMPLETARE];</w:t>
      </w:r>
    </w:p>
    <w:p w:rsidRPr="00C542BA" w:rsidR="00C542BA" w:rsidP="00C542BA" w:rsidRDefault="00C542BA" w14:paraId="5C6523F5" w14:textId="77777777">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rsidRPr="00C542BA" w:rsidR="00C542BA" w:rsidP="00C542BA" w:rsidRDefault="00C542BA" w14:paraId="2F21654B" w14:textId="77777777">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rsidRPr="00C542BA" w:rsidR="00C542BA" w:rsidP="00C542BA" w:rsidRDefault="00C542BA" w14:paraId="2F37A851" w14:textId="77777777">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rsidRPr="00C542BA" w:rsidR="00C542BA" w:rsidP="00C542BA" w:rsidRDefault="00C542BA" w14:paraId="0540FC81" w14:textId="77777777">
      <w:pPr>
        <w:jc w:val="both"/>
        <w:rPr>
          <w:rFonts w:ascii="Courier New" w:hAnsi="Courier New" w:cs="Courier New"/>
        </w:rPr>
      </w:pPr>
      <w:r w:rsidRPr="00C542BA">
        <w:rPr>
          <w:rFonts w:ascii="Courier New" w:hAnsi="Courier New" w:cs="Courier New"/>
        </w:rPr>
        <w:t xml:space="preserve">3)Il Contraente si obbliga a fornire assistenza alle procedure </w:t>
      </w:r>
      <w:r w:rsidRPr="00C542BA">
        <w:rPr>
          <w:rFonts w:ascii="Courier New" w:hAnsi="Courier New" w:cs="Courier New"/>
        </w:rPr>
        <w:lastRenderedPageBreak/>
        <w:t>di verifica di conformità.</w:t>
      </w:r>
    </w:p>
    <w:p w:rsidRPr="00C542BA" w:rsidR="00C542BA" w:rsidP="00C542BA" w:rsidRDefault="00C542BA" w14:paraId="29238282" w14:textId="77777777">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rsidRPr="00C542BA" w:rsidR="00C542BA" w:rsidP="00C542BA" w:rsidRDefault="00C542BA" w14:paraId="52527E0E" w14:textId="77777777">
      <w:pPr>
        <w:jc w:val="both"/>
        <w:rPr>
          <w:rFonts w:ascii="Courier New" w:hAnsi="Courier New" w:cs="Courier New"/>
        </w:rPr>
      </w:pPr>
      <w:r w:rsidRPr="00C542BA">
        <w:rPr>
          <w:rFonts w:ascii="Courier New" w:hAnsi="Courier New" w:cs="Courier New"/>
        </w:rPr>
        <w:t>5)Tracciabilità dei flussi finanziari</w:t>
      </w:r>
    </w:p>
    <w:p w:rsidRPr="00C542BA" w:rsidR="00C542BA" w:rsidP="00C542BA" w:rsidRDefault="00C542BA" w14:paraId="41BACE34" w14:textId="77777777">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rsidRPr="00C542BA" w:rsidR="00C542BA" w:rsidP="00C542BA" w:rsidRDefault="00C542BA" w14:paraId="3685890B" w14:textId="77777777">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rsidRPr="00C542BA" w:rsidR="00C542BA" w:rsidP="00C542BA" w:rsidRDefault="00C542BA" w14:paraId="3BE730E8" w14:textId="77777777">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rsidRPr="00C542BA" w:rsidR="00C542BA" w:rsidP="00C542BA" w:rsidRDefault="00C542BA" w14:paraId="2F4BF9D1" w14:textId="77777777">
      <w:pPr>
        <w:pStyle w:val="Titolo1"/>
        <w:rPr>
          <w:rFonts w:ascii="Courier New" w:hAnsi="Courier New" w:cs="Courier New"/>
          <w:bCs/>
          <w:sz w:val="20"/>
          <w:u w:val="none"/>
        </w:rPr>
      </w:pPr>
      <w:bookmarkStart w:name="_Ref31359434" w:id="1"/>
      <w:r w:rsidRPr="00C542BA">
        <w:rPr>
          <w:rFonts w:ascii="Courier New" w:hAnsi="Courier New" w:cs="Courier New"/>
          <w:bCs/>
          <w:sz w:val="20"/>
          <w:u w:val="none"/>
        </w:rPr>
        <w:t>ART. 7 - PENALI</w:t>
      </w:r>
      <w:bookmarkEnd w:id="1"/>
    </w:p>
    <w:p w:rsidRPr="00C542BA" w:rsidR="00C542BA" w:rsidP="00C542BA" w:rsidRDefault="00C542BA" w14:paraId="10BB8FFC" w14:textId="77777777">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w:t>
      </w:r>
      <w:r w:rsidRPr="00C542BA">
        <w:rPr>
          <w:rFonts w:ascii="Courier New" w:hAnsi="Courier New" w:cs="Courier New"/>
        </w:rPr>
        <w:lastRenderedPageBreak/>
        <w:t xml:space="preserve">luoghi di lavoro derivante dai rischi di natura interferenziale. </w:t>
      </w:r>
    </w:p>
    <w:p w:rsidRPr="00C542BA" w:rsidR="00C542BA" w:rsidP="00C542BA" w:rsidRDefault="00C542BA" w14:paraId="068F6DD9" w14:textId="77777777">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rsidRPr="00C542BA" w:rsidR="00C542BA" w:rsidP="00C542BA" w:rsidRDefault="00C542BA" w14:paraId="4775D341" w14:textId="77777777">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rsidRPr="00C542BA" w:rsidR="00C542BA" w:rsidP="00C542BA" w:rsidRDefault="00C542BA" w14:paraId="0E365203" w14:textId="77777777">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rsidRPr="00C542BA" w:rsidR="00C542BA" w:rsidP="00C542BA" w:rsidRDefault="00C542BA" w14:paraId="54F4F80F" w14:textId="77777777">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rsidRPr="00C542BA" w:rsidR="00C542BA" w:rsidP="00C542BA" w:rsidRDefault="00C542BA" w14:paraId="54DD2F6A" w14:textId="77777777">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rsidR="00C542BA" w:rsidP="00C542BA" w:rsidRDefault="00C542BA" w14:paraId="4470D8CA" w14:textId="77777777">
      <w:pPr>
        <w:pStyle w:val="Paragrafoelenco"/>
        <w:ind w:left="0"/>
        <w:jc w:val="both"/>
        <w:rPr>
          <w:rFonts w:ascii="Courier New" w:hAnsi="Courier New" w:cs="Courier New"/>
        </w:rPr>
      </w:pPr>
      <w:r w:rsidRPr="00C542BA">
        <w:rPr>
          <w:rFonts w:ascii="Courier New" w:hAnsi="Courier New" w:cs="Courier New"/>
        </w:rPr>
        <w:lastRenderedPageBreak/>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rsidRPr="00C33278" w:rsidR="00C33278" w:rsidP="00C33278" w:rsidRDefault="00C33278" w14:paraId="0298EEDE" w14:textId="26BF1326">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rsidRPr="00C542BA" w:rsidR="00C33278" w:rsidP="00C33278" w:rsidRDefault="00C33278" w14:paraId="54ADC155" w14:textId="34FD08DF">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rsidRPr="00C542BA" w:rsidR="00C542BA" w:rsidP="00C542BA" w:rsidRDefault="00C542BA" w14:paraId="38398AB6" w14:textId="77777777">
      <w:pPr>
        <w:pStyle w:val="Titolo1"/>
        <w:rPr>
          <w:rFonts w:ascii="Courier New" w:hAnsi="Courier New" w:cs="Courier New"/>
          <w:bCs/>
          <w:sz w:val="20"/>
          <w:u w:val="none"/>
        </w:rPr>
      </w:pPr>
      <w:bookmarkStart w:name="_Ref31359444" w:id="2"/>
      <w:r w:rsidRPr="00C542BA">
        <w:rPr>
          <w:rFonts w:ascii="Courier New" w:hAnsi="Courier New" w:cs="Courier New"/>
          <w:bCs/>
          <w:sz w:val="20"/>
          <w:u w:val="none"/>
        </w:rPr>
        <w:t>ART. 8 – SUBAPPALTO</w:t>
      </w:r>
      <w:bookmarkEnd w:id="2"/>
    </w:p>
    <w:p w:rsidRPr="00C542BA" w:rsidR="00C542BA" w:rsidP="00C542BA" w:rsidRDefault="00C542BA" w14:paraId="128B2CFB" w14:textId="77777777">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rsidRPr="00C542BA" w:rsidR="00C542BA" w:rsidP="00C542BA" w:rsidRDefault="00C542BA" w14:paraId="004949E4" w14:textId="77777777">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rsidRPr="00C542BA" w:rsidR="00C542BA" w:rsidP="00C542BA" w:rsidRDefault="00C542BA" w14:paraId="16A465DB" w14:textId="77777777">
      <w:pPr>
        <w:pStyle w:val="Paragrafoelenco"/>
        <w:ind w:left="0"/>
        <w:jc w:val="both"/>
        <w:rPr>
          <w:rFonts w:ascii="Courier New" w:hAnsi="Courier New" w:cs="Courier New"/>
        </w:rPr>
      </w:pPr>
      <w:r w:rsidRPr="00C542BA">
        <w:rPr>
          <w:rFonts w:ascii="Courier New" w:hAnsi="Courier New" w:cs="Courier New"/>
        </w:rPr>
        <w:lastRenderedPageBreak/>
        <w:t>Di conseguenza il Contraente si impegna a depositare presso l’Ente, almeno venti giorni prima dell’inizio dell’esecuzione delle attività oggetto del subappalto, il contratto di subappalto e la documentazione prevista dalla normativa vigente in materia.</w:t>
      </w:r>
    </w:p>
    <w:p w:rsidRPr="00C542BA" w:rsidR="00C542BA" w:rsidP="00C542BA" w:rsidRDefault="00C542BA" w14:paraId="3BE4349D" w14:textId="77777777">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rsidRPr="00C542BA" w:rsidR="00C542BA" w:rsidP="00C542BA" w:rsidRDefault="00C542BA" w14:paraId="3CC339C4" w14:textId="77777777">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rsidRPr="00C542BA" w:rsidR="00C542BA" w:rsidP="00C542BA" w:rsidRDefault="00C542BA" w14:paraId="288BF23D" w14:textId="77777777">
      <w:pPr>
        <w:pStyle w:val="Titolo1"/>
        <w:rPr>
          <w:rFonts w:ascii="Courier New" w:hAnsi="Courier New" w:cs="Courier New"/>
          <w:bCs/>
          <w:sz w:val="20"/>
          <w:u w:val="none"/>
        </w:rPr>
      </w:pPr>
      <w:bookmarkStart w:name="_Ref31359452" w:id="3"/>
      <w:r w:rsidRPr="00C542BA">
        <w:rPr>
          <w:rFonts w:ascii="Courier New" w:hAnsi="Courier New" w:cs="Courier New"/>
          <w:bCs/>
          <w:sz w:val="20"/>
          <w:u w:val="none"/>
        </w:rPr>
        <w:t>ART. 9 – DIVIETO DI CESSIONE DEL CONTRATTO</w:t>
      </w:r>
      <w:bookmarkEnd w:id="3"/>
    </w:p>
    <w:p w:rsidRPr="00C542BA" w:rsidR="00C542BA" w:rsidP="00C542BA" w:rsidRDefault="00C542BA" w14:paraId="1BD8E66E" w14:textId="77777777">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rsidRPr="00C542BA" w:rsidR="00C542BA" w:rsidP="00C542BA" w:rsidRDefault="00C542BA" w14:paraId="6B0CBC63" w14:textId="77777777">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rsidRPr="00C542BA" w:rsidR="00C542BA" w:rsidP="00C542BA" w:rsidRDefault="00C542BA" w14:paraId="62A4052B" w14:textId="77777777">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rsidRPr="00C542BA" w:rsidR="00C542BA" w:rsidP="00C542BA" w:rsidRDefault="00C542BA" w14:paraId="49672F57" w14:textId="77777777">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rsidRPr="00C542BA" w:rsidR="00C542BA" w:rsidP="00C542BA" w:rsidRDefault="00C542BA" w14:paraId="16900BF4" w14:textId="26272C1D">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w:t>
      </w:r>
      <w:r w:rsidRPr="00C542BA">
        <w:rPr>
          <w:rFonts w:ascii="Courier New" w:hAnsi="Courier New" w:cs="Courier New"/>
        </w:rPr>
        <w:lastRenderedPageBreak/>
        <w:t xml:space="preserve">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rsidRPr="00C542BA" w:rsidR="00C542BA" w:rsidP="00C542BA" w:rsidRDefault="00C542BA" w14:paraId="2F273FF9" w14:textId="77777777">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rsidRPr="00C542BA" w:rsidR="00C542BA" w:rsidP="00C542BA" w:rsidRDefault="00C542BA" w14:paraId="0FCDED01" w14:textId="47D42455">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rsidRPr="00C542BA" w:rsidR="00C542BA" w:rsidP="00C542BA" w:rsidRDefault="00C542BA" w14:paraId="6A0A0605" w14:textId="77777777">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rsidRPr="00C542BA" w:rsidR="00C542BA" w:rsidP="00C542BA" w:rsidRDefault="00C542BA" w14:paraId="1D95D2AC" w14:textId="77777777">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rsidRPr="00C542BA" w:rsidR="00C542BA" w:rsidP="00C542BA" w:rsidRDefault="00C542BA" w14:paraId="17BFD6B2" w14:textId="77777777">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eseguite a regola d’arte sotto il profilo tecnico e funzionale, </w:t>
      </w:r>
      <w:r w:rsidRPr="00C542BA">
        <w:rPr>
          <w:rFonts w:ascii="Courier New" w:hAnsi="Courier New" w:cs="Courier New"/>
        </w:rPr>
        <w:lastRenderedPageBreak/>
        <w:t>in conformità e nel rispetto delle condizioni, modalità, termini e prescrizioni espresse negli atti e nei documenti di gara, nonché delle eventuali migliorie offerte.</w:t>
      </w:r>
    </w:p>
    <w:p w:rsidRPr="00C542BA" w:rsidR="00C542BA" w:rsidP="00C542BA" w:rsidRDefault="00C542BA" w14:paraId="359C25B5" w14:textId="77777777">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rsidRPr="00C542BA" w:rsidR="00C542BA" w:rsidP="00C542BA" w:rsidRDefault="00C542BA" w14:paraId="425F6FB0" w14:textId="77777777">
      <w:pPr>
        <w:pStyle w:val="Paragrafoelenco"/>
        <w:ind w:left="0"/>
        <w:jc w:val="center"/>
        <w:rPr>
          <w:rFonts w:ascii="Courier New" w:hAnsi="Courier New" w:cs="Courier New"/>
          <w:b/>
          <w:bCs/>
        </w:rPr>
      </w:pPr>
      <w:r w:rsidRPr="00C542BA">
        <w:rPr>
          <w:rFonts w:ascii="Courier New" w:hAnsi="Courier New" w:cs="Courier New"/>
          <w:b/>
          <w:bCs/>
        </w:rPr>
        <w:t>ART. 12 – RESPONSABILITÀ</w:t>
      </w:r>
    </w:p>
    <w:p w:rsidRPr="00C542BA" w:rsidR="00C542BA" w:rsidP="00C542BA" w:rsidRDefault="00C542BA" w14:paraId="624C9218" w14:textId="77777777">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rsidRPr="00C542BA" w:rsidR="00C542BA" w:rsidP="00C542BA" w:rsidRDefault="00C542BA" w14:paraId="2E8D96C9" w14:textId="77777777">
      <w:pPr>
        <w:pStyle w:val="Paragrafoelenco"/>
        <w:ind w:left="0"/>
        <w:jc w:val="center"/>
        <w:rPr>
          <w:rFonts w:ascii="Courier New" w:hAnsi="Courier New" w:cs="Courier New"/>
          <w:b/>
          <w:bCs/>
        </w:rPr>
      </w:pPr>
      <w:r w:rsidRPr="00C542BA">
        <w:rPr>
          <w:rFonts w:ascii="Courier New" w:hAnsi="Courier New" w:cs="Courier New"/>
          <w:b/>
          <w:bCs/>
        </w:rPr>
        <w:t>ART. 13 – RECESSO</w:t>
      </w:r>
    </w:p>
    <w:p w:rsidRPr="00C542BA" w:rsidR="00C542BA" w:rsidP="00C542BA" w:rsidRDefault="00C542BA" w14:paraId="08DE5E5C" w14:textId="77777777">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rsidRPr="00C542BA" w:rsidR="00C542BA" w:rsidP="00C542BA" w:rsidRDefault="00C542BA" w14:paraId="55D6B1E2" w14:textId="77777777">
      <w:pPr>
        <w:pStyle w:val="Paragrafoelenco"/>
        <w:ind w:left="0"/>
        <w:jc w:val="both"/>
        <w:rPr>
          <w:rFonts w:ascii="Courier New" w:hAnsi="Courier New" w:cs="Courier New"/>
        </w:rPr>
      </w:pPr>
      <w:r w:rsidRPr="00C542BA">
        <w:rPr>
          <w:rFonts w:ascii="Courier New" w:hAnsi="Courier New" w:cs="Courier New"/>
        </w:rPr>
        <w:lastRenderedPageBreak/>
        <w:t>2)La volontà di recesso sarà comunicata al Contraente con un preavviso non inferiore a 30 (trenta) giorni naturali e consecutivi. L’Ente in caso di recesso sarà esonerato dalla corresponsione di qualsiasi indennizzo o risarcimento.</w:t>
      </w:r>
    </w:p>
    <w:p w:rsidRPr="00C542BA" w:rsidR="00C542BA" w:rsidP="00C542BA" w:rsidRDefault="00C542BA" w14:paraId="2873095D" w14:textId="77777777">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rsidRPr="00C542BA" w:rsidR="00C542BA" w:rsidP="00C542BA" w:rsidRDefault="00C542BA" w14:paraId="603AFB97" w14:textId="77777777">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rsidRPr="00C542BA" w:rsidR="00C542BA" w:rsidP="00C542BA" w:rsidRDefault="00C542BA" w14:paraId="51D2C2A5" w14:textId="77777777">
      <w:pPr>
        <w:pStyle w:val="Titolo1"/>
        <w:jc w:val="both"/>
        <w:rPr>
          <w:rFonts w:ascii="Courier New" w:hAnsi="Courier New" w:cs="Courier New"/>
          <w:b w:val="0"/>
          <w:sz w:val="20"/>
          <w:u w:val="none"/>
        </w:rPr>
      </w:pPr>
      <w:bookmarkStart w:name="_Ref31359465" w:id="4"/>
      <w:r w:rsidRPr="00C542BA">
        <w:rPr>
          <w:rFonts w:ascii="Courier New" w:hAnsi="Courier New" w:cs="Courier New"/>
          <w:b w:val="0"/>
          <w:sz w:val="20"/>
          <w:u w:val="none"/>
        </w:rPr>
        <w:t>- Frode nella esecuzione del contratto;</w:t>
      </w:r>
    </w:p>
    <w:p w:rsidRPr="00C542BA" w:rsidR="00C542BA" w:rsidP="00C542BA" w:rsidRDefault="00C542BA" w14:paraId="1D821846"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rsidRPr="00C542BA" w:rsidR="00C542BA" w:rsidP="00C542BA" w:rsidRDefault="00C542BA" w14:paraId="22E9F139"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rsidRPr="00C542BA" w:rsidR="00C542BA" w:rsidP="00C542BA" w:rsidRDefault="00C542BA" w14:paraId="03D7EF9A"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rsidRPr="00C542BA" w:rsidR="00C542BA" w:rsidP="00C542BA" w:rsidRDefault="00C542BA" w14:paraId="0E0F9CE6"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rsidRPr="00C542BA" w:rsidR="00C542BA" w:rsidP="00C542BA" w:rsidRDefault="00C542BA" w14:paraId="0802CEA4"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w:t>
      </w:r>
      <w:r w:rsidRPr="00C542BA">
        <w:rPr>
          <w:rFonts w:ascii="Courier New" w:hAnsi="Courier New" w:cs="Courier New"/>
          <w:b w:val="0"/>
          <w:sz w:val="20"/>
          <w:u w:val="none"/>
        </w:rPr>
        <w:lastRenderedPageBreak/>
        <w:t>possa comunque derivare dalle inadempienze del Contraente medesimo.</w:t>
      </w:r>
    </w:p>
    <w:p w:rsidRPr="00C542BA" w:rsidR="00C542BA" w:rsidP="00C542BA" w:rsidRDefault="00C542BA" w14:paraId="6EBE2E0F" w14:textId="77777777">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rsidRPr="00C542BA" w:rsidR="00C542BA" w:rsidP="00C542BA" w:rsidRDefault="00C542BA" w14:paraId="10F9F667" w14:textId="77777777">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rsidRPr="00C542BA" w:rsidR="00C542BA" w:rsidP="00C542BA" w:rsidRDefault="00C542BA" w14:paraId="606E981F" w14:textId="77777777">
      <w:pPr>
        <w:jc w:val="center"/>
        <w:rPr>
          <w:rFonts w:ascii="Courier New" w:hAnsi="Courier New" w:cs="Courier New"/>
          <w:b/>
          <w:bCs/>
        </w:rPr>
      </w:pPr>
      <w:r w:rsidRPr="00C542BA">
        <w:rPr>
          <w:rFonts w:ascii="Courier New" w:hAnsi="Courier New" w:cs="Courier New"/>
          <w:b/>
          <w:bCs/>
        </w:rPr>
        <w:t>ART. 15 – DIRETTORE DELL’ESECUZIONE DEL CONTRATTO</w:t>
      </w:r>
    </w:p>
    <w:p w:rsidRPr="00C542BA" w:rsidR="00C542BA" w:rsidP="00C542BA" w:rsidRDefault="00C542BA" w14:paraId="0DCEBAC7" w14:textId="77777777">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rsidRPr="00C542BA" w:rsidR="00C542BA" w:rsidP="00C542BA" w:rsidRDefault="00C542BA" w14:paraId="4EE00BC8" w14:textId="77777777">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rsidRPr="00C542BA" w:rsidR="00C542BA" w:rsidP="00C542BA" w:rsidRDefault="00C542BA" w14:paraId="0430C6EF" w14:textId="77777777">
      <w:pPr>
        <w:jc w:val="center"/>
        <w:rPr>
          <w:rFonts w:ascii="Courier New" w:hAnsi="Courier New" w:cs="Courier New"/>
          <w:b/>
          <w:bCs/>
        </w:rPr>
      </w:pPr>
      <w:r w:rsidRPr="00C542BA">
        <w:rPr>
          <w:rFonts w:ascii="Courier New" w:hAnsi="Courier New" w:cs="Courier New"/>
          <w:b/>
          <w:bCs/>
        </w:rPr>
        <w:lastRenderedPageBreak/>
        <w:t>ART. 16 – FORZA MAGGIORE</w:t>
      </w:r>
    </w:p>
    <w:p w:rsidRPr="00C542BA" w:rsidR="00C542BA" w:rsidP="00C542BA" w:rsidRDefault="00C542BA" w14:paraId="5E4C790B" w14:textId="77777777">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rsidRPr="00C542BA" w:rsidR="00C542BA" w:rsidP="00C542BA" w:rsidRDefault="00C542BA" w14:paraId="36CC7A02" w14:textId="77777777">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rsidRPr="00C542BA" w:rsidR="00C542BA" w:rsidP="00C542BA" w:rsidRDefault="00C542BA" w14:paraId="5D715E7D" w14:textId="77777777">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rsidRPr="00C542BA" w:rsidR="00C542BA" w:rsidP="00C542BA" w:rsidRDefault="00C542BA" w14:paraId="6142D15A" w14:textId="77777777">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rsidRPr="00C542BA" w:rsidR="00C542BA" w:rsidP="00C542BA" w:rsidRDefault="00C542BA" w14:paraId="5B6651C5" w14:textId="77777777">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rsidRPr="00C542BA" w:rsidR="00C542BA" w:rsidP="00C542BA" w:rsidRDefault="00C542BA" w14:paraId="7F5BD7DE" w14:textId="77777777">
      <w:pPr>
        <w:pStyle w:val="Titolo1"/>
        <w:rPr>
          <w:rFonts w:ascii="Courier New" w:hAnsi="Courier New" w:cs="Courier New"/>
          <w:bCs/>
          <w:sz w:val="20"/>
          <w:u w:val="none"/>
        </w:rPr>
      </w:pPr>
      <w:r w:rsidRPr="00C542BA">
        <w:rPr>
          <w:rFonts w:ascii="Courier New" w:hAnsi="Courier New" w:cs="Courier New"/>
          <w:bCs/>
          <w:sz w:val="20"/>
          <w:u w:val="none"/>
        </w:rPr>
        <w:lastRenderedPageBreak/>
        <w:t>ART. 18 – LEGGE APPLICABILE E FORO COMPETENTE</w:t>
      </w:r>
    </w:p>
    <w:p w:rsidRPr="00C542BA" w:rsidR="00C542BA" w:rsidP="00C542BA" w:rsidRDefault="00C542BA" w14:paraId="01754FAC" w14:textId="77777777">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rsidRPr="00C542BA" w:rsidR="00C542BA" w:rsidP="00C542BA" w:rsidRDefault="00C542BA" w14:paraId="0C7E1BE1" w14:textId="77777777">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rsidRPr="00C542BA" w:rsidR="00C542BA" w:rsidP="00C542BA" w:rsidRDefault="00C542BA" w14:paraId="5D004886" w14:textId="77777777">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rsidRPr="00C542BA" w:rsidR="00C542BA" w:rsidP="00C542BA" w:rsidRDefault="00C542BA" w14:paraId="6EEB3473" w14:textId="77777777">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rsidRPr="00C542BA" w:rsidR="00C542BA" w:rsidP="00C542BA" w:rsidRDefault="00C542BA" w14:paraId="50481A5C" w14:textId="77777777">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rsidRPr="00C542BA" w:rsidR="00C542BA" w:rsidP="00C542BA" w:rsidRDefault="00C542BA" w14:paraId="79281B8D" w14:textId="77777777">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rsidRPr="00C542BA" w:rsidR="00C542BA" w:rsidP="00C542BA" w:rsidRDefault="00C542BA" w14:paraId="12B5F227" w14:textId="77777777">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rsidRPr="00C542BA" w:rsidR="00C542BA" w:rsidP="00C542BA" w:rsidRDefault="00C542BA" w14:paraId="6917744B" w14:textId="77777777">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751"/>
        <w:gridCol w:w="3752"/>
      </w:tblGrid>
      <w:tr w:rsidRPr="00C542BA" w:rsidR="00C542BA" w:rsidTr="00D53206" w14:paraId="2F2CCC2D" w14:textId="77777777">
        <w:tc>
          <w:tcPr>
            <w:tcW w:w="3751" w:type="dxa"/>
          </w:tcPr>
          <w:p w:rsidRPr="00C542BA" w:rsidR="00C542BA" w:rsidP="00C542BA" w:rsidRDefault="00C542BA" w14:paraId="43D54EF1" w14:textId="77777777">
            <w:pPr>
              <w:pStyle w:val="Paragrafoelenco"/>
              <w:ind w:left="0"/>
              <w:jc w:val="both"/>
              <w:rPr>
                <w:rFonts w:ascii="Courier New" w:hAnsi="Courier New" w:cs="Courier New"/>
              </w:rPr>
            </w:pPr>
            <w:r w:rsidRPr="00C542BA">
              <w:rPr>
                <w:rFonts w:ascii="Courier New" w:hAnsi="Courier New" w:cs="Courier New"/>
              </w:rPr>
              <w:lastRenderedPageBreak/>
              <w:t>Il Contraente</w:t>
            </w:r>
          </w:p>
        </w:tc>
        <w:tc>
          <w:tcPr>
            <w:tcW w:w="3752" w:type="dxa"/>
          </w:tcPr>
          <w:p w:rsidRPr="00C542BA" w:rsidR="00C542BA" w:rsidP="00C542BA" w:rsidRDefault="00C542BA" w14:paraId="69424A64" w14:textId="77777777">
            <w:pPr>
              <w:pStyle w:val="Paragrafoelenco"/>
              <w:ind w:left="0"/>
              <w:jc w:val="both"/>
              <w:rPr>
                <w:rFonts w:ascii="Courier New" w:hAnsi="Courier New" w:cs="Courier New"/>
              </w:rPr>
            </w:pPr>
            <w:r w:rsidRPr="00C542BA">
              <w:rPr>
                <w:rFonts w:ascii="Courier New" w:hAnsi="Courier New" w:cs="Courier New"/>
              </w:rPr>
              <w:t>L’Ente</w:t>
            </w:r>
          </w:p>
        </w:tc>
      </w:tr>
      <w:tr w:rsidRPr="00C542BA" w:rsidR="00C542BA" w:rsidTr="00D53206" w14:paraId="71F71293" w14:textId="77777777">
        <w:tc>
          <w:tcPr>
            <w:tcW w:w="3751" w:type="dxa"/>
          </w:tcPr>
          <w:p w:rsidRPr="00C542BA" w:rsidR="00C542BA" w:rsidP="00C542BA" w:rsidRDefault="00C542BA" w14:paraId="64A198C3" w14:textId="77777777">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rsidRPr="00C542BA" w:rsidR="00C542BA" w:rsidP="00C542BA" w:rsidRDefault="00C542BA" w14:paraId="266E5672" w14:textId="77777777">
            <w:pPr>
              <w:pStyle w:val="Paragrafoelenco"/>
              <w:ind w:left="0"/>
              <w:jc w:val="both"/>
              <w:rPr>
                <w:rFonts w:ascii="Courier New" w:hAnsi="Courier New" w:cs="Courier New"/>
              </w:rPr>
            </w:pPr>
            <w:r w:rsidRPr="00C542BA">
              <w:rPr>
                <w:rFonts w:ascii="Courier New" w:hAnsi="Courier New" w:cs="Courier New"/>
              </w:rPr>
              <w:t>Il Direttore</w:t>
            </w:r>
          </w:p>
        </w:tc>
      </w:tr>
      <w:tr w:rsidRPr="00C542BA" w:rsidR="00C542BA" w:rsidTr="00D53206" w14:paraId="6DCF5DAF" w14:textId="77777777">
        <w:tc>
          <w:tcPr>
            <w:tcW w:w="3751" w:type="dxa"/>
          </w:tcPr>
          <w:p w:rsidRPr="00C542BA" w:rsidR="00C542BA" w:rsidP="00C542BA" w:rsidRDefault="00C542BA" w14:paraId="2E909654" w14:textId="77777777">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rsidRPr="00C542BA" w:rsidR="00C542BA" w:rsidP="00C542BA" w:rsidRDefault="00C542BA" w14:paraId="7BE3D0D4" w14:textId="77777777">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rsidRPr="00C542BA" w:rsidR="00F948D4" w:rsidP="00C542BA" w:rsidRDefault="00F948D4" w14:paraId="3C9ED0D4" w14:textId="57801BF8">
      <w:pPr>
        <w:jc w:val="both"/>
        <w:rPr>
          <w:rFonts w:ascii="Courier New" w:hAnsi="Courier New" w:cs="Courier New"/>
        </w:rPr>
      </w:pPr>
    </w:p>
    <w:sectPr w:rsidRPr="00C542BA" w:rsidR="00F948D4">
      <w:headerReference w:type="default" r:id="rId9"/>
      <w:footerReference w:type="even" r:id="rId10"/>
      <w:footerReference w:type="default" r:id="rId11"/>
      <w:pgSz w:w="11906" w:h="16838" w:orient="portrait"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21BD" w:rsidRDefault="00C521BD" w14:paraId="5EBCBE5E" w14:textId="77777777">
      <w:r>
        <w:separator/>
      </w:r>
    </w:p>
  </w:endnote>
  <w:endnote w:type="continuationSeparator" w:id="0">
    <w:p w:rsidR="00C521BD" w:rsidRDefault="00C521BD" w14:paraId="70C732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sansLight">
    <w:altName w:val="Trebuchet MS"/>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6BFA" w:rsidRDefault="00566BFA" w14:paraId="3491E9BF" w14:textId="77777777">
    <w:pPr>
      <w:pStyle w:val="Pidipagina"/>
      <w:framePr w:wrap="around" w:hAnchor="margin" w:vAnchor="text"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566BFA" w:rsidRDefault="00566BFA" w14:paraId="5CC10F04"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566BFA" w:rsidRDefault="00566BFA" w14:paraId="7A36229B" w14:textId="77777777">
    <w:pPr>
      <w:pStyle w:val="Pidipagina"/>
      <w:framePr w:wrap="around" w:hAnchor="margin" w:vAnchor="text"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rsidR="00566BFA" w:rsidRDefault="007F100B" w14:paraId="09DA89BA" w14:textId="057DAF41">
    <w:pPr>
      <w:pStyle w:val="Pidipagina"/>
      <w:spacing w:line="240" w:lineRule="atLeast"/>
      <w:jc w:val="center"/>
      <w:rPr>
        <w:sz w:val="16"/>
      </w:rPr>
    </w:pPr>
    <w:r w:rsidRPr="00544264">
      <w:rPr>
        <w:rFonts w:ascii="GeosansLight" w:hAnsi="GeosansLight"/>
        <w:b/>
        <w:noProof/>
        <w:color w:val="002F5F"/>
        <w:sz w:val="18"/>
        <w:szCs w:val="18"/>
      </w:rPr>
      <w:drawing>
        <wp:anchor distT="0" distB="0" distL="114300" distR="114300" simplePos="0" relativeHeight="251675648" behindDoc="0" locked="0" layoutInCell="1" allowOverlap="1" wp14:anchorId="4F946A14" wp14:editId="1366D0C4">
          <wp:simplePos x="0" y="0"/>
          <wp:positionH relativeFrom="column">
            <wp:posOffset>3562350</wp:posOffset>
          </wp:positionH>
          <wp:positionV relativeFrom="paragraph">
            <wp:posOffset>298653</wp:posOffset>
          </wp:positionV>
          <wp:extent cx="1196503" cy="318675"/>
          <wp:effectExtent l="0" t="0" r="0" b="0"/>
          <wp:wrapNone/>
          <wp:docPr id="158178128" name="Immagine 15817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196503" cy="318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7A71614D" wp14:editId="147D7F99">
          <wp:simplePos x="0" y="0"/>
          <wp:positionH relativeFrom="column">
            <wp:posOffset>-19050</wp:posOffset>
          </wp:positionH>
          <wp:positionV relativeFrom="paragraph">
            <wp:posOffset>272847</wp:posOffset>
          </wp:positionV>
          <wp:extent cx="1497965" cy="340360"/>
          <wp:effectExtent l="0" t="0" r="635" b="2540"/>
          <wp:wrapTopAndBottom/>
          <wp:docPr id="1311102748"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97965" cy="3403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6672" behindDoc="0" locked="0" layoutInCell="1" allowOverlap="1" wp14:anchorId="6D56520A" wp14:editId="42F1A052">
              <wp:simplePos x="0" y="0"/>
              <wp:positionH relativeFrom="column">
                <wp:posOffset>1545387</wp:posOffset>
              </wp:positionH>
              <wp:positionV relativeFrom="paragraph">
                <wp:posOffset>303530</wp:posOffset>
              </wp:positionV>
              <wp:extent cx="1892300" cy="340360"/>
              <wp:effectExtent l="0" t="0" r="0" b="2540"/>
              <wp:wrapNone/>
              <wp:docPr id="1244040185" name="Casella di testo 1"/>
              <wp:cNvGraphicFramePr/>
              <a:graphic xmlns:a="http://schemas.openxmlformats.org/drawingml/2006/main">
                <a:graphicData uri="http://schemas.microsoft.com/office/word/2010/wordprocessingShape">
                  <wps:wsp>
                    <wps:cNvSpPr txBox="1"/>
                    <wps:spPr>
                      <a:xfrm>
                        <a:off x="0" y="0"/>
                        <a:ext cx="1892300" cy="340360"/>
                      </a:xfrm>
                      <a:prstGeom prst="rect">
                        <a:avLst/>
                      </a:prstGeom>
                      <a:solidFill>
                        <a:schemeClr val="lt1"/>
                      </a:solidFill>
                      <a:ln w="6350">
                        <a:noFill/>
                      </a:ln>
                    </wps:spPr>
                    <wps:txbx>
                      <w:txbxContent>
                        <w:p w:rsidRPr="00832F32" w:rsidR="007F100B" w:rsidP="00AA05AE" w:rsidRDefault="007F100B" w14:paraId="33E4A6C7" w14:textId="77777777">
                          <w:pPr>
                            <w:spacing w:line="240" w:lineRule="auto"/>
                            <w:jc w:val="center"/>
                            <w:rPr>
                              <w:rFonts w:asciiTheme="majorHAnsi" w:hAnsiTheme="majorHAnsi" w:cstheme="majorHAnsi"/>
                              <w:sz w:val="16"/>
                            </w:rPr>
                          </w:pPr>
                          <w:r w:rsidRPr="00AA05AE">
                            <w:rPr>
                              <w:rFonts w:asciiTheme="majorHAnsi" w:hAnsiTheme="majorHAnsi" w:cstheme="majorHAnsi"/>
                              <w:sz w:val="15"/>
                              <w:szCs w:val="15"/>
                            </w:rPr>
                            <w:t>C.F. 80054330586 – P.IVA</w:t>
                          </w:r>
                          <w:r w:rsidRPr="00832F32">
                            <w:rPr>
                              <w:rFonts w:asciiTheme="majorHAnsi" w:hAnsiTheme="majorHAnsi" w:cstheme="majorHAnsi"/>
                              <w:sz w:val="16"/>
                            </w:rPr>
                            <w:t xml:space="preserve"> 02118311006</w:t>
                          </w:r>
                        </w:p>
                        <w:p w:rsidRPr="00832F32" w:rsidR="007F100B" w:rsidP="00AA05AE" w:rsidRDefault="007F100B" w14:paraId="65DEFB41" w14:textId="77777777">
                          <w:pPr>
                            <w:spacing w:line="240" w:lineRule="auto"/>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D56520A">
              <v:stroke joinstyle="miter"/>
              <v:path gradientshapeok="t" o:connecttype="rect"/>
            </v:shapetype>
            <v:shape id="Casella di testo 1" style="position:absolute;left:0;text-align:left;margin-left:121.7pt;margin-top:23.9pt;width:149pt;height:2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">
              <v:textbox>
                <w:txbxContent>
                  <w:p w:rsidRPr="00832F32" w:rsidR="007F100B" w:rsidP="00AA05AE" w:rsidRDefault="007F100B" w14:paraId="33E4A6C7" w14:textId="77777777">
                    <w:pPr>
                      <w:spacing w:line="240" w:lineRule="auto"/>
                      <w:jc w:val="center"/>
                      <w:rPr>
                        <w:rFonts w:asciiTheme="majorHAnsi" w:hAnsiTheme="majorHAnsi" w:cstheme="majorHAnsi"/>
                        <w:sz w:val="16"/>
                      </w:rPr>
                    </w:pPr>
                    <w:r w:rsidRPr="00AA05AE">
                      <w:rPr>
                        <w:rFonts w:asciiTheme="majorHAnsi" w:hAnsiTheme="majorHAnsi" w:cstheme="majorHAnsi"/>
                        <w:sz w:val="15"/>
                        <w:szCs w:val="15"/>
                      </w:rPr>
                      <w:t>C.F. 80054330586 – P.IVA</w:t>
                    </w:r>
                    <w:r w:rsidRPr="00832F32">
                      <w:rPr>
                        <w:rFonts w:asciiTheme="majorHAnsi" w:hAnsiTheme="majorHAnsi" w:cstheme="majorHAnsi"/>
                        <w:sz w:val="16"/>
                      </w:rPr>
                      <w:t xml:space="preserve"> 02118311006</w:t>
                    </w:r>
                  </w:p>
                  <w:p w:rsidRPr="00832F32" w:rsidR="007F100B" w:rsidP="00AA05AE" w:rsidRDefault="007F100B" w14:paraId="65DEFB41" w14:textId="77777777">
                    <w:pPr>
                      <w:spacing w:line="240" w:lineRule="auto"/>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21BD" w:rsidRDefault="00C521BD" w14:paraId="1657AB9F" w14:textId="77777777">
      <w:r>
        <w:separator/>
      </w:r>
    </w:p>
  </w:footnote>
  <w:footnote w:type="continuationSeparator" w:id="0">
    <w:p w:rsidR="00C521BD" w:rsidRDefault="00C521BD" w14:paraId="3E00323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66BFA" w:rsidRDefault="007F100B" w14:paraId="0E19F33C" w14:textId="4AAC3BC9">
    <w:pPr>
      <w:pStyle w:val="Intestazione"/>
      <w:tabs>
        <w:tab w:val="clear" w:pos="4819"/>
        <w:tab w:val="center" w:pos="3402"/>
      </w:tabs>
    </w:pPr>
    <w:r>
      <w:rPr>
        <w:noProof/>
      </w:rPr>
      <w:drawing>
        <wp:anchor distT="0" distB="0" distL="114300" distR="114300" simplePos="0" relativeHeight="251678720" behindDoc="1" locked="0" layoutInCell="1" allowOverlap="1" wp14:anchorId="4C7E57F9" wp14:editId="532F9745">
          <wp:simplePos x="0" y="0"/>
          <wp:positionH relativeFrom="column">
            <wp:posOffset>-67513</wp:posOffset>
          </wp:positionH>
          <wp:positionV relativeFrom="paragraph">
            <wp:posOffset>-311407</wp:posOffset>
          </wp:positionV>
          <wp:extent cx="4886680" cy="680720"/>
          <wp:effectExtent l="0" t="0" r="3175" b="5080"/>
          <wp:wrapNone/>
          <wp:docPr id="1542977147"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2977147"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1690" cy="698134"/>
                  </a:xfrm>
                  <a:prstGeom prst="rect">
                    <a:avLst/>
                  </a:prstGeom>
                  <a:noFill/>
                </pic:spPr>
              </pic:pic>
            </a:graphicData>
          </a:graphic>
          <wp14:sizeRelH relativeFrom="page">
            <wp14:pctWidth>0</wp14:pctWidth>
          </wp14:sizeRelH>
          <wp14:sizeRelV relativeFrom="page">
            <wp14:pctHeight>0</wp14:pctHeight>
          </wp14:sizeRelV>
        </wp:anchor>
      </w:drawing>
    </w:r>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690.3pt" to="519.8pt,690.35pt" w14:anchorId="3FBA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76.9pt" to="516.95pt,576.95pt" w14:anchorId="32FB67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63.5pt" to="516.95pt,463.55pt" w14:anchorId="5581A2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463.5pt" to="519.8pt,463.55pt" w14:anchorId="44B32A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0"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pt,718.6pt" to="519.85pt,718.65pt" w14:anchorId="3A3AB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605.2pt" to="517pt,605.25pt" w14:anchorId="175AB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491.8pt" to="517pt,491.85pt" w14:anchorId="7160A9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8"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pt,491.8pt" to="519.85pt,491.85pt" w14:anchorId="401C4F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350.1pt" to="516.95pt,350.15pt" w14:anchorId="7FC4AB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378.4pt" to="517pt,378.45pt" w14:anchorId="075AA6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1"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747pt" to="519.8pt,747.05pt" w14:anchorId="6124AE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633.6pt" to="516.95pt,633.65pt" w14:anchorId="62557B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20.2pt" to="516.95pt,520.25pt" w14:anchorId="16657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520.2pt" to="519.8pt,520.25pt" w14:anchorId="6FDE0A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06.8pt" to="516.95pt,406.85pt" w14:anchorId="29E98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661.95pt" to="516.95pt,662pt" w14:anchorId="3DA11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48.55pt" to="516.95pt,548.6pt" w14:anchorId="0C38D5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0"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548.55pt" to="519.8pt,548.6pt" w14:anchorId="0E173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35.15pt" to="516.95pt,435.2pt" w14:anchorId="49A13E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265pt" to="517pt,265.05pt" w14:anchorId="506916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93.4pt" to="516.95pt,293.45pt" w14:anchorId="38D45A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321.75pt" to="516.95pt,321.8pt" w14:anchorId="1CBF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36.7pt" to="516.95pt,236.75pt" w14:anchorId="7E7B0B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151.6pt" to="517pt,151.65pt" w14:anchorId="73321D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180pt" to="516.95pt,180.05pt" w14:anchorId="2247B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08.35pt" to="516.95pt,208.4pt" w14:anchorId="79FD6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123.3pt" to="516.95pt,123.35pt" w14:anchorId="500679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94.95pt" to="516.95pt,95pt" w14:anchorId="7BEC9F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5.65pt,-36.85pt" to="-5.6pt,803.9pt" w14:anchorId="6862B4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66.55pt" to="517pt,66.6pt" w14:anchorId="0DEE6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379.9pt,-32.65pt" to="379.95pt,808.15pt" w14:anchorId="642A31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hint="default" w:ascii="Symbol" w:hAnsi="Symbol"/>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hint="default" w:ascii="Symbol" w:hAnsi="Symbol"/>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hint="default" w:ascii="Times New Roman" w:hAnsi="Times New Roman" w:eastAsia="Times New Roman" w:cs="Times New Roman"/>
      </w:rPr>
    </w:lvl>
    <w:lvl w:ilvl="1" w:tplc="5928A618" w:tentative="1">
      <w:start w:val="1"/>
      <w:numFmt w:val="bullet"/>
      <w:lvlText w:val="o"/>
      <w:lvlJc w:val="left"/>
      <w:pPr>
        <w:tabs>
          <w:tab w:val="num" w:pos="1440"/>
        </w:tabs>
        <w:ind w:left="1440" w:hanging="360"/>
      </w:pPr>
      <w:rPr>
        <w:rFonts w:hint="default" w:ascii="Courier New" w:hAnsi="Courier New"/>
      </w:rPr>
    </w:lvl>
    <w:lvl w:ilvl="2" w:tplc="7CA67B1A" w:tentative="1">
      <w:start w:val="1"/>
      <w:numFmt w:val="bullet"/>
      <w:lvlText w:val=""/>
      <w:lvlJc w:val="left"/>
      <w:pPr>
        <w:tabs>
          <w:tab w:val="num" w:pos="2160"/>
        </w:tabs>
        <w:ind w:left="2160" w:hanging="360"/>
      </w:pPr>
      <w:rPr>
        <w:rFonts w:hint="default" w:ascii="Wingdings" w:hAnsi="Wingdings"/>
      </w:rPr>
    </w:lvl>
    <w:lvl w:ilvl="3" w:tplc="FF04E260" w:tentative="1">
      <w:start w:val="1"/>
      <w:numFmt w:val="bullet"/>
      <w:lvlText w:val=""/>
      <w:lvlJc w:val="left"/>
      <w:pPr>
        <w:tabs>
          <w:tab w:val="num" w:pos="2880"/>
        </w:tabs>
        <w:ind w:left="2880" w:hanging="360"/>
      </w:pPr>
      <w:rPr>
        <w:rFonts w:hint="default" w:ascii="Symbol" w:hAnsi="Symbol"/>
      </w:rPr>
    </w:lvl>
    <w:lvl w:ilvl="4" w:tplc="0E1A4FA4" w:tentative="1">
      <w:start w:val="1"/>
      <w:numFmt w:val="bullet"/>
      <w:lvlText w:val="o"/>
      <w:lvlJc w:val="left"/>
      <w:pPr>
        <w:tabs>
          <w:tab w:val="num" w:pos="3600"/>
        </w:tabs>
        <w:ind w:left="3600" w:hanging="360"/>
      </w:pPr>
      <w:rPr>
        <w:rFonts w:hint="default" w:ascii="Courier New" w:hAnsi="Courier New"/>
      </w:rPr>
    </w:lvl>
    <w:lvl w:ilvl="5" w:tplc="9D6A8898" w:tentative="1">
      <w:start w:val="1"/>
      <w:numFmt w:val="bullet"/>
      <w:lvlText w:val=""/>
      <w:lvlJc w:val="left"/>
      <w:pPr>
        <w:tabs>
          <w:tab w:val="num" w:pos="4320"/>
        </w:tabs>
        <w:ind w:left="4320" w:hanging="360"/>
      </w:pPr>
      <w:rPr>
        <w:rFonts w:hint="default" w:ascii="Wingdings" w:hAnsi="Wingdings"/>
      </w:rPr>
    </w:lvl>
    <w:lvl w:ilvl="6" w:tplc="B216A434" w:tentative="1">
      <w:start w:val="1"/>
      <w:numFmt w:val="bullet"/>
      <w:lvlText w:val=""/>
      <w:lvlJc w:val="left"/>
      <w:pPr>
        <w:tabs>
          <w:tab w:val="num" w:pos="5040"/>
        </w:tabs>
        <w:ind w:left="5040" w:hanging="360"/>
      </w:pPr>
      <w:rPr>
        <w:rFonts w:hint="default" w:ascii="Symbol" w:hAnsi="Symbol"/>
      </w:rPr>
    </w:lvl>
    <w:lvl w:ilvl="7" w:tplc="C74EA6BC" w:tentative="1">
      <w:start w:val="1"/>
      <w:numFmt w:val="bullet"/>
      <w:lvlText w:val="o"/>
      <w:lvlJc w:val="left"/>
      <w:pPr>
        <w:tabs>
          <w:tab w:val="num" w:pos="5760"/>
        </w:tabs>
        <w:ind w:left="5760" w:hanging="360"/>
      </w:pPr>
      <w:rPr>
        <w:rFonts w:hint="default" w:ascii="Courier New" w:hAnsi="Courier New"/>
      </w:rPr>
    </w:lvl>
    <w:lvl w:ilvl="8" w:tplc="E5465DB6"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hint="default" w:ascii="Arial" w:hAnsi="Arial" w:eastAsia="Times New Roman" w:cs="Times New Roman"/>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hint="default" w:ascii="Symbol" w:hAnsi="Symbol"/>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hint="default" w:ascii="Symbol" w:hAnsi="Symbol"/>
      </w:rPr>
    </w:lvl>
    <w:lvl w:ilvl="1" w:tplc="FFDAE4D2" w:tentative="1">
      <w:start w:val="1"/>
      <w:numFmt w:val="bullet"/>
      <w:lvlText w:val="o"/>
      <w:lvlJc w:val="left"/>
      <w:pPr>
        <w:tabs>
          <w:tab w:val="num" w:pos="1440"/>
        </w:tabs>
        <w:ind w:left="1440" w:hanging="360"/>
      </w:pPr>
      <w:rPr>
        <w:rFonts w:hint="default" w:ascii="Courier New" w:hAnsi="Courier New"/>
      </w:rPr>
    </w:lvl>
    <w:lvl w:ilvl="2" w:tplc="EE002A56" w:tentative="1">
      <w:start w:val="1"/>
      <w:numFmt w:val="bullet"/>
      <w:lvlText w:val=""/>
      <w:lvlJc w:val="left"/>
      <w:pPr>
        <w:tabs>
          <w:tab w:val="num" w:pos="2160"/>
        </w:tabs>
        <w:ind w:left="2160" w:hanging="360"/>
      </w:pPr>
      <w:rPr>
        <w:rFonts w:hint="default" w:ascii="Wingdings" w:hAnsi="Wingdings"/>
      </w:rPr>
    </w:lvl>
    <w:lvl w:ilvl="3" w:tplc="A1745A90" w:tentative="1">
      <w:start w:val="1"/>
      <w:numFmt w:val="bullet"/>
      <w:lvlText w:val=""/>
      <w:lvlJc w:val="left"/>
      <w:pPr>
        <w:tabs>
          <w:tab w:val="num" w:pos="2880"/>
        </w:tabs>
        <w:ind w:left="2880" w:hanging="360"/>
      </w:pPr>
      <w:rPr>
        <w:rFonts w:hint="default" w:ascii="Symbol" w:hAnsi="Symbol"/>
      </w:rPr>
    </w:lvl>
    <w:lvl w:ilvl="4" w:tplc="C6F0590A" w:tentative="1">
      <w:start w:val="1"/>
      <w:numFmt w:val="bullet"/>
      <w:lvlText w:val="o"/>
      <w:lvlJc w:val="left"/>
      <w:pPr>
        <w:tabs>
          <w:tab w:val="num" w:pos="3600"/>
        </w:tabs>
        <w:ind w:left="3600" w:hanging="360"/>
      </w:pPr>
      <w:rPr>
        <w:rFonts w:hint="default" w:ascii="Courier New" w:hAnsi="Courier New"/>
      </w:rPr>
    </w:lvl>
    <w:lvl w:ilvl="5" w:tplc="40C648CA" w:tentative="1">
      <w:start w:val="1"/>
      <w:numFmt w:val="bullet"/>
      <w:lvlText w:val=""/>
      <w:lvlJc w:val="left"/>
      <w:pPr>
        <w:tabs>
          <w:tab w:val="num" w:pos="4320"/>
        </w:tabs>
        <w:ind w:left="4320" w:hanging="360"/>
      </w:pPr>
      <w:rPr>
        <w:rFonts w:hint="default" w:ascii="Wingdings" w:hAnsi="Wingdings"/>
      </w:rPr>
    </w:lvl>
    <w:lvl w:ilvl="6" w:tplc="CC3EF578" w:tentative="1">
      <w:start w:val="1"/>
      <w:numFmt w:val="bullet"/>
      <w:lvlText w:val=""/>
      <w:lvlJc w:val="left"/>
      <w:pPr>
        <w:tabs>
          <w:tab w:val="num" w:pos="5040"/>
        </w:tabs>
        <w:ind w:left="5040" w:hanging="360"/>
      </w:pPr>
      <w:rPr>
        <w:rFonts w:hint="default" w:ascii="Symbol" w:hAnsi="Symbol"/>
      </w:rPr>
    </w:lvl>
    <w:lvl w:ilvl="7" w:tplc="9A007FF4" w:tentative="1">
      <w:start w:val="1"/>
      <w:numFmt w:val="bullet"/>
      <w:lvlText w:val="o"/>
      <w:lvlJc w:val="left"/>
      <w:pPr>
        <w:tabs>
          <w:tab w:val="num" w:pos="5760"/>
        </w:tabs>
        <w:ind w:left="5760" w:hanging="360"/>
      </w:pPr>
      <w:rPr>
        <w:rFonts w:hint="default" w:ascii="Courier New" w:hAnsi="Courier New"/>
      </w:rPr>
    </w:lvl>
    <w:lvl w:ilvl="8" w:tplc="272C3F2C"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34AC"/>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0D35"/>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C7927"/>
    <w:rsid w:val="004F5F62"/>
    <w:rsid w:val="00510017"/>
    <w:rsid w:val="0052016E"/>
    <w:rsid w:val="0053382C"/>
    <w:rsid w:val="0055529F"/>
    <w:rsid w:val="00566BFA"/>
    <w:rsid w:val="005738C5"/>
    <w:rsid w:val="005828CE"/>
    <w:rsid w:val="00586F20"/>
    <w:rsid w:val="005B466D"/>
    <w:rsid w:val="005C4739"/>
    <w:rsid w:val="006121D2"/>
    <w:rsid w:val="0061272F"/>
    <w:rsid w:val="00624197"/>
    <w:rsid w:val="006449AA"/>
    <w:rsid w:val="0064680B"/>
    <w:rsid w:val="00654D10"/>
    <w:rsid w:val="0066384F"/>
    <w:rsid w:val="0066436A"/>
    <w:rsid w:val="006706DB"/>
    <w:rsid w:val="0067381F"/>
    <w:rsid w:val="00674B55"/>
    <w:rsid w:val="00675757"/>
    <w:rsid w:val="00692C2B"/>
    <w:rsid w:val="006F6D1F"/>
    <w:rsid w:val="006F6D3B"/>
    <w:rsid w:val="00702366"/>
    <w:rsid w:val="00710C26"/>
    <w:rsid w:val="00712C53"/>
    <w:rsid w:val="00713C21"/>
    <w:rsid w:val="00713D34"/>
    <w:rsid w:val="00722B09"/>
    <w:rsid w:val="007247A9"/>
    <w:rsid w:val="00747F7D"/>
    <w:rsid w:val="0076151B"/>
    <w:rsid w:val="0077094A"/>
    <w:rsid w:val="007757CC"/>
    <w:rsid w:val="00791821"/>
    <w:rsid w:val="007A33DF"/>
    <w:rsid w:val="007B577A"/>
    <w:rsid w:val="007D6946"/>
    <w:rsid w:val="007E2F7E"/>
    <w:rsid w:val="007E3632"/>
    <w:rsid w:val="007E3EEB"/>
    <w:rsid w:val="007E6ACD"/>
    <w:rsid w:val="007F100B"/>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096C"/>
    <w:rsid w:val="00A450F3"/>
    <w:rsid w:val="00A4782B"/>
    <w:rsid w:val="00A62B07"/>
    <w:rsid w:val="00A73DA2"/>
    <w:rsid w:val="00A91583"/>
    <w:rsid w:val="00AA05AE"/>
    <w:rsid w:val="00AA084F"/>
    <w:rsid w:val="00AA4218"/>
    <w:rsid w:val="00B078A4"/>
    <w:rsid w:val="00B1726F"/>
    <w:rsid w:val="00B275B6"/>
    <w:rsid w:val="00B50E32"/>
    <w:rsid w:val="00B5163D"/>
    <w:rsid w:val="00B74E3C"/>
    <w:rsid w:val="00B85FB1"/>
    <w:rsid w:val="00B91CD7"/>
    <w:rsid w:val="00B92A6A"/>
    <w:rsid w:val="00B95618"/>
    <w:rsid w:val="00BA0E77"/>
    <w:rsid w:val="00BA186A"/>
    <w:rsid w:val="00BA67A6"/>
    <w:rsid w:val="00BB7EF1"/>
    <w:rsid w:val="00BD3BA4"/>
    <w:rsid w:val="00BD4AC0"/>
    <w:rsid w:val="00BE4DBF"/>
    <w:rsid w:val="00C24F24"/>
    <w:rsid w:val="00C25EB5"/>
    <w:rsid w:val="00C33278"/>
    <w:rsid w:val="00C3681F"/>
    <w:rsid w:val="00C44622"/>
    <w:rsid w:val="00C521BD"/>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 w:val="0B20C75A"/>
    <w:rsid w:val="0D1EEA97"/>
    <w:rsid w:val="37204B1F"/>
    <w:rsid w:val="47087907"/>
    <w:rsid w:val="61460EDA"/>
    <w:rsid w:val="742D9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e" w:default="1">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styleId="TestofumettoCarattere" w:customStyle="1">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e">
    <w:name w:val="Revision"/>
    <w:hidden/>
    <w:uiPriority w:val="99"/>
    <w:semiHidden/>
    <w:rsid w:val="000711B4"/>
    <w:rPr>
      <w:rFonts w:ascii="Arial" w:hAnsi="Arial"/>
      <w:lang w:bidi="he-IL"/>
    </w:rPr>
  </w:style>
  <w:style w:type="paragraph" w:styleId="NormaleWeb">
    <w:name w:val="Normal (Web)"/>
    <w:basedOn w:val="Normale"/>
    <w:semiHidden/>
    <w:unhideWhenUsed/>
    <w:rsid w:val="00A4096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09304">
      <w:bodyDiv w:val="1"/>
      <w:marLeft w:val="0"/>
      <w:marRight w:val="0"/>
      <w:marTop w:val="0"/>
      <w:marBottom w:val="0"/>
      <w:divBdr>
        <w:top w:val="none" w:sz="0" w:space="0" w:color="auto"/>
        <w:left w:val="none" w:sz="0" w:space="0" w:color="auto"/>
        <w:bottom w:val="none" w:sz="0" w:space="0" w:color="auto"/>
        <w:right w:val="none" w:sz="0" w:space="0" w:color="auto"/>
      </w:divBdr>
    </w:div>
    <w:div w:id="761342643">
      <w:bodyDiv w:val="1"/>
      <w:marLeft w:val="0"/>
      <w:marRight w:val="0"/>
      <w:marTop w:val="0"/>
      <w:marBottom w:val="0"/>
      <w:divBdr>
        <w:top w:val="none" w:sz="0" w:space="0" w:color="auto"/>
        <w:left w:val="none" w:sz="0" w:space="0" w:color="auto"/>
        <w:bottom w:val="none" w:sz="0" w:space="0" w:color="auto"/>
        <w:right w:val="none" w:sz="0" w:space="0" w:color="auto"/>
      </w:divBdr>
    </w:div>
    <w:div w:id="794106635">
      <w:bodyDiv w:val="1"/>
      <w:marLeft w:val="0"/>
      <w:marRight w:val="0"/>
      <w:marTop w:val="0"/>
      <w:marBottom w:val="0"/>
      <w:divBdr>
        <w:top w:val="none" w:sz="0" w:space="0" w:color="auto"/>
        <w:left w:val="none" w:sz="0" w:space="0" w:color="auto"/>
        <w:bottom w:val="none" w:sz="0" w:space="0" w:color="auto"/>
        <w:right w:val="none" w:sz="0" w:space="0" w:color="auto"/>
      </w:divBdr>
    </w:div>
    <w:div w:id="992181078">
      <w:bodyDiv w:val="1"/>
      <w:marLeft w:val="0"/>
      <w:marRight w:val="0"/>
      <w:marTop w:val="0"/>
      <w:marBottom w:val="0"/>
      <w:divBdr>
        <w:top w:val="none" w:sz="0" w:space="0" w:color="auto"/>
        <w:left w:val="none" w:sz="0" w:space="0" w:color="auto"/>
        <w:bottom w:val="none" w:sz="0" w:space="0" w:color="auto"/>
        <w:right w:val="none" w:sz="0" w:space="0" w:color="auto"/>
      </w:divBdr>
    </w:div>
    <w:div w:id="1162627142">
      <w:bodyDiv w:val="1"/>
      <w:marLeft w:val="0"/>
      <w:marRight w:val="0"/>
      <w:marTop w:val="0"/>
      <w:marBottom w:val="0"/>
      <w:divBdr>
        <w:top w:val="none" w:sz="0" w:space="0" w:color="auto"/>
        <w:left w:val="none" w:sz="0" w:space="0" w:color="auto"/>
        <w:bottom w:val="none" w:sz="0" w:space="0" w:color="auto"/>
        <w:right w:val="none" w:sz="0" w:space="0" w:color="auto"/>
      </w:divBdr>
    </w:div>
    <w:div w:id="195050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customXml" Target="../customXml/item3.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62201BEC-9D4A-4A7D-83DF-24F03C76CA5F}"/>
</file>

<file path=customXml/itemProps3.xml><?xml version="1.0" encoding="utf-8"?>
<ds:datastoreItem xmlns:ds="http://schemas.openxmlformats.org/officeDocument/2006/customXml" ds:itemID="{1AD109F1-696C-4B2F-BA0F-9C6E631310D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C:\WINDOWS\Temporary Internet Files\OLK8165\MODELLO USO BOLLO.dot</ap:Template>
  <ap:Application>Microsoft Word for the web</ap:Application>
  <ap:DocSecurity>0</ap:DocSecurity>
  <ap:ScaleCrop>false</ap:ScaleCrop>
  <ap:Company>Studio Viasetti Brescia -  www.viasetti.it</ap:Company>
  <ap:SharedDoc>false</ap:SharedDoc>
  <ap:HyperlinkBase>www.viasetti.it</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ALESSANDRO ZALDEI</cp:lastModifiedBy>
  <cp:revision>5</cp:revision>
  <cp:lastPrinted>2013-11-08T09:56:00Z</cp:lastPrinted>
  <dcterms:created xsi:type="dcterms:W3CDTF">2024-05-24T08:37:00Z</dcterms:created>
  <dcterms:modified xsi:type="dcterms:W3CDTF">2024-06-28T10:44:04Z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