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53C05E" w14:textId="77777777" w:rsidR="000813E8" w:rsidRPr="000813E8" w:rsidRDefault="000813E8" w:rsidP="000813E8">
      <w:pPr>
        <w:spacing w:after="0" w:line="240" w:lineRule="auto"/>
        <w:ind w:left="5387"/>
        <w:rPr>
          <w:rFonts w:ascii="Arial" w:eastAsia="Times New Roman" w:hAnsi="Arial" w:cs="Arial"/>
          <w:sz w:val="20"/>
          <w:szCs w:val="20"/>
        </w:rPr>
      </w:pPr>
      <w:r w:rsidRPr="000813E8">
        <w:rPr>
          <w:rFonts w:ascii="Arial" w:eastAsia="Times New Roman" w:hAnsi="Arial" w:cs="Arial"/>
          <w:sz w:val="20"/>
          <w:szCs w:val="20"/>
        </w:rPr>
        <w:t>Spett.le</w:t>
      </w:r>
      <w:r w:rsidRPr="000813E8">
        <w:rPr>
          <w:rFonts w:ascii="Arial" w:eastAsia="Times New Roman" w:hAnsi="Arial" w:cs="Arial"/>
          <w:sz w:val="20"/>
          <w:szCs w:val="20"/>
        </w:rPr>
        <w:br/>
        <w:t xml:space="preserve">Istituto Nazionale di Ottica del CNR </w:t>
      </w:r>
    </w:p>
    <w:p w14:paraId="6307D5E6" w14:textId="77777777" w:rsidR="000813E8" w:rsidRPr="000813E8" w:rsidRDefault="000813E8" w:rsidP="000813E8">
      <w:pPr>
        <w:spacing w:after="0" w:line="240" w:lineRule="auto"/>
        <w:ind w:left="5387"/>
        <w:rPr>
          <w:rFonts w:ascii="Arial" w:eastAsia="Times New Roman" w:hAnsi="Arial" w:cs="Arial"/>
          <w:sz w:val="20"/>
          <w:szCs w:val="20"/>
        </w:rPr>
      </w:pPr>
      <w:r w:rsidRPr="000813E8">
        <w:rPr>
          <w:rFonts w:ascii="Arial" w:eastAsia="Times New Roman" w:hAnsi="Arial" w:cs="Arial"/>
          <w:sz w:val="20"/>
          <w:szCs w:val="20"/>
        </w:rPr>
        <w:t>Sede Secondaria di Sesto Fiorentino</w:t>
      </w:r>
    </w:p>
    <w:p w14:paraId="2C71A421" w14:textId="77777777" w:rsidR="000813E8" w:rsidRPr="000813E8" w:rsidRDefault="000813E8" w:rsidP="000813E8">
      <w:pPr>
        <w:spacing w:after="0" w:line="240" w:lineRule="auto"/>
        <w:contextualSpacing/>
        <w:rPr>
          <w:rFonts w:ascii="Arial" w:eastAsia="Times New Roman" w:hAnsi="Arial" w:cs="Arial"/>
          <w:sz w:val="20"/>
          <w:szCs w:val="20"/>
        </w:rPr>
      </w:pPr>
    </w:p>
    <w:p w14:paraId="1EB242E8" w14:textId="7C2ACCE6" w:rsidR="000813E8" w:rsidRPr="00AF3E58" w:rsidRDefault="00AF3E58" w:rsidP="0076628D">
      <w:pPr>
        <w:spacing w:after="0" w:line="240" w:lineRule="auto"/>
        <w:contextualSpacing/>
        <w:jc w:val="both"/>
        <w:rPr>
          <w:rFonts w:ascii="Arial" w:eastAsia="Times New Roman" w:hAnsi="Arial" w:cs="Arial"/>
          <w:sz w:val="20"/>
          <w:szCs w:val="20"/>
        </w:rPr>
      </w:pPr>
      <w:r w:rsidRPr="00AF3E58">
        <w:rPr>
          <w:rFonts w:ascii="Arial" w:eastAsia="Times New Roman" w:hAnsi="Arial" w:cs="Arial"/>
          <w:sz w:val="20"/>
          <w:szCs w:val="20"/>
        </w:rPr>
        <w:t>OGGETTO: INDAGINE ESPLORATIVA DI MERCATO VOLTA A RACCOGLIERE PREVENTIVI INFORMALI FINALIZZATI ALL’AFFIDAMENTO D</w:t>
      </w:r>
      <w:r w:rsidR="00C44E07">
        <w:rPr>
          <w:rFonts w:ascii="Arial" w:eastAsia="Times New Roman" w:hAnsi="Arial" w:cs="Arial"/>
          <w:sz w:val="20"/>
          <w:szCs w:val="20"/>
        </w:rPr>
        <w:t>ELLA FORNITURA DI “</w:t>
      </w:r>
      <w:r w:rsidR="0076628D" w:rsidRPr="0076628D">
        <w:rPr>
          <w:rFonts w:ascii="Arial" w:eastAsia="Times New Roman" w:hAnsi="Arial" w:cs="Arial"/>
          <w:sz w:val="20"/>
          <w:szCs w:val="20"/>
        </w:rPr>
        <w:t>DEFLETTORI ACUSTO-OTTICI PER</w:t>
      </w:r>
      <w:r w:rsidR="00003446">
        <w:rPr>
          <w:rFonts w:ascii="Arial" w:eastAsia="Times New Roman" w:hAnsi="Arial" w:cs="Arial"/>
          <w:sz w:val="20"/>
          <w:szCs w:val="20"/>
        </w:rPr>
        <w:t xml:space="preserve"> </w:t>
      </w:r>
      <w:r w:rsidR="0076628D" w:rsidRPr="0076628D">
        <w:rPr>
          <w:rFonts w:ascii="Arial" w:eastAsia="Times New Roman" w:hAnsi="Arial" w:cs="Arial"/>
          <w:sz w:val="20"/>
          <w:szCs w:val="20"/>
        </w:rPr>
        <w:t>MANIPOLAZIONE DI CAMPIONI ATOMICI</w:t>
      </w:r>
      <w:r w:rsidR="00C44E07">
        <w:rPr>
          <w:rFonts w:ascii="Arial" w:eastAsia="Times New Roman" w:hAnsi="Arial" w:cs="Arial"/>
          <w:sz w:val="20"/>
          <w:szCs w:val="20"/>
        </w:rPr>
        <w:t>”</w:t>
      </w:r>
      <w:r w:rsidRPr="00AF3E58">
        <w:rPr>
          <w:rFonts w:ascii="Arial" w:eastAsia="Times New Roman" w:hAnsi="Arial" w:cs="Arial"/>
          <w:sz w:val="20"/>
          <w:szCs w:val="20"/>
        </w:rPr>
        <w:t xml:space="preserve"> NELL’AMBITO DEL PIANO NAZIONALE RIPRESA E RESILIENZA (PNRR) MISSIONE 4, COMPONENTE 2, INVESTIMENTO </w:t>
      </w:r>
      <w:r w:rsidR="00C44E07">
        <w:rPr>
          <w:rFonts w:ascii="Arial" w:eastAsia="Times New Roman" w:hAnsi="Arial" w:cs="Arial"/>
          <w:sz w:val="20"/>
          <w:szCs w:val="20"/>
        </w:rPr>
        <w:t>1.4</w:t>
      </w:r>
      <w:r w:rsidRPr="00AF3E58">
        <w:rPr>
          <w:rFonts w:ascii="Arial" w:eastAsia="Times New Roman" w:hAnsi="Arial" w:cs="Arial"/>
          <w:sz w:val="20"/>
          <w:szCs w:val="20"/>
        </w:rPr>
        <w:t xml:space="preserve"> </w:t>
      </w:r>
      <w:r w:rsidR="000813E8" w:rsidRPr="000813E8">
        <w:rPr>
          <w:rFonts w:ascii="Arial" w:eastAsia="Times New Roman" w:hAnsi="Arial" w:cs="Arial"/>
          <w:sz w:val="20"/>
          <w:szCs w:val="20"/>
        </w:rPr>
        <w:t>Progetto “HPC - HIGH PERFORMANCE COMPUTING, BIG DATA E QUANTUM COMPUTING”</w:t>
      </w:r>
      <w:r>
        <w:rPr>
          <w:rFonts w:ascii="Arial" w:eastAsia="Times New Roman" w:hAnsi="Arial" w:cs="Arial"/>
          <w:sz w:val="20"/>
          <w:szCs w:val="20"/>
        </w:rPr>
        <w:t xml:space="preserve"> </w:t>
      </w:r>
      <w:r w:rsidR="000813E8" w:rsidRPr="00AF3E58">
        <w:rPr>
          <w:rFonts w:ascii="Arial" w:eastAsia="Times New Roman" w:hAnsi="Arial" w:cs="Arial"/>
          <w:sz w:val="20"/>
          <w:szCs w:val="20"/>
        </w:rPr>
        <w:t xml:space="preserve">CUP B93C22000620006 </w:t>
      </w:r>
    </w:p>
    <w:p w14:paraId="37BD8B9C" w14:textId="77777777" w:rsidR="000813E8" w:rsidRPr="000813E8" w:rsidRDefault="000813E8" w:rsidP="000813E8">
      <w:pPr>
        <w:spacing w:after="0" w:line="240" w:lineRule="auto"/>
        <w:contextualSpacing/>
        <w:rPr>
          <w:rFonts w:ascii="Arial" w:eastAsia="Times New Roman" w:hAnsi="Arial" w:cs="Arial"/>
          <w:sz w:val="20"/>
          <w:szCs w:val="20"/>
        </w:rPr>
      </w:pPr>
    </w:p>
    <w:p w14:paraId="69615C33" w14:textId="77777777" w:rsidR="00C44E07" w:rsidRPr="00281B9E" w:rsidRDefault="00C44E07" w:rsidP="00C44E07">
      <w:pPr>
        <w:jc w:val="center"/>
        <w:rPr>
          <w:rFonts w:cstheme="minorHAnsi"/>
        </w:rPr>
      </w:pPr>
      <w:r w:rsidRPr="00281B9E">
        <w:rPr>
          <w:rFonts w:cstheme="minorHAnsi"/>
        </w:rPr>
        <w:t>DICHIARAZIONE SOSTITUTIVA DELL’ATTO DI NOTORIETA’</w:t>
      </w:r>
    </w:p>
    <w:p w14:paraId="571B0C4F" w14:textId="77777777" w:rsidR="00C44E07" w:rsidRPr="00281B9E" w:rsidRDefault="00C44E07" w:rsidP="00C44E07">
      <w:pPr>
        <w:jc w:val="center"/>
        <w:rPr>
          <w:rFonts w:cstheme="minorHAnsi"/>
        </w:rPr>
      </w:pPr>
      <w:r w:rsidRPr="00281B9E">
        <w:rPr>
          <w:rFonts w:cstheme="minorHAnsi"/>
        </w:rPr>
        <w:t>(resa ai sensi D.P.R. 28 dicembre 2000, n. 445)</w:t>
      </w:r>
    </w:p>
    <w:p w14:paraId="6DB95725" w14:textId="77777777" w:rsidR="00C44E07" w:rsidRPr="008F6C7A" w:rsidRDefault="00C44E07" w:rsidP="00C44E07">
      <w:pPr>
        <w:jc w:val="both"/>
        <w:rPr>
          <w:rFonts w:cstheme="minorHAnsi"/>
          <w:sz w:val="21"/>
          <w:szCs w:val="21"/>
        </w:rPr>
      </w:pPr>
      <w:r w:rsidRPr="008F6C7A">
        <w:rPr>
          <w:rFonts w:cstheme="minorHAnsi"/>
          <w:sz w:val="21"/>
          <w:szCs w:val="21"/>
        </w:rPr>
        <w:t xml:space="preserve">Il sottoscritto _________________________________, nato a ___________________, il _______________, codice fiscale _____________________ e residente a __________________ in Via ______________________________, in qualità di legale rappresentante/procuratore della _____________________ con sede legale in Via ____________________ CAP ___________ Città _________ (Prov. ________), partita Iva ______________, codice fiscale _________________, telefono ___________ PEC: ________________, mail: ____________________________ </w:t>
      </w:r>
    </w:p>
    <w:p w14:paraId="16F691AC" w14:textId="77777777" w:rsidR="00C44E07" w:rsidRDefault="00C44E07" w:rsidP="00C44E07">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788C94FA" w14:textId="77777777" w:rsidR="0076628D" w:rsidRPr="008F6C7A" w:rsidRDefault="0076628D" w:rsidP="00C44E07">
      <w:pPr>
        <w:jc w:val="both"/>
        <w:rPr>
          <w:rFonts w:cstheme="minorHAnsi"/>
          <w:sz w:val="21"/>
          <w:szCs w:val="21"/>
        </w:rPr>
      </w:pPr>
    </w:p>
    <w:p w14:paraId="0C3F3A98" w14:textId="12112FCD" w:rsidR="00C44E07" w:rsidRDefault="00C44E07" w:rsidP="00C44E07">
      <w:pPr>
        <w:jc w:val="center"/>
        <w:rPr>
          <w:rFonts w:cstheme="minorHAnsi"/>
          <w:b/>
          <w:bCs/>
          <w:sz w:val="21"/>
          <w:szCs w:val="21"/>
        </w:rPr>
      </w:pPr>
      <w:r w:rsidRPr="008F6C7A">
        <w:rPr>
          <w:rFonts w:cstheme="minorHAnsi"/>
          <w:b/>
          <w:bCs/>
          <w:sz w:val="21"/>
          <w:szCs w:val="21"/>
        </w:rPr>
        <w:t>DICHIARA</w:t>
      </w:r>
    </w:p>
    <w:p w14:paraId="56F5F83D" w14:textId="77777777" w:rsidR="0076628D" w:rsidRPr="008F6C7A" w:rsidRDefault="0076628D" w:rsidP="00C44E07">
      <w:pPr>
        <w:jc w:val="center"/>
        <w:rPr>
          <w:rFonts w:cstheme="minorHAnsi"/>
          <w:b/>
          <w:bCs/>
          <w:sz w:val="21"/>
          <w:szCs w:val="21"/>
        </w:rPr>
      </w:pPr>
    </w:p>
    <w:p w14:paraId="4EC82160" w14:textId="77777777" w:rsidR="00C44E07" w:rsidRPr="008F6C7A" w:rsidRDefault="00C44E07" w:rsidP="00C44E07">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6EB5439A" w14:textId="77777777" w:rsidR="00C44E07" w:rsidRPr="008F6C7A" w:rsidRDefault="00C44E07" w:rsidP="00C44E07">
      <w:pPr>
        <w:pStyle w:val="Default"/>
        <w:numPr>
          <w:ilvl w:val="0"/>
          <w:numId w:val="43"/>
        </w:numPr>
        <w:spacing w:after="18"/>
        <w:rPr>
          <w:sz w:val="21"/>
          <w:szCs w:val="21"/>
        </w:rPr>
      </w:pPr>
      <w:r w:rsidRPr="008F6C7A">
        <w:rPr>
          <w:sz w:val="21"/>
          <w:szCs w:val="21"/>
        </w:rPr>
        <w:t xml:space="preserve">requisiti di ordine generale di cui al Capo II, Titolo IV del D.lgs. 36/2023; </w:t>
      </w:r>
    </w:p>
    <w:p w14:paraId="3AEF6215" w14:textId="77777777" w:rsidR="00C44E07" w:rsidRPr="008F6C7A" w:rsidRDefault="00C44E07" w:rsidP="00C44E07">
      <w:pPr>
        <w:pStyle w:val="Default"/>
        <w:numPr>
          <w:ilvl w:val="0"/>
          <w:numId w:val="43"/>
        </w:numPr>
        <w:spacing w:after="18"/>
        <w:jc w:val="both"/>
        <w:rPr>
          <w:sz w:val="21"/>
          <w:szCs w:val="21"/>
        </w:rPr>
      </w:pPr>
      <w:r w:rsidRPr="008F6C7A">
        <w:rPr>
          <w:sz w:val="21"/>
          <w:szCs w:val="21"/>
        </w:rPr>
        <w:t>requisiti</w:t>
      </w:r>
      <w:r w:rsidRPr="008F6C7A">
        <w:rPr>
          <w:b/>
          <w:bCs/>
          <w:sz w:val="21"/>
          <w:szCs w:val="21"/>
        </w:rPr>
        <w:t xml:space="preserve"> </w:t>
      </w:r>
      <w:r w:rsidRPr="008F6C7A">
        <w:rPr>
          <w:sz w:val="21"/>
          <w:szCs w:val="21"/>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8F6C7A">
        <w:rPr>
          <w:rFonts w:cstheme="minorHAnsi"/>
          <w:sz w:val="21"/>
          <w:szCs w:val="21"/>
        </w:rPr>
        <w:t>di essere iscritto in uno dei registri professionali o commerciali di cui all’allegato II.11 del D.lgs. 36/2023</w:t>
      </w:r>
      <w:r w:rsidRPr="008F6C7A">
        <w:rPr>
          <w:sz w:val="21"/>
          <w:szCs w:val="21"/>
        </w:rPr>
        <w:t xml:space="preserve">; </w:t>
      </w:r>
    </w:p>
    <w:p w14:paraId="0C929247" w14:textId="77777777" w:rsidR="00C44E07" w:rsidRPr="008F6C7A" w:rsidRDefault="00C44E07" w:rsidP="00C44E07">
      <w:pPr>
        <w:pStyle w:val="Paragrafoelenco"/>
        <w:numPr>
          <w:ilvl w:val="0"/>
          <w:numId w:val="42"/>
        </w:numPr>
        <w:tabs>
          <w:tab w:val="left" w:pos="284"/>
        </w:tabs>
        <w:jc w:val="both"/>
        <w:rPr>
          <w:rFonts w:cstheme="minorHAnsi"/>
          <w:sz w:val="21"/>
          <w:szCs w:val="21"/>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D.Lgs</w:t>
      </w:r>
      <w:proofErr w:type="spellEnd"/>
      <w:r w:rsidRPr="008F6C7A">
        <w:rPr>
          <w:rFonts w:cstheme="minorHAnsi"/>
          <w:i/>
          <w:iCs/>
          <w:sz w:val="21"/>
          <w:szCs w:val="21"/>
        </w:rPr>
        <w:t xml:space="preserve"> 36/2023)</w:t>
      </w:r>
      <w:r w:rsidRPr="008F6C7A">
        <w:rPr>
          <w:rFonts w:cstheme="minorHAnsi"/>
          <w:sz w:val="21"/>
          <w:szCs w:val="21"/>
        </w:rPr>
        <w:t xml:space="preserve"> di essere iscritto in uno dei registri professionali e commerciali istituiti nel Paese in cui è residente;</w:t>
      </w:r>
    </w:p>
    <w:p w14:paraId="6E026EAE" w14:textId="77777777" w:rsidR="00C44E07" w:rsidRPr="008F6C7A" w:rsidRDefault="00C44E07" w:rsidP="00C44E07">
      <w:pPr>
        <w:pStyle w:val="Default"/>
        <w:numPr>
          <w:ilvl w:val="0"/>
          <w:numId w:val="42"/>
        </w:numPr>
        <w:jc w:val="both"/>
        <w:rPr>
          <w:rFonts w:asciiTheme="minorHAnsi" w:hAnsiTheme="minorHAnsi" w:cstheme="minorHAnsi"/>
          <w:sz w:val="21"/>
          <w:szCs w:val="21"/>
        </w:rPr>
      </w:pPr>
      <w:r w:rsidRPr="008F6C7A">
        <w:rPr>
          <w:rFonts w:asciiTheme="minorHAnsi" w:hAnsiTheme="minorHAnsi" w:cstheme="minorHAnsi"/>
          <w:sz w:val="21"/>
          <w:szCs w:val="21"/>
        </w:rPr>
        <w:t>Possesso di pregresse e documentate esperienze idonee all’esecuzione delle prestazioni contrattuali anche se non coincidenti con quelle oggetto dell’appalto.</w:t>
      </w:r>
    </w:p>
    <w:p w14:paraId="2DB341FA" w14:textId="50F6E80A" w:rsidR="0076628D" w:rsidRDefault="00C44E07" w:rsidP="0076628D">
      <w:pPr>
        <w:jc w:val="both"/>
        <w:rPr>
          <w:rFonts w:cstheme="minorHAnsi"/>
          <w:sz w:val="21"/>
          <w:szCs w:val="21"/>
        </w:rPr>
      </w:pPr>
      <w:r w:rsidRPr="008F6C7A">
        <w:rPr>
          <w:rFonts w:cstheme="minorHAnsi"/>
          <w:sz w:val="21"/>
          <w:szCs w:val="21"/>
        </w:rPr>
        <w:t xml:space="preserve">Il sottoscritto dichiara, inoltre, di essere informato che, in conformità alla normativa vigente e in particolare al Regolamento GDPR 2016/679, i dati personali raccolti saranno trattati, anche con strumenti informatici, esclusivamente nell’ambito del procedimento per il quale la presente dichiarazione viene resa. </w:t>
      </w:r>
    </w:p>
    <w:p w14:paraId="3981B22A" w14:textId="77777777" w:rsidR="0076628D" w:rsidRDefault="0076628D" w:rsidP="0076628D">
      <w:pPr>
        <w:jc w:val="both"/>
        <w:rPr>
          <w:rFonts w:cstheme="minorHAnsi"/>
          <w:sz w:val="21"/>
          <w:szCs w:val="21"/>
        </w:rPr>
      </w:pPr>
    </w:p>
    <w:p w14:paraId="1C1879A2" w14:textId="374A53E8" w:rsidR="0076628D" w:rsidRDefault="00C44E07" w:rsidP="0076628D">
      <w:pPr>
        <w:jc w:val="both"/>
        <w:rPr>
          <w:rFonts w:cstheme="minorHAnsi"/>
          <w:sz w:val="21"/>
          <w:szCs w:val="21"/>
        </w:rPr>
      </w:pPr>
      <w:r w:rsidRPr="008F6C7A">
        <w:rPr>
          <w:rFonts w:cstheme="minorHAnsi"/>
          <w:sz w:val="21"/>
          <w:szCs w:val="21"/>
        </w:rPr>
        <w:t>Luogo e data, _________________</w:t>
      </w:r>
    </w:p>
    <w:p w14:paraId="5DAE89FC" w14:textId="77777777" w:rsidR="0076628D" w:rsidRDefault="0076628D" w:rsidP="0076628D">
      <w:pPr>
        <w:jc w:val="both"/>
        <w:rPr>
          <w:rFonts w:cstheme="minorHAnsi"/>
          <w:sz w:val="21"/>
          <w:szCs w:val="21"/>
        </w:rPr>
      </w:pPr>
    </w:p>
    <w:p w14:paraId="24061315" w14:textId="77777777" w:rsidR="0076628D" w:rsidRDefault="0076628D" w:rsidP="0076628D">
      <w:pPr>
        <w:jc w:val="both"/>
        <w:rPr>
          <w:rFonts w:cstheme="minorHAnsi"/>
          <w:sz w:val="21"/>
          <w:szCs w:val="21"/>
        </w:rPr>
      </w:pPr>
    </w:p>
    <w:p w14:paraId="3DA64888" w14:textId="77777777" w:rsidR="0076628D" w:rsidRDefault="0076628D" w:rsidP="0076628D">
      <w:pPr>
        <w:jc w:val="both"/>
        <w:rPr>
          <w:rFonts w:cstheme="minorHAnsi"/>
          <w:sz w:val="21"/>
          <w:szCs w:val="21"/>
        </w:rPr>
      </w:pPr>
    </w:p>
    <w:p w14:paraId="453FD4FA" w14:textId="77777777" w:rsidR="0076628D" w:rsidRDefault="0076628D" w:rsidP="0076628D">
      <w:pPr>
        <w:jc w:val="both"/>
        <w:rPr>
          <w:rFonts w:cstheme="minorHAnsi"/>
          <w:sz w:val="21"/>
          <w:szCs w:val="21"/>
        </w:rPr>
      </w:pPr>
    </w:p>
    <w:p w14:paraId="1D8FF8D9" w14:textId="77777777" w:rsidR="0076628D" w:rsidRDefault="0076628D" w:rsidP="0076628D">
      <w:pPr>
        <w:jc w:val="both"/>
        <w:rPr>
          <w:rFonts w:cstheme="minorHAnsi"/>
          <w:sz w:val="21"/>
          <w:szCs w:val="21"/>
        </w:rPr>
      </w:pPr>
    </w:p>
    <w:p w14:paraId="27FB101A" w14:textId="3CDA4B85" w:rsidR="00C44E07" w:rsidRDefault="00C44E07" w:rsidP="0076628D">
      <w:pPr>
        <w:ind w:left="4320"/>
        <w:jc w:val="both"/>
        <w:rPr>
          <w:rFonts w:cstheme="minorHAnsi"/>
          <w:sz w:val="21"/>
          <w:szCs w:val="21"/>
        </w:rPr>
      </w:pPr>
      <w:r w:rsidRPr="008F6C7A">
        <w:rPr>
          <w:rFonts w:cstheme="minorHAnsi"/>
          <w:sz w:val="21"/>
          <w:szCs w:val="21"/>
        </w:rPr>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2"/>
      </w:r>
      <w:bookmarkEnd w:id="0"/>
    </w:p>
    <w:p w14:paraId="5D09AAD3" w14:textId="0C8C7B0B" w:rsidR="008D5C5B" w:rsidRPr="000813E8" w:rsidRDefault="008D5C5B" w:rsidP="00C44E07">
      <w:pPr>
        <w:spacing w:after="0" w:line="240" w:lineRule="auto"/>
        <w:contextualSpacing/>
        <w:jc w:val="center"/>
      </w:pPr>
    </w:p>
    <w:sectPr w:rsidR="008D5C5B" w:rsidRPr="000813E8">
      <w:headerReference w:type="default" r:id="rId11"/>
      <w:footerReference w:type="default" r:id="rId12"/>
      <w:pgSz w:w="11906" w:h="16838"/>
      <w:pgMar w:top="1417" w:right="1134" w:bottom="1134" w:left="1134" w:header="708" w:footer="211" w:gutter="0"/>
      <w:pgNumType w:start="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681758" w14:textId="77777777" w:rsidR="002765E4" w:rsidRDefault="002765E4">
      <w:pPr>
        <w:spacing w:after="0" w:line="240" w:lineRule="auto"/>
      </w:pPr>
      <w:r>
        <w:separator/>
      </w:r>
    </w:p>
  </w:endnote>
  <w:endnote w:type="continuationSeparator" w:id="0">
    <w:p w14:paraId="0B5BAE7F" w14:textId="77777777" w:rsidR="002765E4" w:rsidRDefault="002765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B0" w14:textId="3004AF3A" w:rsidR="000F301A" w:rsidRDefault="00D17314">
    <w:pPr>
      <w:tabs>
        <w:tab w:val="left" w:pos="972"/>
        <w:tab w:val="left" w:pos="2760"/>
        <w:tab w:val="center" w:pos="5173"/>
      </w:tabs>
      <w:spacing w:after="0" w:line="240" w:lineRule="auto"/>
      <w:ind w:right="-709"/>
      <w:rPr>
        <w:color w:val="1F3864"/>
      </w:rPr>
    </w:pPr>
    <w:r>
      <w:rPr>
        <w:b/>
        <w:color w:val="1F3864"/>
      </w:rPr>
      <w:t xml:space="preserve">                  </w:t>
    </w:r>
    <w:r>
      <w:rPr>
        <w:b/>
        <w:color w:val="1F3864"/>
      </w:rPr>
      <w:tab/>
      <w:t xml:space="preserve">                                                                 </w:t>
    </w:r>
    <w:r>
      <w:rPr>
        <w:noProof/>
      </w:rPr>
      <w:drawing>
        <wp:anchor distT="0" distB="0" distL="0" distR="0" simplePos="0" relativeHeight="251668480" behindDoc="1" locked="0" layoutInCell="1" hidden="0" allowOverlap="1" wp14:anchorId="50C93496" wp14:editId="51F33B2D">
          <wp:simplePos x="0" y="0"/>
          <wp:positionH relativeFrom="column">
            <wp:posOffset>-430529</wp:posOffset>
          </wp:positionH>
          <wp:positionV relativeFrom="paragraph">
            <wp:posOffset>128270</wp:posOffset>
          </wp:positionV>
          <wp:extent cx="1432560" cy="378395"/>
          <wp:effectExtent l="0" t="0" r="0" b="0"/>
          <wp:wrapNone/>
          <wp:docPr id="221"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
                  <a:srcRect/>
                  <a:stretch>
                    <a:fillRect/>
                  </a:stretch>
                </pic:blipFill>
                <pic:spPr>
                  <a:xfrm>
                    <a:off x="0" y="0"/>
                    <a:ext cx="1432560" cy="378395"/>
                  </a:xfrm>
                  <a:prstGeom prst="rect">
                    <a:avLst/>
                  </a:prstGeom>
                  <a:ln/>
                </pic:spPr>
              </pic:pic>
            </a:graphicData>
          </a:graphic>
        </wp:anchor>
      </w:drawing>
    </w:r>
    <w:r>
      <w:rPr>
        <w:noProof/>
      </w:rPr>
      <mc:AlternateContent>
        <mc:Choice Requires="wps">
          <w:drawing>
            <wp:anchor distT="0" distB="0" distL="114300" distR="114300" simplePos="0" relativeHeight="251669504" behindDoc="0" locked="0" layoutInCell="1" hidden="0" allowOverlap="1" wp14:anchorId="7B3221A2" wp14:editId="4D414075">
              <wp:simplePos x="0" y="0"/>
              <wp:positionH relativeFrom="column">
                <wp:posOffset>1</wp:posOffset>
              </wp:positionH>
              <wp:positionV relativeFrom="paragraph">
                <wp:posOffset>0</wp:posOffset>
              </wp:positionV>
              <wp:extent cx="0" cy="12700"/>
              <wp:effectExtent l="0" t="0" r="0" b="0"/>
              <wp:wrapNone/>
              <wp:docPr id="214" name="Straight Arrow Connector 214"/>
              <wp:cNvGraphicFramePr/>
              <a:graphic xmlns:a="http://schemas.openxmlformats.org/drawingml/2006/main">
                <a:graphicData uri="http://schemas.microsoft.com/office/word/2010/wordprocessingShape">
                  <wps:wsp>
                    <wps:cNvCnPr/>
                    <wps:spPr>
                      <a:xfrm>
                        <a:off x="2198940" y="3780000"/>
                        <a:ext cx="6294120" cy="0"/>
                      </a:xfrm>
                      <a:prstGeom prst="straightConnector1">
                        <a:avLst/>
                      </a:prstGeom>
                      <a:noFill/>
                      <a:ln w="9525" cap="flat" cmpd="sng">
                        <a:solidFill>
                          <a:srgbClr val="BB6F37"/>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distT="0" distB="0" distL="114300" distR="114300" simplePos="0" relativeHeight="0" behindDoc="0" locked="0" layoutInCell="1" hidden="0" allowOverlap="1" wp14:anchorId="6819EFA7" wp14:editId="7777777">
              <wp:simplePos x="0" y="0"/>
              <wp:positionH relativeFrom="column">
                <wp:posOffset>1</wp:posOffset>
              </wp:positionH>
              <wp:positionV relativeFrom="paragraph">
                <wp:posOffset>0</wp:posOffset>
              </wp:positionV>
              <wp:extent cx="0" cy="12700"/>
              <wp:effectExtent l="0" t="0" r="0" b="0"/>
              <wp:wrapNone/>
              <wp:docPr id="437388639" name="image10.png"/>
              <a:graphic>
                <a:graphicData uri="http://schemas.openxmlformats.org/drawingml/2006/picture">
                  <pic:pic>
                    <pic:nvPicPr>
                      <pic:cNvPr id="0" name="image10.png"/>
                      <pic:cNvPicPr preferRelativeResize="0"/>
                    </pic:nvPicPr>
                    <pic:blipFill>
                      <a:blip r:embed="rId2"/>
                      <a:srcRect/>
                      <a:stretch>
                        <a:fillRect/>
                      </a:stretch>
                    </pic:blipFill>
                    <pic:spPr>
                      <a:xfrm>
                        <a:off x="0" y="0"/>
                        <a:ext cx="0" cy="12700"/>
                      </a:xfrm>
                      <a:prstGeom prst="rect"/>
                      <a:ln/>
                    </pic:spPr>
                  </pic:pic>
                </a:graphicData>
              </a:graphic>
            </wp:anchor>
          </w:drawing>
        </mc:Fallback>
      </mc:AlternateContent>
    </w:r>
  </w:p>
  <w:p w14:paraId="000000B1" w14:textId="6506A1C9" w:rsidR="00395550" w:rsidRDefault="00D17314" w:rsidP="00395550">
    <w:pPr>
      <w:tabs>
        <w:tab w:val="center" w:pos="4819"/>
      </w:tabs>
      <w:spacing w:after="0" w:line="240" w:lineRule="auto"/>
      <w:ind w:right="-709"/>
      <w:jc w:val="right"/>
      <w:rPr>
        <w:rFonts w:ascii="Times New Roman" w:eastAsia="Times New Roman" w:hAnsi="Times New Roman" w:cs="Times New Roman"/>
        <w:sz w:val="14"/>
        <w:szCs w:val="14"/>
      </w:rPr>
    </w:pPr>
    <w:r>
      <w:rPr>
        <w:rFonts w:ascii="Times New Roman" w:eastAsia="Times New Roman" w:hAnsi="Times New Roman" w:cs="Times New Roman"/>
        <w:sz w:val="13"/>
        <w:szCs w:val="13"/>
      </w:rPr>
      <w:tab/>
    </w:r>
    <w:r w:rsidR="00395550" w:rsidRPr="00395550">
      <w:rPr>
        <w:rFonts w:ascii="Times New Roman" w:eastAsia="Times New Roman" w:hAnsi="Times New Roman" w:cs="Times New Roman"/>
        <w:sz w:val="14"/>
        <w:szCs w:val="14"/>
      </w:rPr>
      <w:t>Via Nello Carrara, 1 – 50019 Sesto Fiorentino</w:t>
    </w:r>
  </w:p>
  <w:p w14:paraId="000000B2" w14:textId="7044749C" w:rsidR="000F301A" w:rsidRDefault="00D17314">
    <w:pPr>
      <w:tabs>
        <w:tab w:val="center" w:pos="4819"/>
      </w:tabs>
      <w:spacing w:after="0" w:line="240" w:lineRule="auto"/>
      <w:ind w:right="-709"/>
      <w:jc w:val="right"/>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w:t>
    </w:r>
  </w:p>
  <w:p w14:paraId="000000B3" w14:textId="77777777" w:rsidR="000F301A" w:rsidRDefault="00D17314">
    <w:pPr>
      <w:tabs>
        <w:tab w:val="center" w:pos="4819"/>
      </w:tabs>
      <w:spacing w:after="0" w:line="240" w:lineRule="auto"/>
      <w:ind w:right="-709"/>
      <w:jc w:val="right"/>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P.IVA 02118311006 - C.F. 80054330586 - </w:t>
    </w:r>
    <w:hyperlink r:id="rId3">
      <w:r>
        <w:rPr>
          <w:rFonts w:ascii="Times New Roman" w:eastAsia="Times New Roman" w:hAnsi="Times New Roman" w:cs="Times New Roman"/>
          <w:color w:val="0000FF"/>
          <w:sz w:val="14"/>
          <w:szCs w:val="14"/>
          <w:u w:val="single"/>
        </w:rPr>
        <w:t>WWW.INO.CNR.IT</w:t>
      </w:r>
    </w:hyperlink>
    <w:r>
      <w:rPr>
        <w:rFonts w:ascii="Times New Roman" w:eastAsia="Times New Roman" w:hAnsi="Times New Roman" w:cs="Times New Roman"/>
        <w:sz w:val="14"/>
        <w:szCs w:val="14"/>
      </w:rPr>
      <w:t xml:space="preserve"> - PROTOCOLLO.INO@PEC.CNR.IT</w:t>
    </w:r>
  </w:p>
  <w:p w14:paraId="000000B4" w14:textId="40ACB0EF" w:rsidR="000F301A" w:rsidRDefault="000F301A">
    <w:pPr>
      <w:spacing w:after="0" w:line="240" w:lineRule="auto"/>
      <w:ind w:left="-567" w:right="-709"/>
      <w:jc w:val="right"/>
      <w:rPr>
        <w:color w:val="1F386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0420FB" w14:textId="77777777" w:rsidR="002765E4" w:rsidRDefault="002765E4">
      <w:pPr>
        <w:spacing w:after="0" w:line="240" w:lineRule="auto"/>
      </w:pPr>
      <w:r>
        <w:separator/>
      </w:r>
    </w:p>
  </w:footnote>
  <w:footnote w:type="continuationSeparator" w:id="0">
    <w:p w14:paraId="4BF64060" w14:textId="77777777" w:rsidR="002765E4" w:rsidRDefault="002765E4">
      <w:pPr>
        <w:spacing w:after="0" w:line="240" w:lineRule="auto"/>
      </w:pPr>
      <w:r>
        <w:continuationSeparator/>
      </w:r>
    </w:p>
  </w:footnote>
  <w:footnote w:id="1">
    <w:p w14:paraId="19EFC6C8" w14:textId="77777777" w:rsidR="00C44E07" w:rsidRPr="008F6C7A" w:rsidRDefault="00C44E07" w:rsidP="00C44E07">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2">
    <w:p w14:paraId="1EA9B110" w14:textId="77777777" w:rsidR="00C44E07" w:rsidRPr="008F6C7A" w:rsidRDefault="00C44E07" w:rsidP="00C44E07">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26967" w14:textId="77777777" w:rsidR="008D6A1D" w:rsidRPr="008D6A1D" w:rsidRDefault="008D6A1D" w:rsidP="008D6A1D">
    <w:pPr>
      <w:tabs>
        <w:tab w:val="center" w:pos="4819"/>
        <w:tab w:val="left" w:pos="8784"/>
        <w:tab w:val="right" w:pos="9638"/>
      </w:tabs>
      <w:spacing w:after="0" w:line="240" w:lineRule="auto"/>
      <w:ind w:right="-994"/>
      <w:rPr>
        <w:color w:val="000000"/>
      </w:rPr>
    </w:pPr>
    <w:r>
      <w:rPr>
        <w:noProof/>
        <w:color w:val="000000"/>
      </w:rPr>
      <w:drawing>
        <wp:inline distT="0" distB="0" distL="0" distR="0" wp14:anchorId="1E636B9A" wp14:editId="098AC229">
          <wp:extent cx="12065" cy="445135"/>
          <wp:effectExtent l="0" t="0" r="6985"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65" cy="445135"/>
                  </a:xfrm>
                  <a:prstGeom prst="rect">
                    <a:avLst/>
                  </a:prstGeom>
                  <a:noFill/>
                </pic:spPr>
              </pic:pic>
            </a:graphicData>
          </a:graphic>
        </wp:inline>
      </w:drawing>
    </w:r>
    <w:r w:rsidRPr="008D6A1D">
      <w:rPr>
        <w:color w:val="000000"/>
      </w:rPr>
      <w:t xml:space="preserve">                                                                                                                                                                  </w:t>
    </w:r>
    <w:r w:rsidRPr="008D6A1D">
      <w:rPr>
        <w:noProof/>
        <w:color w:val="000000"/>
      </w:rPr>
      <w:drawing>
        <wp:inline distT="0" distB="0" distL="0" distR="0" wp14:anchorId="5C028209" wp14:editId="67438981">
          <wp:extent cx="1314450" cy="428625"/>
          <wp:effectExtent l="0" t="0" r="0" b="9525"/>
          <wp:docPr id="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14450" cy="428625"/>
                  </a:xfrm>
                  <a:prstGeom prst="rect">
                    <a:avLst/>
                  </a:prstGeom>
                  <a:noFill/>
                  <a:ln>
                    <a:noFill/>
                  </a:ln>
                </pic:spPr>
              </pic:pic>
            </a:graphicData>
          </a:graphic>
        </wp:inline>
      </w:drawing>
    </w:r>
    <w:r w:rsidRPr="008D6A1D">
      <w:rPr>
        <w:color w:val="000000"/>
      </w:rPr>
      <w:t xml:space="preserve">  </w:t>
    </w:r>
    <w:r w:rsidRPr="008D6A1D">
      <w:rPr>
        <w:noProof/>
      </w:rPr>
      <mc:AlternateContent>
        <mc:Choice Requires="wps">
          <w:drawing>
            <wp:anchor distT="0" distB="0" distL="114300" distR="114300" simplePos="0" relativeHeight="251676672" behindDoc="0" locked="0" layoutInCell="1" allowOverlap="1" wp14:anchorId="24FF0BD5" wp14:editId="6775A86B">
              <wp:simplePos x="0" y="0"/>
              <wp:positionH relativeFrom="column">
                <wp:posOffset>-63500</wp:posOffset>
              </wp:positionH>
              <wp:positionV relativeFrom="paragraph">
                <wp:posOffset>431800</wp:posOffset>
              </wp:positionV>
              <wp:extent cx="0" cy="12700"/>
              <wp:effectExtent l="0" t="0" r="19050" b="25400"/>
              <wp:wrapNone/>
              <wp:docPr id="15" name="Straight Arrow Connector 215"/>
              <wp:cNvGraphicFramePr/>
              <a:graphic xmlns:a="http://schemas.openxmlformats.org/drawingml/2006/main">
                <a:graphicData uri="http://schemas.microsoft.com/office/word/2010/wordprocessingShape">
                  <wps:wsp>
                    <wps:cNvCnPr/>
                    <wps:spPr>
                      <a:xfrm>
                        <a:off x="0" y="0"/>
                        <a:ext cx="0" cy="12700"/>
                      </a:xfrm>
                      <a:prstGeom prst="straightConnector1">
                        <a:avLst/>
                      </a:prstGeom>
                      <a:noFill/>
                      <a:ln w="9525" cap="flat" cmpd="sng">
                        <a:solidFill>
                          <a:srgbClr val="4472C4"/>
                        </a:solidFill>
                        <a:prstDash val="solid"/>
                        <a:miter lim="800000"/>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00A3031">
            <v:shapetype id="_x0000_t32" coordsize="21600,21600" o:oned="t" filled="f" o:spt="32" path="m,l21600,21600e" w14:anchorId="72DF2968">
              <v:path fillok="f" arrowok="t" o:connecttype="none"/>
              <o:lock v:ext="edit" shapetype="t"/>
            </v:shapetype>
            <v:shape id="Straight Arrow Connector 215" style="position:absolute;margin-left:-5pt;margin-top:34pt;width:0;height: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4472c4"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">
              <v:stroke joinstyle="miter" startarrowwidth="narrow" startarrowlength="short" endarrowwidth="narrow" endarrowlength="short"/>
            </v:shape>
          </w:pict>
        </mc:Fallback>
      </mc:AlternateContent>
    </w:r>
    <w:r w:rsidRPr="008D6A1D">
      <w:rPr>
        <w:noProof/>
      </w:rPr>
      <mc:AlternateContent>
        <mc:Choice Requires="wps">
          <w:drawing>
            <wp:anchor distT="0" distB="0" distL="114300" distR="114300" simplePos="0" relativeHeight="251678720" behindDoc="0" locked="0" layoutInCell="1" allowOverlap="1" wp14:anchorId="27CAF9FF" wp14:editId="30E57F68">
              <wp:simplePos x="0" y="0"/>
              <wp:positionH relativeFrom="column">
                <wp:posOffset>2844800</wp:posOffset>
              </wp:positionH>
              <wp:positionV relativeFrom="paragraph">
                <wp:posOffset>-127000</wp:posOffset>
              </wp:positionV>
              <wp:extent cx="0" cy="439420"/>
              <wp:effectExtent l="0" t="0" r="19050" b="36830"/>
              <wp:wrapNone/>
              <wp:docPr id="10" name="Straight Arrow Connector 213"/>
              <wp:cNvGraphicFramePr/>
              <a:graphic xmlns:a="http://schemas.openxmlformats.org/drawingml/2006/main">
                <a:graphicData uri="http://schemas.microsoft.com/office/word/2010/wordprocessingShape">
                  <wps:wsp>
                    <wps:cNvCnPr/>
                    <wps:spPr>
                      <a:xfrm>
                        <a:off x="0" y="0"/>
                        <a:ext cx="0" cy="439420"/>
                      </a:xfrm>
                      <a:prstGeom prst="straightConnector1">
                        <a:avLst/>
                      </a:prstGeom>
                      <a:noFill/>
                      <a:ln w="9525" cap="flat" cmpd="sng">
                        <a:solidFill>
                          <a:srgbClr val="4472C4"/>
                        </a:solidFill>
                        <a:prstDash val="solid"/>
                        <a:miter lim="800000"/>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EC3D22C">
            <v:shape id="Straight Arrow Connector 213" style="position:absolute;margin-left:224pt;margin-top:-10pt;width:0;height:34.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4472c4"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" w14:anchorId="34B7F669">
              <v:stroke joinstyle="miter" startarrowwidth="narrow" startarrowlength="short" endarrowwidth="narrow" endarrowlength="short"/>
            </v:shape>
          </w:pict>
        </mc:Fallback>
      </mc:AlternateContent>
    </w:r>
    <w:r w:rsidRPr="008D6A1D">
      <w:rPr>
        <w:noProof/>
      </w:rPr>
      <mc:AlternateContent>
        <mc:Choice Requires="wps">
          <w:drawing>
            <wp:anchor distT="0" distB="0" distL="114300" distR="114300" simplePos="0" relativeHeight="251680768" behindDoc="0" locked="0" layoutInCell="1" allowOverlap="1" wp14:anchorId="6F559577" wp14:editId="4153EA85">
              <wp:simplePos x="0" y="0"/>
              <wp:positionH relativeFrom="column">
                <wp:posOffset>5067300</wp:posOffset>
              </wp:positionH>
              <wp:positionV relativeFrom="paragraph">
                <wp:posOffset>-76200</wp:posOffset>
              </wp:positionV>
              <wp:extent cx="0" cy="439420"/>
              <wp:effectExtent l="0" t="0" r="19050" b="36830"/>
              <wp:wrapNone/>
              <wp:docPr id="9" name="Straight Arrow Connector 212"/>
              <wp:cNvGraphicFramePr/>
              <a:graphic xmlns:a="http://schemas.openxmlformats.org/drawingml/2006/main">
                <a:graphicData uri="http://schemas.microsoft.com/office/word/2010/wordprocessingShape">
                  <wps:wsp>
                    <wps:cNvCnPr/>
                    <wps:spPr>
                      <a:xfrm>
                        <a:off x="0" y="0"/>
                        <a:ext cx="0" cy="439420"/>
                      </a:xfrm>
                      <a:prstGeom prst="straightConnector1">
                        <a:avLst/>
                      </a:prstGeom>
                      <a:noFill/>
                      <a:ln w="9525" cap="flat" cmpd="sng">
                        <a:solidFill>
                          <a:srgbClr val="4472C4"/>
                        </a:solidFill>
                        <a:prstDash val="solid"/>
                        <a:miter lim="800000"/>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BD73517">
            <v:shape id="Straight Arrow Connector 212" style="position:absolute;margin-left:399pt;margin-top:-6pt;width:0;height:34.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4472c4"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" w14:anchorId="37212771">
              <v:stroke joinstyle="miter" startarrowwidth="narrow" startarrowlength="short" endarrowwidth="narrow" endarrowlength="short"/>
            </v:shape>
          </w:pict>
        </mc:Fallback>
      </mc:AlternateContent>
    </w:r>
    <w:r w:rsidRPr="008D6A1D">
      <w:rPr>
        <w:noProof/>
      </w:rPr>
      <mc:AlternateContent>
        <mc:Choice Requires="wps">
          <w:drawing>
            <wp:anchor distT="0" distB="0" distL="114300" distR="114300" simplePos="0" relativeHeight="251679744" behindDoc="0" locked="0" layoutInCell="1" allowOverlap="1" wp14:anchorId="4B58C68F" wp14:editId="27C6386A">
              <wp:simplePos x="0" y="0"/>
              <wp:positionH relativeFrom="column">
                <wp:posOffset>4216400</wp:posOffset>
              </wp:positionH>
              <wp:positionV relativeFrom="paragraph">
                <wp:posOffset>-88900</wp:posOffset>
              </wp:positionV>
              <wp:extent cx="0" cy="439420"/>
              <wp:effectExtent l="0" t="0" r="19050" b="36830"/>
              <wp:wrapNone/>
              <wp:docPr id="8" name="Straight Arrow Connector 216"/>
              <wp:cNvGraphicFramePr/>
              <a:graphic xmlns:a="http://schemas.openxmlformats.org/drawingml/2006/main">
                <a:graphicData uri="http://schemas.microsoft.com/office/word/2010/wordprocessingShape">
                  <wps:wsp>
                    <wps:cNvCnPr/>
                    <wps:spPr>
                      <a:xfrm>
                        <a:off x="0" y="0"/>
                        <a:ext cx="0" cy="439420"/>
                      </a:xfrm>
                      <a:prstGeom prst="straightConnector1">
                        <a:avLst/>
                      </a:prstGeom>
                      <a:noFill/>
                      <a:ln w="9525" cap="flat" cmpd="sng">
                        <a:solidFill>
                          <a:srgbClr val="4472C4"/>
                        </a:solidFill>
                        <a:prstDash val="solid"/>
                        <a:miter lim="800000"/>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38731EFA">
            <v:shape id="Straight Arrow Connector 216" style="position:absolute;margin-left:332pt;margin-top:-7pt;width:0;height:34.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4472c4"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" w14:anchorId="23AD7EE3">
              <v:stroke joinstyle="miter" startarrowwidth="narrow" startarrowlength="short" endarrowwidth="narrow" endarrowlength="short"/>
            </v:shape>
          </w:pict>
        </mc:Fallback>
      </mc:AlternateContent>
    </w:r>
    <w:r w:rsidRPr="008D6A1D">
      <w:rPr>
        <w:noProof/>
      </w:rPr>
      <mc:AlternateContent>
        <mc:Choice Requires="wps">
          <w:drawing>
            <wp:anchor distT="0" distB="0" distL="114300" distR="114300" simplePos="0" relativeHeight="251677696" behindDoc="0" locked="0" layoutInCell="1" allowOverlap="1" wp14:anchorId="7A6EF386" wp14:editId="0D8164A7">
              <wp:simplePos x="0" y="0"/>
              <wp:positionH relativeFrom="column">
                <wp:posOffset>1397000</wp:posOffset>
              </wp:positionH>
              <wp:positionV relativeFrom="paragraph">
                <wp:posOffset>-127000</wp:posOffset>
              </wp:positionV>
              <wp:extent cx="0" cy="439420"/>
              <wp:effectExtent l="0" t="0" r="19050" b="36830"/>
              <wp:wrapNone/>
              <wp:docPr id="7" name="Straight Arrow Connector 211"/>
              <wp:cNvGraphicFramePr/>
              <a:graphic xmlns:a="http://schemas.openxmlformats.org/drawingml/2006/main">
                <a:graphicData uri="http://schemas.microsoft.com/office/word/2010/wordprocessingShape">
                  <wps:wsp>
                    <wps:cNvCnPr/>
                    <wps:spPr>
                      <a:xfrm>
                        <a:off x="0" y="0"/>
                        <a:ext cx="0" cy="439420"/>
                      </a:xfrm>
                      <a:prstGeom prst="straightConnector1">
                        <a:avLst/>
                      </a:prstGeom>
                      <a:noFill/>
                      <a:ln w="9525" cap="flat" cmpd="sng">
                        <a:solidFill>
                          <a:srgbClr val="4472C4"/>
                        </a:solidFill>
                        <a:prstDash val="solid"/>
                        <a:miter lim="800000"/>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E958E07">
            <v:shape id="Straight Arrow Connector 211" style="position:absolute;margin-left:110pt;margin-top:-10pt;width:0;height:34.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4472c4"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" w14:anchorId="35B75627">
              <v:stroke joinstyle="miter" startarrowwidth="narrow" startarrowlength="short" endarrowwidth="narrow" endarrowlength="short"/>
            </v:shape>
          </w:pict>
        </mc:Fallback>
      </mc:AlternateContent>
    </w:r>
    <w:r w:rsidRPr="008D6A1D">
      <w:rPr>
        <w:noProof/>
      </w:rPr>
      <w:drawing>
        <wp:anchor distT="0" distB="0" distL="0" distR="0" simplePos="0" relativeHeight="251672576" behindDoc="1" locked="0" layoutInCell="1" allowOverlap="1" wp14:anchorId="37FF0FA5" wp14:editId="4F07F087">
          <wp:simplePos x="0" y="0"/>
          <wp:positionH relativeFrom="column">
            <wp:posOffset>-437515</wp:posOffset>
          </wp:positionH>
          <wp:positionV relativeFrom="paragraph">
            <wp:posOffset>-121920</wp:posOffset>
          </wp:positionV>
          <wp:extent cx="1912620" cy="480060"/>
          <wp:effectExtent l="0" t="0" r="0" b="0"/>
          <wp:wrapNone/>
          <wp:docPr id="6"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3.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12620" cy="480060"/>
                  </a:xfrm>
                  <a:prstGeom prst="rect">
                    <a:avLst/>
                  </a:prstGeom>
                  <a:noFill/>
                </pic:spPr>
              </pic:pic>
            </a:graphicData>
          </a:graphic>
          <wp14:sizeRelH relativeFrom="page">
            <wp14:pctWidth>0</wp14:pctWidth>
          </wp14:sizeRelH>
          <wp14:sizeRelV relativeFrom="page">
            <wp14:pctHeight>0</wp14:pctHeight>
          </wp14:sizeRelV>
        </wp:anchor>
      </w:drawing>
    </w:r>
    <w:r w:rsidRPr="008D6A1D">
      <w:rPr>
        <w:noProof/>
      </w:rPr>
      <w:drawing>
        <wp:anchor distT="0" distB="0" distL="0" distR="0" simplePos="0" relativeHeight="251673600" behindDoc="1" locked="0" layoutInCell="1" allowOverlap="1" wp14:anchorId="7EA33EBC" wp14:editId="57AAAE61">
          <wp:simplePos x="0" y="0"/>
          <wp:positionH relativeFrom="column">
            <wp:posOffset>1527810</wp:posOffset>
          </wp:positionH>
          <wp:positionV relativeFrom="paragraph">
            <wp:posOffset>-53340</wp:posOffset>
          </wp:positionV>
          <wp:extent cx="1211580" cy="363220"/>
          <wp:effectExtent l="0" t="0" r="7620" b="0"/>
          <wp:wrapNone/>
          <wp:docPr id="11" name="image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11580" cy="363220"/>
                  </a:xfrm>
                  <a:prstGeom prst="rect">
                    <a:avLst/>
                  </a:prstGeom>
                  <a:noFill/>
                </pic:spPr>
              </pic:pic>
            </a:graphicData>
          </a:graphic>
          <wp14:sizeRelH relativeFrom="page">
            <wp14:pctWidth>0</wp14:pctWidth>
          </wp14:sizeRelH>
          <wp14:sizeRelV relativeFrom="page">
            <wp14:pctHeight>0</wp14:pctHeight>
          </wp14:sizeRelV>
        </wp:anchor>
      </w:drawing>
    </w:r>
    <w:r w:rsidRPr="008D6A1D">
      <w:rPr>
        <w:noProof/>
      </w:rPr>
      <w:drawing>
        <wp:anchor distT="0" distB="0" distL="0" distR="0" simplePos="0" relativeHeight="251674624" behindDoc="1" locked="0" layoutInCell="1" allowOverlap="1" wp14:anchorId="49F09149" wp14:editId="2D027364">
          <wp:simplePos x="0" y="0"/>
          <wp:positionH relativeFrom="column">
            <wp:posOffset>2747010</wp:posOffset>
          </wp:positionH>
          <wp:positionV relativeFrom="paragraph">
            <wp:posOffset>-152400</wp:posOffset>
          </wp:positionV>
          <wp:extent cx="1628775" cy="512445"/>
          <wp:effectExtent l="0" t="0" r="9525" b="1905"/>
          <wp:wrapNone/>
          <wp:docPr id="12" name="imag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jpg"/>
                  <pic:cNvPicPr>
                    <a:picLocks noChangeAspect="1" noChangeArrowheads="1"/>
                  </pic:cNvPicPr>
                </pic:nvPicPr>
                <pic:blipFill>
                  <a:blip r:embed="rId5">
                    <a:extLst>
                      <a:ext uri="{28A0092B-C50C-407E-A947-70E740481C1C}">
                        <a14:useLocalDpi xmlns:a14="http://schemas.microsoft.com/office/drawing/2010/main" val="0"/>
                      </a:ext>
                    </a:extLst>
                  </a:blip>
                  <a:srcRect t="23079" b="32333"/>
                  <a:stretch>
                    <a:fillRect/>
                  </a:stretch>
                </pic:blipFill>
                <pic:spPr bwMode="auto">
                  <a:xfrm>
                    <a:off x="0" y="0"/>
                    <a:ext cx="1628775" cy="512445"/>
                  </a:xfrm>
                  <a:prstGeom prst="rect">
                    <a:avLst/>
                  </a:prstGeom>
                  <a:noFill/>
                </pic:spPr>
              </pic:pic>
            </a:graphicData>
          </a:graphic>
          <wp14:sizeRelH relativeFrom="page">
            <wp14:pctWidth>0</wp14:pctWidth>
          </wp14:sizeRelH>
          <wp14:sizeRelV relativeFrom="page">
            <wp14:pctHeight>0</wp14:pctHeight>
          </wp14:sizeRelV>
        </wp:anchor>
      </w:drawing>
    </w:r>
    <w:r w:rsidRPr="008D6A1D">
      <w:rPr>
        <w:noProof/>
      </w:rPr>
      <w:drawing>
        <wp:anchor distT="0" distB="0" distL="0" distR="0" simplePos="0" relativeHeight="251675648" behindDoc="1" locked="0" layoutInCell="1" allowOverlap="1" wp14:anchorId="52117CF2" wp14:editId="03F343E8">
          <wp:simplePos x="0" y="0"/>
          <wp:positionH relativeFrom="column">
            <wp:posOffset>4306570</wp:posOffset>
          </wp:positionH>
          <wp:positionV relativeFrom="paragraph">
            <wp:posOffset>-183515</wp:posOffset>
          </wp:positionV>
          <wp:extent cx="687705" cy="543560"/>
          <wp:effectExtent l="0" t="0" r="0" b="8890"/>
          <wp:wrapNone/>
          <wp:docPr id="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7705" cy="543560"/>
                  </a:xfrm>
                  <a:prstGeom prst="rect">
                    <a:avLst/>
                  </a:prstGeom>
                  <a:noFill/>
                </pic:spPr>
              </pic:pic>
            </a:graphicData>
          </a:graphic>
          <wp14:sizeRelH relativeFrom="page">
            <wp14:pctWidth>0</wp14:pctWidth>
          </wp14:sizeRelH>
          <wp14:sizeRelV relativeFrom="page">
            <wp14:pctHeight>0</wp14:pctHeight>
          </wp14:sizeRelV>
        </wp:anchor>
      </w:drawing>
    </w:r>
  </w:p>
  <w:p w14:paraId="000000AF" w14:textId="0BF5C628" w:rsidR="000F301A" w:rsidRPr="00343C09" w:rsidRDefault="008D6A1D" w:rsidP="00343C09">
    <w:pPr>
      <w:textDirection w:val="btLr"/>
    </w:pPr>
    <w:r w:rsidRPr="008D6A1D">
      <w:rPr>
        <w:color w:val="000000"/>
      </w:rPr>
      <w:t xml:space="preserve">                                                                                                                                                                </w:t>
    </w:r>
    <w:r w:rsidR="00D17314">
      <w:rPr>
        <w:color w:val="00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04286"/>
    <w:multiLevelType w:val="hybridMultilevel"/>
    <w:tmpl w:val="63620EE2"/>
    <w:lvl w:ilvl="0" w:tplc="C8CA9C7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28D778B"/>
    <w:multiLevelType w:val="multilevel"/>
    <w:tmpl w:val="A7B8B1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4A5D6E"/>
    <w:multiLevelType w:val="hybridMultilevel"/>
    <w:tmpl w:val="4E56B1F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36D19E9"/>
    <w:multiLevelType w:val="hybridMultilevel"/>
    <w:tmpl w:val="834EEB5E"/>
    <w:lvl w:ilvl="0" w:tplc="7D7800A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6D71F4C"/>
    <w:multiLevelType w:val="hybridMultilevel"/>
    <w:tmpl w:val="B576060E"/>
    <w:lvl w:ilvl="0" w:tplc="B1C68B8A">
      <w:start w:val="1"/>
      <w:numFmt w:val="decimal"/>
      <w:lvlText w:val="%1."/>
      <w:lvlJc w:val="left"/>
      <w:pPr>
        <w:ind w:left="930" w:hanging="57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7980D53"/>
    <w:multiLevelType w:val="hybridMultilevel"/>
    <w:tmpl w:val="E86C3A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1D2890"/>
    <w:multiLevelType w:val="multilevel"/>
    <w:tmpl w:val="8B56F94C"/>
    <w:lvl w:ilvl="0">
      <w:start w:val="1"/>
      <w:numFmt w:val="decimal"/>
      <w:lvlText w:val="%1."/>
      <w:lvlJc w:val="left"/>
      <w:pPr>
        <w:ind w:left="1146" w:hanging="360"/>
      </w:pPr>
      <w:rPr>
        <w:color w:val="00000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8" w15:restartNumberingAfterBreak="0">
    <w:nsid w:val="12D242FA"/>
    <w:multiLevelType w:val="multilevel"/>
    <w:tmpl w:val="5AD2AE2C"/>
    <w:lvl w:ilvl="0">
      <w:start w:val="1"/>
      <w:numFmt w:val="decimal"/>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9" w15:restartNumberingAfterBreak="0">
    <w:nsid w:val="19F332D6"/>
    <w:multiLevelType w:val="hybridMultilevel"/>
    <w:tmpl w:val="07FA4A66"/>
    <w:lvl w:ilvl="0" w:tplc="A5B6BD42">
      <w:start w:val="1"/>
      <w:numFmt w:val="decimal"/>
      <w:lvlText w:val="%1."/>
      <w:lvlJc w:val="left"/>
      <w:pPr>
        <w:ind w:left="930" w:hanging="57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44D6893"/>
    <w:multiLevelType w:val="multilevel"/>
    <w:tmpl w:val="225812E8"/>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1" w15:restartNumberingAfterBreak="0">
    <w:nsid w:val="276E60E5"/>
    <w:multiLevelType w:val="hybridMultilevel"/>
    <w:tmpl w:val="D688ABA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8822F1A"/>
    <w:multiLevelType w:val="multilevel"/>
    <w:tmpl w:val="5D3E7BEA"/>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3E647B7"/>
    <w:multiLevelType w:val="hybridMultilevel"/>
    <w:tmpl w:val="52DE61D0"/>
    <w:lvl w:ilvl="0" w:tplc="04100017">
      <w:start w:val="1"/>
      <w:numFmt w:val="lowerLetter"/>
      <w:lvlText w:val="%1)"/>
      <w:lvlJc w:val="left"/>
      <w:pPr>
        <w:ind w:left="720" w:hanging="360"/>
      </w:pPr>
    </w:lvl>
    <w:lvl w:ilvl="1" w:tplc="F95E1728">
      <w:start w:val="1"/>
      <w:numFmt w:val="decimal"/>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4E624BC"/>
    <w:multiLevelType w:val="multilevel"/>
    <w:tmpl w:val="E4088EA6"/>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B585560"/>
    <w:multiLevelType w:val="multilevel"/>
    <w:tmpl w:val="3C04F232"/>
    <w:lvl w:ilvl="0">
      <w:start w:val="1"/>
      <w:numFmt w:val="decimal"/>
      <w:lvlText w:val="%1."/>
      <w:lvlJc w:val="left"/>
      <w:pPr>
        <w:ind w:left="993" w:hanging="567"/>
      </w:pPr>
      <w:rPr>
        <w:b w:val="0"/>
        <w:sz w:val="24"/>
        <w:szCs w:val="24"/>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6" w15:restartNumberingAfterBreak="0">
    <w:nsid w:val="3E410C25"/>
    <w:multiLevelType w:val="multilevel"/>
    <w:tmpl w:val="1C16C762"/>
    <w:lvl w:ilvl="0">
      <w:start w:val="1"/>
      <w:numFmt w:val="decimal"/>
      <w:lvlText w:val="%1."/>
      <w:lvlJc w:val="left"/>
      <w:pPr>
        <w:ind w:left="786" w:hanging="360"/>
      </w:pPr>
      <w:rPr>
        <w:b w:val="0"/>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7" w15:restartNumberingAfterBreak="0">
    <w:nsid w:val="3F042EB3"/>
    <w:multiLevelType w:val="hybridMultilevel"/>
    <w:tmpl w:val="C9DCB9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3931B9B"/>
    <w:multiLevelType w:val="hybridMultilevel"/>
    <w:tmpl w:val="3C1ED23E"/>
    <w:lvl w:ilvl="0" w:tplc="CF1E3A12">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B64729E"/>
    <w:multiLevelType w:val="multilevel"/>
    <w:tmpl w:val="C17AD990"/>
    <w:lvl w:ilvl="0">
      <w:start w:val="1"/>
      <w:numFmt w:val="lowerLetter"/>
      <w:lvlText w:val="%1)"/>
      <w:lvlJc w:val="left"/>
      <w:pPr>
        <w:ind w:left="1919" w:hanging="360"/>
      </w:pPr>
      <w:rPr>
        <w:strike w:val="0"/>
        <w:color w:val="000000"/>
      </w:rPr>
    </w:lvl>
    <w:lvl w:ilvl="1">
      <w:start w:val="1"/>
      <w:numFmt w:val="lowerLetter"/>
      <w:lvlText w:val="%2."/>
      <w:lvlJc w:val="left"/>
      <w:pPr>
        <w:ind w:left="2715" w:hanging="360"/>
      </w:pPr>
    </w:lvl>
    <w:lvl w:ilvl="2">
      <w:start w:val="1"/>
      <w:numFmt w:val="lowerRoman"/>
      <w:lvlText w:val="%3."/>
      <w:lvlJc w:val="right"/>
      <w:pPr>
        <w:ind w:left="3435" w:hanging="180"/>
      </w:pPr>
    </w:lvl>
    <w:lvl w:ilvl="3">
      <w:start w:val="1"/>
      <w:numFmt w:val="decimal"/>
      <w:lvlText w:val="%4."/>
      <w:lvlJc w:val="left"/>
      <w:pPr>
        <w:ind w:left="4155" w:hanging="360"/>
      </w:pPr>
    </w:lvl>
    <w:lvl w:ilvl="4">
      <w:start w:val="1"/>
      <w:numFmt w:val="lowerLetter"/>
      <w:lvlText w:val="%5."/>
      <w:lvlJc w:val="left"/>
      <w:pPr>
        <w:ind w:left="4875" w:hanging="360"/>
      </w:pPr>
    </w:lvl>
    <w:lvl w:ilvl="5">
      <w:start w:val="1"/>
      <w:numFmt w:val="lowerRoman"/>
      <w:lvlText w:val="%6."/>
      <w:lvlJc w:val="right"/>
      <w:pPr>
        <w:ind w:left="5595" w:hanging="180"/>
      </w:pPr>
    </w:lvl>
    <w:lvl w:ilvl="6">
      <w:start w:val="1"/>
      <w:numFmt w:val="decimal"/>
      <w:lvlText w:val="%7."/>
      <w:lvlJc w:val="left"/>
      <w:pPr>
        <w:ind w:left="6315" w:hanging="360"/>
      </w:pPr>
    </w:lvl>
    <w:lvl w:ilvl="7">
      <w:start w:val="1"/>
      <w:numFmt w:val="lowerLetter"/>
      <w:lvlText w:val="%8."/>
      <w:lvlJc w:val="left"/>
      <w:pPr>
        <w:ind w:left="7035" w:hanging="360"/>
      </w:pPr>
    </w:lvl>
    <w:lvl w:ilvl="8">
      <w:start w:val="1"/>
      <w:numFmt w:val="lowerRoman"/>
      <w:lvlText w:val="%9."/>
      <w:lvlJc w:val="right"/>
      <w:pPr>
        <w:ind w:left="7755" w:hanging="180"/>
      </w:pPr>
    </w:lvl>
  </w:abstractNum>
  <w:abstractNum w:abstractNumId="20" w15:restartNumberingAfterBreak="0">
    <w:nsid w:val="4CD37850"/>
    <w:multiLevelType w:val="hybridMultilevel"/>
    <w:tmpl w:val="DA20A13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E071FB1"/>
    <w:multiLevelType w:val="multilevel"/>
    <w:tmpl w:val="E9B09D70"/>
    <w:lvl w:ilvl="0">
      <w:start w:val="1"/>
      <w:numFmt w:val="lowerLetter"/>
      <w:lvlText w:val="%1)"/>
      <w:lvlJc w:val="left"/>
      <w:pPr>
        <w:ind w:left="910" w:hanging="360"/>
      </w:pPr>
    </w:lvl>
    <w:lvl w:ilvl="1">
      <w:start w:val="1"/>
      <w:numFmt w:val="lowerLetter"/>
      <w:lvlText w:val="%2."/>
      <w:lvlJc w:val="left"/>
      <w:pPr>
        <w:ind w:left="1630" w:hanging="360"/>
      </w:pPr>
    </w:lvl>
    <w:lvl w:ilvl="2">
      <w:start w:val="1"/>
      <w:numFmt w:val="lowerRoman"/>
      <w:lvlText w:val="%3."/>
      <w:lvlJc w:val="right"/>
      <w:pPr>
        <w:ind w:left="2350" w:hanging="180"/>
      </w:pPr>
    </w:lvl>
    <w:lvl w:ilvl="3">
      <w:start w:val="1"/>
      <w:numFmt w:val="decimal"/>
      <w:lvlText w:val="%4."/>
      <w:lvlJc w:val="left"/>
      <w:pPr>
        <w:ind w:left="3070" w:hanging="360"/>
      </w:pPr>
    </w:lvl>
    <w:lvl w:ilvl="4">
      <w:start w:val="1"/>
      <w:numFmt w:val="lowerLetter"/>
      <w:lvlText w:val="%5."/>
      <w:lvlJc w:val="left"/>
      <w:pPr>
        <w:ind w:left="3790" w:hanging="360"/>
      </w:pPr>
    </w:lvl>
    <w:lvl w:ilvl="5">
      <w:start w:val="1"/>
      <w:numFmt w:val="lowerRoman"/>
      <w:lvlText w:val="%6."/>
      <w:lvlJc w:val="right"/>
      <w:pPr>
        <w:ind w:left="4510" w:hanging="180"/>
      </w:pPr>
    </w:lvl>
    <w:lvl w:ilvl="6">
      <w:start w:val="1"/>
      <w:numFmt w:val="decimal"/>
      <w:lvlText w:val="%7."/>
      <w:lvlJc w:val="left"/>
      <w:pPr>
        <w:ind w:left="5230" w:hanging="360"/>
      </w:pPr>
    </w:lvl>
    <w:lvl w:ilvl="7">
      <w:start w:val="1"/>
      <w:numFmt w:val="lowerLetter"/>
      <w:lvlText w:val="%8."/>
      <w:lvlJc w:val="left"/>
      <w:pPr>
        <w:ind w:left="5950" w:hanging="360"/>
      </w:pPr>
    </w:lvl>
    <w:lvl w:ilvl="8">
      <w:start w:val="1"/>
      <w:numFmt w:val="lowerRoman"/>
      <w:lvlText w:val="%9."/>
      <w:lvlJc w:val="right"/>
      <w:pPr>
        <w:ind w:left="6670" w:hanging="180"/>
      </w:pPr>
    </w:lvl>
  </w:abstractNum>
  <w:abstractNum w:abstractNumId="22" w15:restartNumberingAfterBreak="0">
    <w:nsid w:val="4E276613"/>
    <w:multiLevelType w:val="multilevel"/>
    <w:tmpl w:val="5FB073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12947AE"/>
    <w:multiLevelType w:val="multilevel"/>
    <w:tmpl w:val="2F26374A"/>
    <w:lvl w:ilvl="0">
      <w:start w:val="1"/>
      <w:numFmt w:val="decimal"/>
      <w:lvlText w:val="%1."/>
      <w:lvlJc w:val="left"/>
      <w:pPr>
        <w:ind w:left="567" w:hanging="567"/>
      </w:pPr>
      <w:rPr>
        <w:rFonts w:ascii="Times New Roman" w:eastAsia="Times New Roman" w:hAnsi="Times New Roman" w:cs="Times New Roman"/>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AE2BC3"/>
    <w:multiLevelType w:val="hybridMultilevel"/>
    <w:tmpl w:val="22440BF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3B1023F"/>
    <w:multiLevelType w:val="multilevel"/>
    <w:tmpl w:val="C35A077A"/>
    <w:lvl w:ilvl="0">
      <w:start w:val="1"/>
      <w:numFmt w:val="decimal"/>
      <w:lvlText w:val="%1."/>
      <w:lvlJc w:val="left"/>
      <w:pPr>
        <w:ind w:left="993" w:hanging="567"/>
      </w:pPr>
      <w:rPr>
        <w:b w:val="0"/>
        <w:sz w:val="24"/>
        <w:szCs w:val="24"/>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6" w15:restartNumberingAfterBreak="0">
    <w:nsid w:val="57330838"/>
    <w:multiLevelType w:val="hybridMultilevel"/>
    <w:tmpl w:val="E8D6DC5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5B95298D"/>
    <w:multiLevelType w:val="hybridMultilevel"/>
    <w:tmpl w:val="A5E0F37C"/>
    <w:lvl w:ilvl="0" w:tplc="2700812A">
      <w:start w:val="1"/>
      <w:numFmt w:val="lowerLetter"/>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28" w15:restartNumberingAfterBreak="0">
    <w:nsid w:val="661D2EB6"/>
    <w:multiLevelType w:val="multilevel"/>
    <w:tmpl w:val="69381CAE"/>
    <w:lvl w:ilvl="0">
      <w:start w:val="1"/>
      <w:numFmt w:val="decimal"/>
      <w:lvlText w:val="%1."/>
      <w:lvlJc w:val="left"/>
      <w:pPr>
        <w:ind w:left="611" w:hanging="705"/>
      </w:pPr>
    </w:lvl>
    <w:lvl w:ilvl="1">
      <w:start w:val="1"/>
      <w:numFmt w:val="lowerLetter"/>
      <w:lvlText w:val="%2."/>
      <w:lvlJc w:val="left"/>
      <w:pPr>
        <w:ind w:left="986" w:hanging="360"/>
      </w:pPr>
    </w:lvl>
    <w:lvl w:ilvl="2">
      <w:start w:val="1"/>
      <w:numFmt w:val="lowerRoman"/>
      <w:lvlText w:val="%3."/>
      <w:lvlJc w:val="right"/>
      <w:pPr>
        <w:ind w:left="1706" w:hanging="180"/>
      </w:pPr>
    </w:lvl>
    <w:lvl w:ilvl="3">
      <w:start w:val="1"/>
      <w:numFmt w:val="decimal"/>
      <w:lvlText w:val="%4."/>
      <w:lvlJc w:val="left"/>
      <w:pPr>
        <w:ind w:left="2426" w:hanging="360"/>
      </w:pPr>
    </w:lvl>
    <w:lvl w:ilvl="4">
      <w:start w:val="1"/>
      <w:numFmt w:val="lowerLetter"/>
      <w:lvlText w:val="%5."/>
      <w:lvlJc w:val="left"/>
      <w:pPr>
        <w:ind w:left="3146" w:hanging="360"/>
      </w:pPr>
    </w:lvl>
    <w:lvl w:ilvl="5">
      <w:start w:val="1"/>
      <w:numFmt w:val="lowerRoman"/>
      <w:lvlText w:val="%6."/>
      <w:lvlJc w:val="right"/>
      <w:pPr>
        <w:ind w:left="3866" w:hanging="180"/>
      </w:pPr>
    </w:lvl>
    <w:lvl w:ilvl="6">
      <w:start w:val="1"/>
      <w:numFmt w:val="decimal"/>
      <w:lvlText w:val="%7."/>
      <w:lvlJc w:val="left"/>
      <w:pPr>
        <w:ind w:left="4586" w:hanging="360"/>
      </w:pPr>
    </w:lvl>
    <w:lvl w:ilvl="7">
      <w:start w:val="1"/>
      <w:numFmt w:val="lowerLetter"/>
      <w:lvlText w:val="%8."/>
      <w:lvlJc w:val="left"/>
      <w:pPr>
        <w:ind w:left="5306" w:hanging="360"/>
      </w:pPr>
    </w:lvl>
    <w:lvl w:ilvl="8">
      <w:start w:val="1"/>
      <w:numFmt w:val="lowerRoman"/>
      <w:lvlText w:val="%9."/>
      <w:lvlJc w:val="right"/>
      <w:pPr>
        <w:ind w:left="6026" w:hanging="180"/>
      </w:pPr>
    </w:lvl>
  </w:abstractNum>
  <w:abstractNum w:abstractNumId="29" w15:restartNumberingAfterBreak="0">
    <w:nsid w:val="665D5967"/>
    <w:multiLevelType w:val="multilevel"/>
    <w:tmpl w:val="2B7489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9830EC5"/>
    <w:multiLevelType w:val="multilevel"/>
    <w:tmpl w:val="79FA03E8"/>
    <w:lvl w:ilvl="0">
      <w:start w:val="1"/>
      <w:numFmt w:val="lowerLetter"/>
      <w:lvlText w:val="%1)"/>
      <w:lvlJc w:val="left"/>
      <w:pPr>
        <w:ind w:left="1222" w:hanging="360"/>
      </w:pPr>
    </w:lvl>
    <w:lvl w:ilvl="1">
      <w:start w:val="1"/>
      <w:numFmt w:val="lowerLetter"/>
      <w:lvlText w:val="%2."/>
      <w:lvlJc w:val="left"/>
      <w:pPr>
        <w:ind w:left="1942" w:hanging="360"/>
      </w:pPr>
    </w:lvl>
    <w:lvl w:ilvl="2">
      <w:start w:val="1"/>
      <w:numFmt w:val="lowerRoman"/>
      <w:lvlText w:val="%3."/>
      <w:lvlJc w:val="right"/>
      <w:pPr>
        <w:ind w:left="2662" w:hanging="180"/>
      </w:pPr>
    </w:lvl>
    <w:lvl w:ilvl="3">
      <w:start w:val="1"/>
      <w:numFmt w:val="decimal"/>
      <w:lvlText w:val="%4."/>
      <w:lvlJc w:val="left"/>
      <w:pPr>
        <w:ind w:left="3382" w:hanging="360"/>
      </w:pPr>
    </w:lvl>
    <w:lvl w:ilvl="4">
      <w:start w:val="1"/>
      <w:numFmt w:val="lowerLetter"/>
      <w:lvlText w:val="%5."/>
      <w:lvlJc w:val="left"/>
      <w:pPr>
        <w:ind w:left="4102" w:hanging="360"/>
      </w:pPr>
    </w:lvl>
    <w:lvl w:ilvl="5">
      <w:start w:val="1"/>
      <w:numFmt w:val="lowerRoman"/>
      <w:lvlText w:val="%6."/>
      <w:lvlJc w:val="right"/>
      <w:pPr>
        <w:ind w:left="4822" w:hanging="180"/>
      </w:pPr>
    </w:lvl>
    <w:lvl w:ilvl="6">
      <w:start w:val="1"/>
      <w:numFmt w:val="decimal"/>
      <w:lvlText w:val="%7."/>
      <w:lvlJc w:val="left"/>
      <w:pPr>
        <w:ind w:left="5542" w:hanging="360"/>
      </w:pPr>
    </w:lvl>
    <w:lvl w:ilvl="7">
      <w:start w:val="1"/>
      <w:numFmt w:val="lowerLetter"/>
      <w:lvlText w:val="%8."/>
      <w:lvlJc w:val="left"/>
      <w:pPr>
        <w:ind w:left="6262" w:hanging="360"/>
      </w:pPr>
    </w:lvl>
    <w:lvl w:ilvl="8">
      <w:start w:val="1"/>
      <w:numFmt w:val="lowerRoman"/>
      <w:lvlText w:val="%9."/>
      <w:lvlJc w:val="right"/>
      <w:pPr>
        <w:ind w:left="6982" w:hanging="180"/>
      </w:pPr>
    </w:lvl>
  </w:abstractNum>
  <w:abstractNum w:abstractNumId="32" w15:restartNumberingAfterBreak="0">
    <w:nsid w:val="6A742782"/>
    <w:multiLevelType w:val="hybridMultilevel"/>
    <w:tmpl w:val="D360C5D8"/>
    <w:lvl w:ilvl="0" w:tplc="508A5776">
      <w:start w:val="1"/>
      <w:numFmt w:val="lowerLetter"/>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33" w15:restartNumberingAfterBreak="0">
    <w:nsid w:val="6C1410D4"/>
    <w:multiLevelType w:val="hybridMultilevel"/>
    <w:tmpl w:val="68DAD39E"/>
    <w:lvl w:ilvl="0" w:tplc="4C32A766">
      <w:start w:val="1"/>
      <w:numFmt w:val="decimal"/>
      <w:lvlText w:val="%1."/>
      <w:lvlJc w:val="left"/>
      <w:pPr>
        <w:ind w:left="930" w:hanging="57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70B930CF"/>
    <w:multiLevelType w:val="multilevel"/>
    <w:tmpl w:val="3912B81C"/>
    <w:lvl w:ilvl="0">
      <w:start w:val="1"/>
      <w:numFmt w:val="decimal"/>
      <w:lvlText w:val="%1."/>
      <w:lvlJc w:val="left"/>
      <w:pPr>
        <w:ind w:left="567" w:hanging="567"/>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71575430"/>
    <w:multiLevelType w:val="multilevel"/>
    <w:tmpl w:val="D4402A6C"/>
    <w:lvl w:ilvl="0">
      <w:start w:val="1"/>
      <w:numFmt w:val="decimal"/>
      <w:lvlText w:val="%1."/>
      <w:lvlJc w:val="left"/>
      <w:pPr>
        <w:ind w:left="720" w:hanging="720"/>
      </w:pPr>
      <w:rPr>
        <w:rFonts w:ascii="Times New Roman" w:eastAsia="Times New Roman" w:hAnsi="Times New Roman" w:cs="Times New Roman"/>
      </w:r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36" w15:restartNumberingAfterBreak="0">
    <w:nsid w:val="72351934"/>
    <w:multiLevelType w:val="hybridMultilevel"/>
    <w:tmpl w:val="D14E33F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337551A"/>
    <w:multiLevelType w:val="multilevel"/>
    <w:tmpl w:val="3A5E823A"/>
    <w:lvl w:ilvl="0">
      <w:start w:val="2"/>
      <w:numFmt w:val="decimal"/>
      <w:lvlText w:val="%1."/>
      <w:lvlJc w:val="left"/>
      <w:pPr>
        <w:ind w:left="567" w:hanging="567"/>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7B234D7E"/>
    <w:multiLevelType w:val="hybridMultilevel"/>
    <w:tmpl w:val="4C14FA3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7C3E3BBF"/>
    <w:multiLevelType w:val="multilevel"/>
    <w:tmpl w:val="BDC4A87C"/>
    <w:lvl w:ilvl="0">
      <w:start w:val="1"/>
      <w:numFmt w:val="decimal"/>
      <w:lvlText w:val="%1."/>
      <w:lvlJc w:val="left"/>
      <w:pPr>
        <w:ind w:left="502" w:hanging="360"/>
      </w:pPr>
      <w:rPr>
        <w:strike w:val="0"/>
        <w:color w:val="000000"/>
        <w:sz w:val="24"/>
        <w:szCs w:val="24"/>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40" w15:restartNumberingAfterBreak="0">
    <w:nsid w:val="7D0F7387"/>
    <w:multiLevelType w:val="hybridMultilevel"/>
    <w:tmpl w:val="A50414C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7E042BD1"/>
    <w:multiLevelType w:val="multilevel"/>
    <w:tmpl w:val="57B2E488"/>
    <w:lvl w:ilvl="0">
      <w:start w:val="1"/>
      <w:numFmt w:val="decimal"/>
      <w:lvlText w:val="%1."/>
      <w:lvlJc w:val="left"/>
      <w:pPr>
        <w:ind w:left="900" w:hanging="540"/>
      </w:pPr>
    </w:lvl>
    <w:lvl w:ilvl="1">
      <w:start w:val="1"/>
      <w:numFmt w:val="lowerLetter"/>
      <w:lvlText w:val="%2)"/>
      <w:lvlJc w:val="left"/>
      <w:pPr>
        <w:ind w:left="1485" w:hanging="405"/>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FA94D45"/>
    <w:multiLevelType w:val="hybridMultilevel"/>
    <w:tmpl w:val="38BCE2F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993945189">
    <w:abstractNumId w:val="37"/>
  </w:num>
  <w:num w:numId="2" w16cid:durableId="1533955503">
    <w:abstractNumId w:val="7"/>
  </w:num>
  <w:num w:numId="3" w16cid:durableId="1106074658">
    <w:abstractNumId w:val="10"/>
  </w:num>
  <w:num w:numId="4" w16cid:durableId="955865323">
    <w:abstractNumId w:val="31"/>
  </w:num>
  <w:num w:numId="5" w16cid:durableId="981471238">
    <w:abstractNumId w:val="19"/>
  </w:num>
  <w:num w:numId="6" w16cid:durableId="1073511161">
    <w:abstractNumId w:val="22"/>
  </w:num>
  <w:num w:numId="7" w16cid:durableId="698508364">
    <w:abstractNumId w:val="1"/>
  </w:num>
  <w:num w:numId="8" w16cid:durableId="2128350548">
    <w:abstractNumId w:val="14"/>
  </w:num>
  <w:num w:numId="9" w16cid:durableId="1898779990">
    <w:abstractNumId w:val="39"/>
  </w:num>
  <w:num w:numId="10" w16cid:durableId="856576763">
    <w:abstractNumId w:val="28"/>
  </w:num>
  <w:num w:numId="11" w16cid:durableId="2131167792">
    <w:abstractNumId w:val="29"/>
  </w:num>
  <w:num w:numId="12" w16cid:durableId="2023164462">
    <w:abstractNumId w:val="41"/>
  </w:num>
  <w:num w:numId="13" w16cid:durableId="943339917">
    <w:abstractNumId w:val="16"/>
  </w:num>
  <w:num w:numId="14" w16cid:durableId="22944431">
    <w:abstractNumId w:val="23"/>
  </w:num>
  <w:num w:numId="15" w16cid:durableId="688681964">
    <w:abstractNumId w:val="15"/>
  </w:num>
  <w:num w:numId="16" w16cid:durableId="488791233">
    <w:abstractNumId w:val="35"/>
  </w:num>
  <w:num w:numId="17" w16cid:durableId="284890439">
    <w:abstractNumId w:val="12"/>
  </w:num>
  <w:num w:numId="18" w16cid:durableId="478883247">
    <w:abstractNumId w:val="24"/>
  </w:num>
  <w:num w:numId="19" w16cid:durableId="2049793139">
    <w:abstractNumId w:val="34"/>
  </w:num>
  <w:num w:numId="20" w16cid:durableId="2123333248">
    <w:abstractNumId w:val="21"/>
  </w:num>
  <w:num w:numId="21" w16cid:durableId="1526748516">
    <w:abstractNumId w:val="8"/>
  </w:num>
  <w:num w:numId="22" w16cid:durableId="174706990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66175759">
    <w:abstractNumId w:val="27"/>
  </w:num>
  <w:num w:numId="24" w16cid:durableId="939340266">
    <w:abstractNumId w:val="32"/>
  </w:num>
  <w:num w:numId="25" w16cid:durableId="817116510">
    <w:abstractNumId w:val="26"/>
  </w:num>
  <w:num w:numId="26" w16cid:durableId="1167131694">
    <w:abstractNumId w:val="3"/>
  </w:num>
  <w:num w:numId="27" w16cid:durableId="336277764">
    <w:abstractNumId w:val="20"/>
  </w:num>
  <w:num w:numId="28" w16cid:durableId="2017800014">
    <w:abstractNumId w:val="38"/>
  </w:num>
  <w:num w:numId="29" w16cid:durableId="1460150791">
    <w:abstractNumId w:val="0"/>
  </w:num>
  <w:num w:numId="30" w16cid:durableId="118301815">
    <w:abstractNumId w:val="13"/>
  </w:num>
  <w:num w:numId="31" w16cid:durableId="239147201">
    <w:abstractNumId w:val="4"/>
  </w:num>
  <w:num w:numId="32" w16cid:durableId="2126927675">
    <w:abstractNumId w:val="33"/>
  </w:num>
  <w:num w:numId="33" w16cid:durableId="2141072721">
    <w:abstractNumId w:val="2"/>
  </w:num>
  <w:num w:numId="34" w16cid:durableId="2128624167">
    <w:abstractNumId w:val="42"/>
  </w:num>
  <w:num w:numId="35" w16cid:durableId="1502695669">
    <w:abstractNumId w:val="9"/>
  </w:num>
  <w:num w:numId="36" w16cid:durableId="1797405504">
    <w:abstractNumId w:val="40"/>
  </w:num>
  <w:num w:numId="37" w16cid:durableId="41638402">
    <w:abstractNumId w:val="11"/>
  </w:num>
  <w:num w:numId="38" w16cid:durableId="732316814">
    <w:abstractNumId w:val="36"/>
  </w:num>
  <w:num w:numId="39" w16cid:durableId="1669558829">
    <w:abstractNumId w:val="5"/>
  </w:num>
  <w:num w:numId="40" w16cid:durableId="1906913424">
    <w:abstractNumId w:val="17"/>
  </w:num>
  <w:num w:numId="41" w16cid:durableId="144473963">
    <w:abstractNumId w:val="18"/>
  </w:num>
  <w:num w:numId="42" w16cid:durableId="1095204726">
    <w:abstractNumId w:val="30"/>
  </w:num>
  <w:num w:numId="43" w16cid:durableId="17583591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01A"/>
    <w:rsid w:val="00003446"/>
    <w:rsid w:val="00012C38"/>
    <w:rsid w:val="000540B3"/>
    <w:rsid w:val="00054DF3"/>
    <w:rsid w:val="000663BF"/>
    <w:rsid w:val="000813E8"/>
    <w:rsid w:val="00093410"/>
    <w:rsid w:val="00096D5B"/>
    <w:rsid w:val="000D349F"/>
    <w:rsid w:val="000E1D56"/>
    <w:rsid w:val="000F301A"/>
    <w:rsid w:val="00102CE5"/>
    <w:rsid w:val="0012332A"/>
    <w:rsid w:val="001258C6"/>
    <w:rsid w:val="00163B45"/>
    <w:rsid w:val="001B437F"/>
    <w:rsid w:val="001C0FAB"/>
    <w:rsid w:val="001C4F22"/>
    <w:rsid w:val="00224A6F"/>
    <w:rsid w:val="00225CD3"/>
    <w:rsid w:val="00231B50"/>
    <w:rsid w:val="00247FA7"/>
    <w:rsid w:val="002765E4"/>
    <w:rsid w:val="002775E5"/>
    <w:rsid w:val="003178ED"/>
    <w:rsid w:val="00325A08"/>
    <w:rsid w:val="00337B7E"/>
    <w:rsid w:val="00343C09"/>
    <w:rsid w:val="0034642F"/>
    <w:rsid w:val="00361651"/>
    <w:rsid w:val="00390700"/>
    <w:rsid w:val="00395550"/>
    <w:rsid w:val="003A3272"/>
    <w:rsid w:val="003D3420"/>
    <w:rsid w:val="003D7D58"/>
    <w:rsid w:val="003E6C36"/>
    <w:rsid w:val="004249E8"/>
    <w:rsid w:val="004401D7"/>
    <w:rsid w:val="00465D1C"/>
    <w:rsid w:val="004B00B5"/>
    <w:rsid w:val="004B79FF"/>
    <w:rsid w:val="004D4EAC"/>
    <w:rsid w:val="004D635D"/>
    <w:rsid w:val="004E0ADD"/>
    <w:rsid w:val="00521771"/>
    <w:rsid w:val="0052203B"/>
    <w:rsid w:val="0052264E"/>
    <w:rsid w:val="0055181D"/>
    <w:rsid w:val="00557648"/>
    <w:rsid w:val="005A0D0F"/>
    <w:rsid w:val="005E7042"/>
    <w:rsid w:val="006366C3"/>
    <w:rsid w:val="00687EB6"/>
    <w:rsid w:val="006C3914"/>
    <w:rsid w:val="006C7E20"/>
    <w:rsid w:val="00707009"/>
    <w:rsid w:val="007268D0"/>
    <w:rsid w:val="00737100"/>
    <w:rsid w:val="00743992"/>
    <w:rsid w:val="00745DC2"/>
    <w:rsid w:val="0076628D"/>
    <w:rsid w:val="007664E1"/>
    <w:rsid w:val="00777E4F"/>
    <w:rsid w:val="007A2EA0"/>
    <w:rsid w:val="007D4505"/>
    <w:rsid w:val="0080495D"/>
    <w:rsid w:val="00827EBB"/>
    <w:rsid w:val="00874F34"/>
    <w:rsid w:val="00887719"/>
    <w:rsid w:val="0089716F"/>
    <w:rsid w:val="008B59F7"/>
    <w:rsid w:val="008B6FDA"/>
    <w:rsid w:val="008C030D"/>
    <w:rsid w:val="008D291D"/>
    <w:rsid w:val="008D5C5B"/>
    <w:rsid w:val="008D6A1D"/>
    <w:rsid w:val="008D7F50"/>
    <w:rsid w:val="009331F7"/>
    <w:rsid w:val="00935A0C"/>
    <w:rsid w:val="009564BC"/>
    <w:rsid w:val="009802EB"/>
    <w:rsid w:val="0099027D"/>
    <w:rsid w:val="009966DA"/>
    <w:rsid w:val="009C5B31"/>
    <w:rsid w:val="00A00447"/>
    <w:rsid w:val="00A01C28"/>
    <w:rsid w:val="00A1715B"/>
    <w:rsid w:val="00A21F75"/>
    <w:rsid w:val="00A32B42"/>
    <w:rsid w:val="00A479AC"/>
    <w:rsid w:val="00A50EFC"/>
    <w:rsid w:val="00A539A4"/>
    <w:rsid w:val="00A55113"/>
    <w:rsid w:val="00AA3B38"/>
    <w:rsid w:val="00AA45F3"/>
    <w:rsid w:val="00AE1243"/>
    <w:rsid w:val="00AF3E58"/>
    <w:rsid w:val="00B00B61"/>
    <w:rsid w:val="00B064DE"/>
    <w:rsid w:val="00B12407"/>
    <w:rsid w:val="00B871B8"/>
    <w:rsid w:val="00BA7E6E"/>
    <w:rsid w:val="00BF148B"/>
    <w:rsid w:val="00C078C7"/>
    <w:rsid w:val="00C12CD2"/>
    <w:rsid w:val="00C2339F"/>
    <w:rsid w:val="00C44E07"/>
    <w:rsid w:val="00C56E62"/>
    <w:rsid w:val="00C80E5D"/>
    <w:rsid w:val="00C9549F"/>
    <w:rsid w:val="00CA6C4F"/>
    <w:rsid w:val="00CD232F"/>
    <w:rsid w:val="00CF1383"/>
    <w:rsid w:val="00CF3114"/>
    <w:rsid w:val="00D11E8B"/>
    <w:rsid w:val="00D12545"/>
    <w:rsid w:val="00D14C33"/>
    <w:rsid w:val="00D17314"/>
    <w:rsid w:val="00D350E6"/>
    <w:rsid w:val="00D87A8D"/>
    <w:rsid w:val="00D978F9"/>
    <w:rsid w:val="00DA4210"/>
    <w:rsid w:val="00DB5E58"/>
    <w:rsid w:val="00DB6D46"/>
    <w:rsid w:val="00DC544F"/>
    <w:rsid w:val="00DC5B73"/>
    <w:rsid w:val="00DD42B0"/>
    <w:rsid w:val="00DF107C"/>
    <w:rsid w:val="00E02E47"/>
    <w:rsid w:val="00E24500"/>
    <w:rsid w:val="00E27600"/>
    <w:rsid w:val="00E419A4"/>
    <w:rsid w:val="00E60B50"/>
    <w:rsid w:val="00E720EF"/>
    <w:rsid w:val="00E74B67"/>
    <w:rsid w:val="00EB3E89"/>
    <w:rsid w:val="00EC5617"/>
    <w:rsid w:val="00EE5B24"/>
    <w:rsid w:val="00EE609D"/>
    <w:rsid w:val="00EE775A"/>
    <w:rsid w:val="00F00CE2"/>
    <w:rsid w:val="00F11E71"/>
    <w:rsid w:val="00F13F40"/>
    <w:rsid w:val="00F26BCF"/>
    <w:rsid w:val="00F576F6"/>
    <w:rsid w:val="00F75C19"/>
    <w:rsid w:val="00F76CCB"/>
    <w:rsid w:val="00FA0904"/>
    <w:rsid w:val="00FB076C"/>
    <w:rsid w:val="00FD2480"/>
    <w:rsid w:val="00FD5C64"/>
    <w:rsid w:val="00FF37AF"/>
    <w:rsid w:val="014245DF"/>
    <w:rsid w:val="020ECFA1"/>
    <w:rsid w:val="112637D4"/>
    <w:rsid w:val="112D6832"/>
    <w:rsid w:val="19337428"/>
    <w:rsid w:val="1C70D3B4"/>
    <w:rsid w:val="1D9A8353"/>
    <w:rsid w:val="1EC60863"/>
    <w:rsid w:val="204A4179"/>
    <w:rsid w:val="2DAF5313"/>
    <w:rsid w:val="360E70FC"/>
    <w:rsid w:val="3636957B"/>
    <w:rsid w:val="388F1455"/>
    <w:rsid w:val="3D1EBD79"/>
    <w:rsid w:val="3EC8E65D"/>
    <w:rsid w:val="45C98F52"/>
    <w:rsid w:val="4AA30313"/>
    <w:rsid w:val="547EBD5D"/>
    <w:rsid w:val="54D9B1AD"/>
    <w:rsid w:val="60C422F2"/>
    <w:rsid w:val="661F76B1"/>
    <w:rsid w:val="67D46F6F"/>
    <w:rsid w:val="69A1E1E7"/>
    <w:rsid w:val="6F85AFA0"/>
    <w:rsid w:val="758D8D0D"/>
    <w:rsid w:val="7D161BB0"/>
    <w:rsid w:val="7E7DD72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DBFC75"/>
  <w15:docId w15:val="{7014FA99-4659-4212-9E5D-5D62605E8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77411"/>
  </w:style>
  <w:style w:type="paragraph" w:styleId="Titolo1">
    <w:name w:val="heading 1"/>
    <w:basedOn w:val="Normale"/>
    <w:next w:val="Normale"/>
    <w:link w:val="Titolo1Carattere"/>
    <w:uiPriority w:val="9"/>
    <w:qFormat/>
    <w:rsid w:val="00977411"/>
    <w:pPr>
      <w:keepNext/>
      <w:tabs>
        <w:tab w:val="right" w:pos="9072"/>
      </w:tabs>
      <w:autoSpaceDE w:val="0"/>
      <w:autoSpaceDN w:val="0"/>
      <w:spacing w:after="0" w:line="240" w:lineRule="auto"/>
      <w:jc w:val="center"/>
      <w:outlineLvl w:val="0"/>
    </w:pPr>
    <w:rPr>
      <w:rFonts w:ascii="Times New Roman" w:eastAsia="Arial Unicode MS" w:hAnsi="Times New Roman" w:cs="Times New Roman"/>
      <w:sz w:val="20"/>
      <w:szCs w:val="24"/>
    </w:rPr>
  </w:style>
  <w:style w:type="paragraph" w:styleId="Titolo2">
    <w:name w:val="heading 2"/>
    <w:basedOn w:val="Normale"/>
    <w:next w:val="Normale"/>
    <w:link w:val="Titolo2Carattere"/>
    <w:uiPriority w:val="9"/>
    <w:semiHidden/>
    <w:unhideWhenUsed/>
    <w:qFormat/>
    <w:rsid w:val="00977411"/>
    <w:pPr>
      <w:keepNext/>
      <w:tabs>
        <w:tab w:val="right" w:pos="9072"/>
      </w:tabs>
      <w:autoSpaceDE w:val="0"/>
      <w:autoSpaceDN w:val="0"/>
      <w:spacing w:after="0" w:line="240" w:lineRule="auto"/>
      <w:ind w:left="20"/>
      <w:jc w:val="center"/>
      <w:outlineLvl w:val="1"/>
    </w:pPr>
    <w:rPr>
      <w:rFonts w:ascii="Times New Roman" w:eastAsia="Arial Unicode MS" w:hAnsi="Times New Roman" w:cs="Times New Roman"/>
      <w:sz w:val="20"/>
      <w:szCs w:val="24"/>
    </w:rPr>
  </w:style>
  <w:style w:type="paragraph" w:styleId="Titolo3">
    <w:name w:val="heading 3"/>
    <w:basedOn w:val="Normale"/>
    <w:next w:val="Normale"/>
    <w:link w:val="Titolo3Carattere"/>
    <w:uiPriority w:val="9"/>
    <w:semiHidden/>
    <w:unhideWhenUsed/>
    <w:qFormat/>
    <w:rsid w:val="00977411"/>
    <w:pPr>
      <w:keepNext/>
      <w:spacing w:after="0" w:line="240" w:lineRule="auto"/>
      <w:ind w:firstLine="1134"/>
      <w:jc w:val="center"/>
      <w:outlineLvl w:val="2"/>
    </w:pPr>
    <w:rPr>
      <w:rFonts w:ascii="Times New Roman" w:eastAsia="Arial Unicode MS" w:hAnsi="Times New Roman" w:cs="Times New Roman"/>
      <w:sz w:val="24"/>
      <w:szCs w:val="20"/>
    </w:rPr>
  </w:style>
  <w:style w:type="paragraph" w:styleId="Titolo4">
    <w:name w:val="heading 4"/>
    <w:basedOn w:val="Normale"/>
    <w:next w:val="Normale"/>
    <w:link w:val="Titolo4Carattere"/>
    <w:uiPriority w:val="9"/>
    <w:semiHidden/>
    <w:unhideWhenUsed/>
    <w:qFormat/>
    <w:rsid w:val="00977411"/>
    <w:pPr>
      <w:keepNext/>
      <w:spacing w:after="0" w:line="240" w:lineRule="auto"/>
      <w:ind w:left="426"/>
      <w:outlineLvl w:val="3"/>
    </w:pPr>
    <w:rPr>
      <w:rFonts w:ascii="Times New Roman" w:eastAsia="Times New Roman" w:hAnsi="Times New Roman" w:cs="Times New Roman"/>
      <w:sz w:val="24"/>
      <w:szCs w:val="20"/>
    </w:rPr>
  </w:style>
  <w:style w:type="paragraph" w:styleId="Titolo5">
    <w:name w:val="heading 5"/>
    <w:basedOn w:val="Normale"/>
    <w:next w:val="Normale"/>
    <w:link w:val="Titolo5Carattere"/>
    <w:uiPriority w:val="9"/>
    <w:semiHidden/>
    <w:unhideWhenUsed/>
    <w:qFormat/>
    <w:rsid w:val="00977411"/>
    <w:pPr>
      <w:keepNext/>
      <w:keepLines/>
      <w:spacing w:before="40" w:after="0" w:line="240" w:lineRule="auto"/>
      <w:outlineLvl w:val="4"/>
    </w:pPr>
    <w:rPr>
      <w:rFonts w:asciiTheme="majorHAnsi" w:eastAsiaTheme="majorEastAsia" w:hAnsiTheme="majorHAnsi" w:cstheme="majorBidi"/>
      <w:color w:val="2F5496" w:themeColor="accent1" w:themeShade="BF"/>
      <w:sz w:val="24"/>
      <w:szCs w:val="24"/>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paragraph" w:styleId="Titolo7">
    <w:name w:val="heading 7"/>
    <w:basedOn w:val="Normale"/>
    <w:next w:val="Normale"/>
    <w:link w:val="Titolo7Carattere"/>
    <w:qFormat/>
    <w:rsid w:val="00977411"/>
    <w:pPr>
      <w:keepNext/>
      <w:spacing w:after="0" w:line="240" w:lineRule="auto"/>
      <w:outlineLvl w:val="6"/>
    </w:pPr>
    <w:rPr>
      <w:rFonts w:ascii="Times New Roman" w:eastAsia="Times New Roman" w:hAnsi="Times New Roman" w:cs="Times New Roman"/>
      <w:sz w:val="24"/>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uiPriority w:val="10"/>
    <w:qFormat/>
    <w:pPr>
      <w:keepNext/>
      <w:keepLines/>
      <w:spacing w:before="480" w:after="120"/>
    </w:pPr>
    <w:rPr>
      <w:b/>
      <w:sz w:val="72"/>
      <w:szCs w:val="72"/>
    </w:rPr>
  </w:style>
  <w:style w:type="character" w:customStyle="1" w:styleId="Titolo1Carattere">
    <w:name w:val="Titolo 1 Carattere"/>
    <w:basedOn w:val="Carpredefinitoparagrafo"/>
    <w:link w:val="Titolo1"/>
    <w:rsid w:val="00977411"/>
    <w:rPr>
      <w:rFonts w:ascii="Times New Roman" w:eastAsia="Arial Unicode MS" w:hAnsi="Times New Roman" w:cs="Times New Roman"/>
      <w:sz w:val="20"/>
      <w:szCs w:val="24"/>
      <w:lang w:eastAsia="it-IT"/>
    </w:rPr>
  </w:style>
  <w:style w:type="character" w:customStyle="1" w:styleId="Titolo2Carattere">
    <w:name w:val="Titolo 2 Carattere"/>
    <w:basedOn w:val="Carpredefinitoparagrafo"/>
    <w:link w:val="Titolo2"/>
    <w:rsid w:val="00977411"/>
    <w:rPr>
      <w:rFonts w:ascii="Times New Roman" w:eastAsia="Arial Unicode MS" w:hAnsi="Times New Roman" w:cs="Times New Roman"/>
      <w:sz w:val="20"/>
      <w:szCs w:val="24"/>
      <w:lang w:eastAsia="it-IT"/>
    </w:rPr>
  </w:style>
  <w:style w:type="character" w:customStyle="1" w:styleId="Titolo3Carattere">
    <w:name w:val="Titolo 3 Carattere"/>
    <w:basedOn w:val="Carpredefinitoparagrafo"/>
    <w:link w:val="Titolo3"/>
    <w:rsid w:val="00977411"/>
    <w:rPr>
      <w:rFonts w:ascii="Times New Roman" w:eastAsia="Arial Unicode MS" w:hAnsi="Times New Roman" w:cs="Times New Roman"/>
      <w:sz w:val="24"/>
      <w:szCs w:val="20"/>
      <w:lang w:eastAsia="it-IT"/>
    </w:rPr>
  </w:style>
  <w:style w:type="character" w:customStyle="1" w:styleId="Titolo4Carattere">
    <w:name w:val="Titolo 4 Carattere"/>
    <w:basedOn w:val="Carpredefinitoparagrafo"/>
    <w:link w:val="Titolo4"/>
    <w:rsid w:val="00977411"/>
    <w:rPr>
      <w:rFonts w:ascii="Times New Roman" w:eastAsia="Times New Roman" w:hAnsi="Times New Roman" w:cs="Times New Roman"/>
      <w:sz w:val="24"/>
      <w:szCs w:val="20"/>
    </w:rPr>
  </w:style>
  <w:style w:type="character" w:customStyle="1" w:styleId="Titolo5Carattere">
    <w:name w:val="Titolo 5 Carattere"/>
    <w:basedOn w:val="Carpredefinitoparagrafo"/>
    <w:link w:val="Titolo5"/>
    <w:uiPriority w:val="9"/>
    <w:semiHidden/>
    <w:rsid w:val="00977411"/>
    <w:rPr>
      <w:rFonts w:asciiTheme="majorHAnsi" w:eastAsiaTheme="majorEastAsia" w:hAnsiTheme="majorHAnsi" w:cstheme="majorBidi"/>
      <w:color w:val="2F5496" w:themeColor="accent1" w:themeShade="BF"/>
      <w:sz w:val="24"/>
      <w:szCs w:val="24"/>
      <w:lang w:eastAsia="it-IT"/>
    </w:rPr>
  </w:style>
  <w:style w:type="character" w:customStyle="1" w:styleId="Titolo7Carattere">
    <w:name w:val="Titolo 7 Carattere"/>
    <w:basedOn w:val="Carpredefinitoparagrafo"/>
    <w:link w:val="Titolo7"/>
    <w:rsid w:val="00977411"/>
    <w:rPr>
      <w:rFonts w:ascii="Times New Roman" w:eastAsia="Times New Roman" w:hAnsi="Times New Roman" w:cs="Times New Roman"/>
      <w:sz w:val="24"/>
      <w:szCs w:val="20"/>
      <w:lang w:eastAsia="it-IT"/>
    </w:rPr>
  </w:style>
  <w:style w:type="paragraph" w:styleId="Intestazione">
    <w:name w:val="header"/>
    <w:basedOn w:val="Normale"/>
    <w:link w:val="IntestazioneCarattere"/>
    <w:uiPriority w:val="99"/>
    <w:unhideWhenUsed/>
    <w:rsid w:val="0097741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77411"/>
  </w:style>
  <w:style w:type="paragraph" w:styleId="Pidipagina">
    <w:name w:val="footer"/>
    <w:basedOn w:val="Normale"/>
    <w:link w:val="PidipaginaCarattere"/>
    <w:uiPriority w:val="99"/>
    <w:unhideWhenUsed/>
    <w:rsid w:val="0097741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77411"/>
  </w:style>
  <w:style w:type="character" w:styleId="Collegamentoipertestuale">
    <w:name w:val="Hyperlink"/>
    <w:basedOn w:val="Carpredefinitoparagrafo"/>
    <w:uiPriority w:val="99"/>
    <w:unhideWhenUsed/>
    <w:rsid w:val="00977411"/>
    <w:rPr>
      <w:color w:val="0563C1" w:themeColor="hyperlink"/>
      <w:u w:val="single"/>
    </w:rPr>
  </w:style>
  <w:style w:type="character" w:customStyle="1" w:styleId="Menzionenonrisolta1">
    <w:name w:val="Menzione non risolta1"/>
    <w:basedOn w:val="Carpredefinitoparagrafo"/>
    <w:uiPriority w:val="99"/>
    <w:semiHidden/>
    <w:unhideWhenUsed/>
    <w:rsid w:val="00977411"/>
    <w:rPr>
      <w:color w:val="605E5C"/>
      <w:shd w:val="clear" w:color="auto" w:fill="E1DFDD"/>
    </w:rPr>
  </w:style>
  <w:style w:type="paragraph" w:styleId="Testofumetto">
    <w:name w:val="Balloon Text"/>
    <w:basedOn w:val="Normale"/>
    <w:link w:val="TestofumettoCarattere"/>
    <w:uiPriority w:val="99"/>
    <w:semiHidden/>
    <w:unhideWhenUsed/>
    <w:rsid w:val="00977411"/>
    <w:pPr>
      <w:spacing w:after="0" w:line="240" w:lineRule="auto"/>
    </w:pPr>
    <w:rPr>
      <w:rFonts w:ascii="Tahoma" w:eastAsia="Times New Roman" w:hAnsi="Tahoma" w:cs="Tahoma"/>
      <w:sz w:val="16"/>
      <w:szCs w:val="16"/>
    </w:rPr>
  </w:style>
  <w:style w:type="character" w:customStyle="1" w:styleId="TestofumettoCarattere">
    <w:name w:val="Testo fumetto Carattere"/>
    <w:basedOn w:val="Carpredefinitoparagrafo"/>
    <w:link w:val="Testofumetto"/>
    <w:uiPriority w:val="99"/>
    <w:semiHidden/>
    <w:rsid w:val="00977411"/>
    <w:rPr>
      <w:rFonts w:ascii="Tahoma" w:eastAsia="Times New Roman" w:hAnsi="Tahoma" w:cs="Tahoma"/>
      <w:sz w:val="16"/>
      <w:szCs w:val="16"/>
      <w:lang w:eastAsia="it-IT"/>
    </w:rPr>
  </w:style>
  <w:style w:type="table" w:styleId="Grigliatabella">
    <w:name w:val="Table Grid"/>
    <w:basedOn w:val="Tabellanormale"/>
    <w:uiPriority w:val="39"/>
    <w:rsid w:val="009774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visitato">
    <w:name w:val="FollowedHyperlink"/>
    <w:basedOn w:val="Carpredefinitoparagrafo"/>
    <w:uiPriority w:val="99"/>
    <w:unhideWhenUsed/>
    <w:rsid w:val="00977411"/>
    <w:rPr>
      <w:color w:val="954F72" w:themeColor="followedHyperlink"/>
      <w:u w:val="single"/>
    </w:rPr>
  </w:style>
  <w:style w:type="paragraph" w:styleId="Rientrocorpodeltesto2">
    <w:name w:val="Body Text Indent 2"/>
    <w:basedOn w:val="Normale"/>
    <w:link w:val="Rientrocorpodeltesto2Carattere"/>
    <w:rsid w:val="00977411"/>
    <w:pPr>
      <w:tabs>
        <w:tab w:val="right" w:pos="9072"/>
      </w:tabs>
      <w:autoSpaceDE w:val="0"/>
      <w:autoSpaceDN w:val="0"/>
      <w:spacing w:after="0" w:line="240" w:lineRule="auto"/>
      <w:ind w:left="20"/>
      <w:jc w:val="both"/>
    </w:pPr>
    <w:rPr>
      <w:rFonts w:ascii="Times New Roman" w:eastAsia="Times New Roman" w:hAnsi="Times New Roman" w:cs="Times New Roman"/>
      <w:sz w:val="20"/>
      <w:szCs w:val="24"/>
    </w:rPr>
  </w:style>
  <w:style w:type="character" w:customStyle="1" w:styleId="Rientrocorpodeltesto2Carattere">
    <w:name w:val="Rientro corpo del testo 2 Carattere"/>
    <w:basedOn w:val="Carpredefinitoparagrafo"/>
    <w:link w:val="Rientrocorpodeltesto2"/>
    <w:rsid w:val="00977411"/>
    <w:rPr>
      <w:rFonts w:ascii="Times New Roman" w:eastAsia="Times New Roman" w:hAnsi="Times New Roman" w:cs="Times New Roman"/>
      <w:sz w:val="20"/>
      <w:szCs w:val="24"/>
      <w:lang w:eastAsia="it-IT"/>
    </w:rPr>
  </w:style>
  <w:style w:type="paragraph" w:styleId="Rientrocorpodeltesto">
    <w:name w:val="Body Text Indent"/>
    <w:basedOn w:val="Normale"/>
    <w:link w:val="RientrocorpodeltestoCarattere"/>
    <w:rsid w:val="00977411"/>
    <w:pPr>
      <w:tabs>
        <w:tab w:val="right" w:pos="9072"/>
      </w:tabs>
      <w:autoSpaceDE w:val="0"/>
      <w:autoSpaceDN w:val="0"/>
      <w:spacing w:after="0" w:line="240" w:lineRule="auto"/>
      <w:ind w:left="284" w:hanging="264"/>
      <w:jc w:val="both"/>
    </w:pPr>
    <w:rPr>
      <w:rFonts w:ascii="Times New Roman" w:eastAsia="Times New Roman" w:hAnsi="Times New Roman" w:cs="Times New Roman"/>
      <w:sz w:val="20"/>
      <w:szCs w:val="24"/>
    </w:rPr>
  </w:style>
  <w:style w:type="character" w:customStyle="1" w:styleId="RientrocorpodeltestoCarattere">
    <w:name w:val="Rientro corpo del testo Carattere"/>
    <w:basedOn w:val="Carpredefinitoparagrafo"/>
    <w:link w:val="Rientrocorpodeltesto"/>
    <w:rsid w:val="00977411"/>
    <w:rPr>
      <w:rFonts w:ascii="Times New Roman" w:eastAsia="Times New Roman" w:hAnsi="Times New Roman" w:cs="Times New Roman"/>
      <w:sz w:val="20"/>
      <w:szCs w:val="24"/>
      <w:lang w:eastAsia="it-IT"/>
    </w:rPr>
  </w:style>
  <w:style w:type="paragraph" w:styleId="Corpotesto">
    <w:name w:val="Body Text"/>
    <w:basedOn w:val="Normale"/>
    <w:link w:val="CorpotestoCarattere"/>
    <w:rsid w:val="00977411"/>
    <w:pPr>
      <w:autoSpaceDE w:val="0"/>
      <w:autoSpaceDN w:val="0"/>
      <w:spacing w:after="0" w:line="532" w:lineRule="auto"/>
      <w:ind w:left="840" w:right="-120"/>
    </w:pPr>
    <w:rPr>
      <w:rFonts w:ascii="Times New Roman" w:eastAsia="Times New Roman" w:hAnsi="Times New Roman" w:cs="Times New Roman"/>
      <w:sz w:val="20"/>
      <w:szCs w:val="20"/>
    </w:rPr>
  </w:style>
  <w:style w:type="character" w:customStyle="1" w:styleId="CorpotestoCarattere">
    <w:name w:val="Corpo testo Carattere"/>
    <w:basedOn w:val="Carpredefinitoparagrafo"/>
    <w:link w:val="Corpotesto"/>
    <w:rsid w:val="00977411"/>
    <w:rPr>
      <w:rFonts w:ascii="Times New Roman" w:eastAsia="Times New Roman" w:hAnsi="Times New Roman" w:cs="Times New Roman"/>
      <w:sz w:val="20"/>
      <w:szCs w:val="20"/>
      <w:lang w:eastAsia="it-IT"/>
    </w:rPr>
  </w:style>
  <w:style w:type="paragraph" w:styleId="Puntoelenco">
    <w:name w:val="List Bullet"/>
    <w:basedOn w:val="Normale"/>
    <w:autoRedefine/>
    <w:rsid w:val="00977411"/>
    <w:pPr>
      <w:tabs>
        <w:tab w:val="left" w:pos="0"/>
        <w:tab w:val="left" w:pos="11766"/>
      </w:tabs>
      <w:spacing w:after="0" w:line="240" w:lineRule="auto"/>
      <w:ind w:right="-30"/>
      <w:jc w:val="both"/>
    </w:pPr>
    <w:rPr>
      <w:rFonts w:ascii="Times New Roman" w:eastAsia="Times New Roman" w:hAnsi="Times New Roman" w:cs="Times New Roman"/>
      <w:bCs/>
      <w:sz w:val="24"/>
      <w:szCs w:val="24"/>
    </w:rPr>
  </w:style>
  <w:style w:type="paragraph" w:styleId="Corpodeltesto2">
    <w:name w:val="Body Text 2"/>
    <w:basedOn w:val="Normale"/>
    <w:link w:val="Corpodeltesto2Carattere"/>
    <w:rsid w:val="00977411"/>
    <w:pPr>
      <w:spacing w:after="0" w:line="240" w:lineRule="auto"/>
      <w:jc w:val="both"/>
    </w:pPr>
    <w:rPr>
      <w:rFonts w:ascii="Times New Roman" w:eastAsia="Times New Roman" w:hAnsi="Times New Roman" w:cs="Times New Roman"/>
      <w:sz w:val="24"/>
      <w:szCs w:val="20"/>
    </w:rPr>
  </w:style>
  <w:style w:type="character" w:customStyle="1" w:styleId="Corpodeltesto2Carattere">
    <w:name w:val="Corpo del testo 2 Carattere"/>
    <w:basedOn w:val="Carpredefinitoparagrafo"/>
    <w:link w:val="Corpodeltesto2"/>
    <w:rsid w:val="00977411"/>
    <w:rPr>
      <w:rFonts w:ascii="Times New Roman" w:eastAsia="Times New Roman" w:hAnsi="Times New Roman" w:cs="Times New Roman"/>
      <w:sz w:val="24"/>
      <w:szCs w:val="20"/>
      <w:lang w:eastAsia="it-IT"/>
    </w:rPr>
  </w:style>
  <w:style w:type="paragraph" w:styleId="Elenco">
    <w:name w:val="List"/>
    <w:basedOn w:val="Normale"/>
    <w:rsid w:val="00977411"/>
    <w:pPr>
      <w:spacing w:after="0" w:line="240" w:lineRule="auto"/>
      <w:ind w:left="283" w:hanging="283"/>
    </w:pPr>
    <w:rPr>
      <w:rFonts w:ascii="Times New Roman" w:eastAsia="Times New Roman" w:hAnsi="Times New Roman" w:cs="Times New Roman"/>
      <w:sz w:val="20"/>
      <w:szCs w:val="20"/>
    </w:rPr>
  </w:style>
  <w:style w:type="paragraph" w:styleId="NormaleWeb">
    <w:name w:val="Normal (Web)"/>
    <w:basedOn w:val="Normale"/>
    <w:link w:val="NormaleWebCarattere"/>
    <w:uiPriority w:val="99"/>
    <w:rsid w:val="00977411"/>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Paragrafoelenco">
    <w:name w:val="List Paragraph"/>
    <w:basedOn w:val="Normale"/>
    <w:uiPriority w:val="34"/>
    <w:qFormat/>
    <w:rsid w:val="00977411"/>
    <w:pPr>
      <w:spacing w:after="0" w:line="240" w:lineRule="auto"/>
      <w:ind w:left="720"/>
      <w:contextualSpacing/>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977411"/>
    <w:rPr>
      <w:b/>
      <w:bCs/>
    </w:rPr>
  </w:style>
  <w:style w:type="character" w:customStyle="1" w:styleId="st">
    <w:name w:val="st"/>
    <w:basedOn w:val="Carpredefinitoparagrafo"/>
    <w:rsid w:val="00977411"/>
  </w:style>
  <w:style w:type="paragraph" w:customStyle="1" w:styleId="StileBando">
    <w:name w:val="Stile_Bando"/>
    <w:autoRedefine/>
    <w:qFormat/>
    <w:rsid w:val="00977411"/>
    <w:pPr>
      <w:widowControl w:val="0"/>
      <w:shd w:val="clear" w:color="auto" w:fill="FFFFFF" w:themeFill="background1"/>
      <w:autoSpaceDE w:val="0"/>
      <w:autoSpaceDN w:val="0"/>
      <w:spacing w:after="0" w:line="240" w:lineRule="auto"/>
      <w:ind w:left="502"/>
      <w:jc w:val="both"/>
    </w:pPr>
    <w:rPr>
      <w:rFonts w:ascii="Times New Roman" w:eastAsia="Times New Roman" w:hAnsi="Times New Roman" w:cs="Times New Roman"/>
      <w:bCs/>
      <w:color w:val="000000" w:themeColor="text1"/>
      <w:sz w:val="24"/>
      <w:szCs w:val="24"/>
    </w:rPr>
  </w:style>
  <w:style w:type="character" w:customStyle="1" w:styleId="NormaleWebCarattere">
    <w:name w:val="Normale (Web) Carattere"/>
    <w:link w:val="NormaleWeb"/>
    <w:uiPriority w:val="99"/>
    <w:rsid w:val="00977411"/>
    <w:rPr>
      <w:rFonts w:ascii="Times New Roman" w:eastAsia="Times New Roman" w:hAnsi="Times New Roman" w:cs="Times New Roman"/>
      <w:color w:val="000000"/>
      <w:sz w:val="24"/>
      <w:szCs w:val="24"/>
      <w:lang w:eastAsia="it-IT"/>
    </w:rPr>
  </w:style>
  <w:style w:type="paragraph" w:styleId="Testonotaapidipagina">
    <w:name w:val="footnote text"/>
    <w:basedOn w:val="Normale"/>
    <w:link w:val="TestonotaapidipaginaCarattere"/>
    <w:uiPriority w:val="99"/>
    <w:rsid w:val="00977411"/>
    <w:pPr>
      <w:spacing w:after="0" w:line="240" w:lineRule="auto"/>
    </w:pPr>
    <w:rPr>
      <w:rFonts w:ascii="Times New Roman" w:eastAsia="Times New Roman" w:hAnsi="Times New Roman" w:cs="Times New Roman"/>
      <w:sz w:val="20"/>
      <w:szCs w:val="20"/>
    </w:rPr>
  </w:style>
  <w:style w:type="character" w:customStyle="1" w:styleId="TestonotaapidipaginaCarattere">
    <w:name w:val="Testo nota a piè di pagina Carattere"/>
    <w:basedOn w:val="Carpredefinitoparagrafo"/>
    <w:link w:val="Testonotaapidipagina"/>
    <w:uiPriority w:val="99"/>
    <w:rsid w:val="00977411"/>
    <w:rPr>
      <w:rFonts w:ascii="Times New Roman" w:eastAsia="Times New Roman" w:hAnsi="Times New Roman" w:cs="Times New Roman"/>
      <w:sz w:val="20"/>
      <w:szCs w:val="20"/>
    </w:rPr>
  </w:style>
  <w:style w:type="character" w:styleId="Rimandonotaapidipagina">
    <w:name w:val="footnote reference"/>
    <w:uiPriority w:val="99"/>
    <w:rsid w:val="00977411"/>
    <w:rPr>
      <w:vertAlign w:val="superscript"/>
    </w:rPr>
  </w:style>
  <w:style w:type="character" w:styleId="Numeropagina">
    <w:name w:val="page number"/>
    <w:basedOn w:val="Carpredefinitoparagrafo"/>
    <w:uiPriority w:val="99"/>
    <w:rsid w:val="00977411"/>
  </w:style>
  <w:style w:type="paragraph" w:styleId="Testonormale">
    <w:name w:val="Plain Text"/>
    <w:basedOn w:val="Normale"/>
    <w:link w:val="TestonormaleCarattere"/>
    <w:rsid w:val="00977411"/>
    <w:pPr>
      <w:spacing w:after="0" w:line="240" w:lineRule="auto"/>
    </w:pPr>
    <w:rPr>
      <w:rFonts w:ascii="Courier New" w:eastAsia="Times New Roman" w:hAnsi="Courier New" w:cs="Times New Roman"/>
      <w:sz w:val="20"/>
      <w:szCs w:val="20"/>
    </w:rPr>
  </w:style>
  <w:style w:type="character" w:customStyle="1" w:styleId="TestonormaleCarattere">
    <w:name w:val="Testo normale Carattere"/>
    <w:basedOn w:val="Carpredefinitoparagrafo"/>
    <w:link w:val="Testonormale"/>
    <w:rsid w:val="00977411"/>
    <w:rPr>
      <w:rFonts w:ascii="Courier New" w:eastAsia="Times New Roman" w:hAnsi="Courier New" w:cs="Times New Roman"/>
      <w:sz w:val="20"/>
      <w:szCs w:val="20"/>
      <w:lang w:eastAsia="it-IT"/>
    </w:rPr>
  </w:style>
  <w:style w:type="paragraph" w:customStyle="1" w:styleId="Default">
    <w:name w:val="Default"/>
    <w:rsid w:val="0097741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Menzionenonrisolta11">
    <w:name w:val="Menzione non risolta11"/>
    <w:basedOn w:val="Carpredefinitoparagrafo"/>
    <w:uiPriority w:val="99"/>
    <w:semiHidden/>
    <w:unhideWhenUsed/>
    <w:rsid w:val="00977411"/>
    <w:rPr>
      <w:color w:val="605E5C"/>
      <w:shd w:val="clear" w:color="auto" w:fill="E1DFDD"/>
    </w:rPr>
  </w:style>
  <w:style w:type="character" w:styleId="Rimandocommento">
    <w:name w:val="annotation reference"/>
    <w:basedOn w:val="Carpredefinitoparagrafo"/>
    <w:uiPriority w:val="99"/>
    <w:semiHidden/>
    <w:unhideWhenUsed/>
    <w:rsid w:val="00977411"/>
    <w:rPr>
      <w:sz w:val="16"/>
      <w:szCs w:val="16"/>
    </w:rPr>
  </w:style>
  <w:style w:type="paragraph" w:styleId="Testocommento">
    <w:name w:val="annotation text"/>
    <w:basedOn w:val="Normale"/>
    <w:link w:val="TestocommentoCarattere"/>
    <w:uiPriority w:val="99"/>
    <w:unhideWhenUsed/>
    <w:rsid w:val="00977411"/>
    <w:pPr>
      <w:spacing w:after="0" w:line="240" w:lineRule="auto"/>
    </w:pPr>
    <w:rPr>
      <w:rFonts w:ascii="Times New Roman" w:eastAsia="Times New Roman" w:hAnsi="Times New Roman" w:cs="Times New Roman"/>
      <w:sz w:val="20"/>
      <w:szCs w:val="20"/>
    </w:rPr>
  </w:style>
  <w:style w:type="character" w:customStyle="1" w:styleId="TestocommentoCarattere">
    <w:name w:val="Testo commento Carattere"/>
    <w:basedOn w:val="Carpredefinitoparagrafo"/>
    <w:link w:val="Testocommento"/>
    <w:uiPriority w:val="99"/>
    <w:rsid w:val="00977411"/>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977411"/>
    <w:rPr>
      <w:b/>
      <w:bCs/>
    </w:rPr>
  </w:style>
  <w:style w:type="character" w:customStyle="1" w:styleId="SoggettocommentoCarattere">
    <w:name w:val="Soggetto commento Carattere"/>
    <w:basedOn w:val="TestocommentoCarattere"/>
    <w:link w:val="Soggettocommento"/>
    <w:uiPriority w:val="99"/>
    <w:semiHidden/>
    <w:rsid w:val="00977411"/>
    <w:rPr>
      <w:rFonts w:ascii="Times New Roman" w:eastAsia="Times New Roman" w:hAnsi="Times New Roman" w:cs="Times New Roman"/>
      <w:b/>
      <w:bCs/>
      <w:sz w:val="20"/>
      <w:szCs w:val="20"/>
      <w:lang w:eastAsia="it-IT"/>
    </w:rPr>
  </w:style>
  <w:style w:type="paragraph" w:styleId="Revisione">
    <w:name w:val="Revision"/>
    <w:hidden/>
    <w:uiPriority w:val="99"/>
    <w:semiHidden/>
    <w:rsid w:val="00977411"/>
    <w:pPr>
      <w:spacing w:after="0" w:line="240" w:lineRule="auto"/>
    </w:pPr>
    <w:rPr>
      <w:rFonts w:ascii="Times New Roman" w:eastAsia="Times New Roman" w:hAnsi="Times New Roman" w:cs="Times New Roman"/>
      <w:sz w:val="24"/>
      <w:szCs w:val="24"/>
    </w:rPr>
  </w:style>
  <w:style w:type="character" w:customStyle="1" w:styleId="CollegamentoInternet">
    <w:name w:val="Collegamento Internet"/>
    <w:basedOn w:val="Carpredefinitoparagrafo"/>
    <w:uiPriority w:val="99"/>
    <w:unhideWhenUsed/>
    <w:rsid w:val="00977411"/>
    <w:rPr>
      <w:color w:val="0563C1" w:themeColor="hyperlink"/>
      <w:u w:val="single"/>
    </w:rPr>
  </w:style>
  <w:style w:type="character" w:customStyle="1" w:styleId="cf01">
    <w:name w:val="cf01"/>
    <w:basedOn w:val="Carpredefinitoparagrafo"/>
    <w:rsid w:val="00977411"/>
    <w:rPr>
      <w:rFonts w:ascii="Segoe UI" w:hAnsi="Segoe UI" w:cs="Segoe UI" w:hint="default"/>
      <w:sz w:val="18"/>
      <w:szCs w:val="18"/>
    </w:rPr>
  </w:style>
  <w:style w:type="paragraph" w:styleId="PreformattatoHTML">
    <w:name w:val="HTML Preformatted"/>
    <w:basedOn w:val="Normale"/>
    <w:link w:val="PreformattatoHTMLCarattere"/>
    <w:uiPriority w:val="99"/>
    <w:unhideWhenUsed/>
    <w:rsid w:val="00977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GB" w:eastAsia="en-GB"/>
    </w:rPr>
  </w:style>
  <w:style w:type="character" w:customStyle="1" w:styleId="PreformattatoHTMLCarattere">
    <w:name w:val="Preformattato HTML Carattere"/>
    <w:basedOn w:val="Carpredefinitoparagrafo"/>
    <w:link w:val="PreformattatoHTML"/>
    <w:uiPriority w:val="99"/>
    <w:rsid w:val="00977411"/>
    <w:rPr>
      <w:rFonts w:ascii="Courier New" w:eastAsia="Times New Roman" w:hAnsi="Courier New" w:cs="Courier New"/>
      <w:sz w:val="20"/>
      <w:szCs w:val="20"/>
      <w:lang w:val="en-GB" w:eastAsia="en-GB"/>
    </w:rPr>
  </w:style>
  <w:style w:type="character" w:customStyle="1" w:styleId="Menzionenonrisolta2">
    <w:name w:val="Menzione non risolta2"/>
    <w:basedOn w:val="Carpredefinitoparagrafo"/>
    <w:uiPriority w:val="99"/>
    <w:semiHidden/>
    <w:unhideWhenUsed/>
    <w:rsid w:val="00412149"/>
    <w:rPr>
      <w:color w:val="605E5C"/>
      <w:shd w:val="clear" w:color="auto" w:fill="E1DFDD"/>
    </w:rPr>
  </w:style>
  <w:style w:type="character" w:customStyle="1" w:styleId="UnresolvedMention1">
    <w:name w:val="Unresolved Mention1"/>
    <w:basedOn w:val="Carpredefinitoparagrafo"/>
    <w:uiPriority w:val="99"/>
    <w:semiHidden/>
    <w:unhideWhenUsed/>
    <w:rsid w:val="00761044"/>
    <w:rPr>
      <w:color w:val="605E5C"/>
      <w:shd w:val="clear" w:color="auto" w:fill="E1DFDD"/>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character" w:customStyle="1" w:styleId="Menzionenonrisolta3">
    <w:name w:val="Menzione non risolta3"/>
    <w:basedOn w:val="Carpredefinitoparagrafo"/>
    <w:uiPriority w:val="99"/>
    <w:semiHidden/>
    <w:unhideWhenUsed/>
    <w:rsid w:val="00A21F75"/>
    <w:rPr>
      <w:color w:val="605E5C"/>
      <w:shd w:val="clear" w:color="auto" w:fill="E1DFDD"/>
    </w:rPr>
  </w:style>
  <w:style w:type="character" w:customStyle="1" w:styleId="Menzionenonrisolta4">
    <w:name w:val="Menzione non risolta4"/>
    <w:basedOn w:val="Carpredefinitoparagrafo"/>
    <w:uiPriority w:val="99"/>
    <w:semiHidden/>
    <w:unhideWhenUsed/>
    <w:rsid w:val="006C7E20"/>
    <w:rPr>
      <w:color w:val="605E5C"/>
      <w:shd w:val="clear" w:color="auto" w:fill="E1DFDD"/>
    </w:rPr>
  </w:style>
  <w:style w:type="table" w:customStyle="1" w:styleId="Grigliatabella1">
    <w:name w:val="Griglia tabella1"/>
    <w:basedOn w:val="Tabellanormale"/>
    <w:next w:val="Grigliatabella"/>
    <w:rsid w:val="006C7E20"/>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2856793">
      <w:bodyDiv w:val="1"/>
      <w:marLeft w:val="0"/>
      <w:marRight w:val="0"/>
      <w:marTop w:val="0"/>
      <w:marBottom w:val="0"/>
      <w:divBdr>
        <w:top w:val="none" w:sz="0" w:space="0" w:color="auto"/>
        <w:left w:val="none" w:sz="0" w:space="0" w:color="auto"/>
        <w:bottom w:val="none" w:sz="0" w:space="0" w:color="auto"/>
        <w:right w:val="none" w:sz="0" w:space="0" w:color="auto"/>
      </w:divBdr>
    </w:div>
    <w:div w:id="540746832">
      <w:bodyDiv w:val="1"/>
      <w:marLeft w:val="0"/>
      <w:marRight w:val="0"/>
      <w:marTop w:val="0"/>
      <w:marBottom w:val="0"/>
      <w:divBdr>
        <w:top w:val="none" w:sz="0" w:space="0" w:color="auto"/>
        <w:left w:val="none" w:sz="0" w:space="0" w:color="auto"/>
        <w:bottom w:val="none" w:sz="0" w:space="0" w:color="auto"/>
        <w:right w:val="none" w:sz="0" w:space="0" w:color="auto"/>
      </w:divBdr>
    </w:div>
    <w:div w:id="1460611000">
      <w:bodyDiv w:val="1"/>
      <w:marLeft w:val="0"/>
      <w:marRight w:val="0"/>
      <w:marTop w:val="0"/>
      <w:marBottom w:val="0"/>
      <w:divBdr>
        <w:top w:val="none" w:sz="0" w:space="0" w:color="auto"/>
        <w:left w:val="none" w:sz="0" w:space="0" w:color="auto"/>
        <w:bottom w:val="none" w:sz="0" w:space="0" w:color="auto"/>
        <w:right w:val="none" w:sz="0" w:space="0" w:color="auto"/>
      </w:divBdr>
    </w:div>
    <w:div w:id="1555660687">
      <w:bodyDiv w:val="1"/>
      <w:marLeft w:val="0"/>
      <w:marRight w:val="0"/>
      <w:marTop w:val="0"/>
      <w:marBottom w:val="0"/>
      <w:divBdr>
        <w:top w:val="none" w:sz="0" w:space="0" w:color="auto"/>
        <w:left w:val="none" w:sz="0" w:space="0" w:color="auto"/>
        <w:bottom w:val="none" w:sz="0" w:space="0" w:color="auto"/>
        <w:right w:val="none" w:sz="0" w:space="0" w:color="auto"/>
      </w:divBdr>
    </w:div>
    <w:div w:id="20426339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ino.cnr.it" TargetMode="External"/><Relationship Id="rId2" Type="http://schemas.openxmlformats.org/officeDocument/2006/relationships/image" Target="media/image10.png"/><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3227e8b-5c1d-4d8a-9b91-efa18622140f" xsi:nil="true"/>
    <lcf76f155ced4ddcb4097134ff3c332f xmlns="8a662981-1e7a-4011-ac17-de08cd4b057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1C500CC6B71D8B4F9804AC6A875BCDE8" ma:contentTypeVersion="13" ma:contentTypeDescription="Creare un nuovo documento." ma:contentTypeScope="" ma:versionID="8a7d13a566a9992925d54d70a0cf5a6e">
  <xsd:schema xmlns:xsd="http://www.w3.org/2001/XMLSchema" xmlns:xs="http://www.w3.org/2001/XMLSchema" xmlns:p="http://schemas.microsoft.com/office/2006/metadata/properties" xmlns:ns2="8a662981-1e7a-4011-ac17-de08cd4b057a" xmlns:ns3="93227e8b-5c1d-4d8a-9b91-efa18622140f" targetNamespace="http://schemas.microsoft.com/office/2006/metadata/properties" ma:root="true" ma:fieldsID="6c79cfa4ab306520cf1fc391681caca9" ns2:_="" ns3:_="">
    <xsd:import namespace="8a662981-1e7a-4011-ac17-de08cd4b057a"/>
    <xsd:import namespace="93227e8b-5c1d-4d8a-9b91-efa18622140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662981-1e7a-4011-ac17-de08cd4b05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ag immagine" ma:readOnly="false" ma:fieldId="{5cf76f15-5ced-4ddc-b409-7134ff3c332f}" ma:taxonomyMulti="true" ma:sspId="e5505f8f-da62-40e5-a116-f08e7003152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227e8b-5c1d-4d8a-9b91-efa18622140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94579a2-910e-4a07-82cc-4d1a3f9cb9aa}" ma:internalName="TaxCatchAll" ma:showField="CatchAllData" ma:web="93227e8b-5c1d-4d8a-9b91-efa18622140f">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KW6eu4Xp+SVJWMLkVyD4gHy3/JQ==">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</go:docsCustomData>
</go:gDocsCustomXmlDataStorage>
</file>

<file path=customXml/itemProps1.xml><?xml version="1.0" encoding="utf-8"?>
<ds:datastoreItem xmlns:ds="http://schemas.openxmlformats.org/officeDocument/2006/customXml" ds:itemID="{55E308EE-7592-4112-B823-13959E87995A}">
  <ds:schemaRefs>
    <ds:schemaRef ds:uri="http://schemas.microsoft.com/office/2006/metadata/properties"/>
    <ds:schemaRef ds:uri="http://purl.org/dc/elements/1.1/"/>
    <ds:schemaRef ds:uri="http://purl.org/dc/terms/"/>
    <ds:schemaRef ds:uri="http://schemas.openxmlformats.org/package/2006/metadata/core-properties"/>
    <ds:schemaRef ds:uri="http://www.w3.org/XML/1998/namespace"/>
    <ds:schemaRef ds:uri="http://schemas.microsoft.com/office/2006/documentManagement/types"/>
    <ds:schemaRef ds:uri="93227e8b-5c1d-4d8a-9b91-efa18622140f"/>
    <ds:schemaRef ds:uri="http://schemas.microsoft.com/office/infopath/2007/PartnerControls"/>
    <ds:schemaRef ds:uri="8a662981-1e7a-4011-ac17-de08cd4b057a"/>
    <ds:schemaRef ds:uri="http://purl.org/dc/dcmitype/"/>
  </ds:schemaRefs>
</ds:datastoreItem>
</file>

<file path=customXml/itemProps2.xml><?xml version="1.0" encoding="utf-8"?>
<ds:datastoreItem xmlns:ds="http://schemas.openxmlformats.org/officeDocument/2006/customXml" ds:itemID="{8293A541-D0AB-4ECE-9830-E6CDFD8664FC}">
  <ds:schemaRefs>
    <ds:schemaRef ds:uri="http://schemas.microsoft.com/sharepoint/v3/contenttype/forms"/>
  </ds:schemaRefs>
</ds:datastoreItem>
</file>

<file path=customXml/itemProps3.xml><?xml version="1.0" encoding="utf-8"?>
<ds:datastoreItem xmlns:ds="http://schemas.openxmlformats.org/officeDocument/2006/customXml" ds:itemID="{A4FFEFBC-38EF-46EA-BF8A-A4636C3493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662981-1e7a-4011-ac17-de08cd4b057a"/>
    <ds:schemaRef ds:uri="93227e8b-5c1d-4d8a-9b91-efa1862214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473</Words>
  <Characters>2697</Characters>
  <Application>Microsoft Office Word</Application>
  <DocSecurity>0</DocSecurity>
  <Lines>22</Lines>
  <Paragraphs>6</Paragraphs>
  <ScaleCrop>false</ScaleCrop>
  <Company/>
  <LinksUpToDate>false</LinksUpToDate>
  <CharactersWithSpaces>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Daniela Selisca</dc:creator>
  <cp:lastModifiedBy>SIMONA CHECCHI</cp:lastModifiedBy>
  <cp:revision>3</cp:revision>
  <dcterms:created xsi:type="dcterms:W3CDTF">2024-07-08T07:03:00Z</dcterms:created>
  <dcterms:modified xsi:type="dcterms:W3CDTF">2024-07-08T07:04:00Z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0x0101001C500CC6B71D8B4F9804AC6A875BCDE8</vt:lpwstr>
  </property>
  <property fmtid="{D5CDD505-2E9C-101B-9397-08002B2CF9AE}" pid="3" name="MediaServiceImageTags">
    <vt:lpwstr/>
  </property>
</Properties>
</file>