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65F1148" w14:textId="58566415" w:rsidR="008558C0" w:rsidRPr="008B5A7A" w:rsidRDefault="008558C0" w:rsidP="008558C0">
      <w:pPr>
        <w:jc w:val="both"/>
        <w:rPr>
          <w:rFonts w:ascii="Calibri" w:hAnsi="Calibri" w:cs="Calibri"/>
          <w:caps/>
          <w:sz w:val="22"/>
          <w:szCs w:val="22"/>
        </w:rPr>
      </w:pPr>
      <w:r w:rsidRPr="008B5A7A">
        <w:rPr>
          <w:rFonts w:ascii="Calibri" w:hAnsi="Calibri" w:cs="Calibri"/>
          <w:caps/>
          <w:sz w:val="22"/>
          <w:szCs w:val="22"/>
        </w:rPr>
        <w:t xml:space="preserve">GARA A PROCEDURA APERTA SOPRA SOGLIA COMUNITARIA AI SENSI DELL’ART. 71 DEL DECRETO LEGISLATIVO N. 36/2023 PER L’AFFIDAMENTO DI </w:t>
      </w:r>
      <w:r w:rsidR="00516259" w:rsidRPr="00302D4F">
        <w:rPr>
          <w:rFonts w:ascii="Calibri" w:eastAsia="Calibri" w:hAnsi="Calibri" w:cs="Calibri"/>
          <w:caps/>
          <w:kern w:val="2"/>
          <w:lang w:eastAsia="en-US"/>
          <w14:ligatures w14:val="standardContextual"/>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r w:rsidR="00516259">
        <w:rPr>
          <w:rFonts w:ascii="Calibri" w:eastAsia="Calibri" w:hAnsi="Calibri" w:cs="Calibri"/>
          <w:caps/>
          <w:kern w:val="2"/>
          <w:lang w:eastAsia="en-US"/>
          <w14:ligatures w14:val="standardContextual"/>
        </w:rPr>
        <w:t xml:space="preserve"> </w:t>
      </w:r>
      <w:r w:rsidRPr="008B5A7A">
        <w:rPr>
          <w:rFonts w:ascii="Calibri" w:hAnsi="Calibri" w:cs="Calibri"/>
          <w:caps/>
          <w:sz w:val="22"/>
          <w:szCs w:val="22"/>
        </w:rPr>
        <w:t>LOTTO 1 CIG [</w:t>
      </w:r>
      <w:r w:rsidRPr="008B5A7A">
        <w:rPr>
          <w:rFonts w:ascii="Calibri" w:hAnsi="Calibri" w:cs="Calibri"/>
          <w:caps/>
          <w:sz w:val="22"/>
          <w:szCs w:val="22"/>
          <w:highlight w:val="yellow"/>
        </w:rPr>
        <w:t>completare</w:t>
      </w:r>
      <w:r w:rsidRPr="008B5A7A">
        <w:rPr>
          <w:rFonts w:ascii="Calibri" w:hAnsi="Calibri" w:cs="Calibri"/>
          <w:caps/>
          <w:sz w:val="22"/>
          <w:szCs w:val="22"/>
        </w:rPr>
        <w:t>] LOTTO 2 CIG [</w:t>
      </w:r>
      <w:r w:rsidRPr="008B5A7A">
        <w:rPr>
          <w:rFonts w:ascii="Calibri" w:hAnsi="Calibri" w:cs="Calibri"/>
          <w:caps/>
          <w:sz w:val="22"/>
          <w:szCs w:val="22"/>
          <w:highlight w:val="yellow"/>
        </w:rPr>
        <w:t>completare</w:t>
      </w:r>
      <w:r w:rsidRPr="008B5A7A">
        <w:rPr>
          <w:rFonts w:ascii="Calibri" w:hAnsi="Calibri" w:cs="Calibri"/>
          <w:caps/>
          <w:sz w:val="22"/>
          <w:szCs w:val="22"/>
        </w:rPr>
        <w:t>]</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516259">
      <w:headerReference w:type="default" r:id="rId8"/>
      <w:footerReference w:type="default" r:id="rId9"/>
      <w:pgSz w:w="11906" w:h="16838"/>
      <w:pgMar w:top="1985" w:right="1134" w:bottom="2127" w:left="1134" w:header="118" w:footer="1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E010B" w14:textId="77777777" w:rsidR="00CF58FB" w:rsidRDefault="00CF58FB" w:rsidP="004B17AF">
      <w:r>
        <w:separator/>
      </w:r>
    </w:p>
  </w:endnote>
  <w:endnote w:type="continuationSeparator" w:id="0">
    <w:p w14:paraId="7C500C82" w14:textId="77777777" w:rsidR="00CF58FB" w:rsidRDefault="00CF58F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516259" w:rsidRPr="000E6B7C" w14:paraId="264D6FF6" w14:textId="77777777" w:rsidTr="000E37B4">
      <w:trPr>
        <w:trHeight w:val="1275"/>
      </w:trPr>
      <w:tc>
        <w:tcPr>
          <w:tcW w:w="1986" w:type="dxa"/>
          <w:shd w:val="clear" w:color="auto" w:fill="auto"/>
        </w:tcPr>
        <w:p w14:paraId="3F39054E" w14:textId="77777777" w:rsidR="00516259" w:rsidRPr="00C05D9B" w:rsidRDefault="00516259" w:rsidP="00516259">
          <w:pPr>
            <w:rPr>
              <w:rFonts w:cs="Arial"/>
            </w:rPr>
          </w:pPr>
          <w:bookmarkStart w:id="1" w:name="_Hlk166591641"/>
          <w:r w:rsidRPr="00C05D9B">
            <w:rPr>
              <w:rFonts w:cs="Arial"/>
              <w:noProof/>
            </w:rPr>
            <w:drawing>
              <wp:anchor distT="0" distB="0" distL="114300" distR="114300" simplePos="0" relativeHeight="251663360" behindDoc="0" locked="0" layoutInCell="1" allowOverlap="1" wp14:anchorId="03CD062A" wp14:editId="6B722BE8">
                <wp:simplePos x="0" y="0"/>
                <wp:positionH relativeFrom="column">
                  <wp:posOffset>363855</wp:posOffset>
                </wp:positionH>
                <wp:positionV relativeFrom="paragraph">
                  <wp:posOffset>136525</wp:posOffset>
                </wp:positionV>
                <wp:extent cx="567176" cy="533314"/>
                <wp:effectExtent l="0" t="0" r="4445" b="635"/>
                <wp:wrapTopAndBottom/>
                <wp:docPr id="1934593094" name="Immagine 1934593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098D4A05" w14:textId="77777777" w:rsidR="00516259" w:rsidRPr="009E1CD6" w:rsidRDefault="00516259" w:rsidP="00516259">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CNR – Istituto di Ricerca sugli Ecosistemi Terrestri - IRET sede di Firenze</w:t>
          </w:r>
        </w:p>
        <w:p w14:paraId="0C5D5CA3" w14:textId="77777777" w:rsidR="00516259" w:rsidRPr="009E1CD6" w:rsidRDefault="00516259" w:rsidP="00516259">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Via Madonna del Piano, 10 ~ 50019 Sesto Fiorentino (FI)</w:t>
          </w:r>
        </w:p>
        <w:p w14:paraId="74B7A33E" w14:textId="77777777" w:rsidR="00516259" w:rsidRPr="009E1CD6" w:rsidRDefault="00516259" w:rsidP="00516259">
          <w:pPr>
            <w:jc w:val="center"/>
            <w:rPr>
              <w:rFonts w:asciiTheme="minorHAnsi" w:hAnsiTheme="minorHAnsi" w:cstheme="minorHAnsi"/>
              <w:b/>
              <w:iCs/>
              <w:color w:val="2E74B5" w:themeColor="accent1" w:themeShade="BF"/>
              <w:sz w:val="18"/>
              <w:szCs w:val="18"/>
              <w:lang w:val="en-US"/>
            </w:rPr>
          </w:pPr>
          <w:r w:rsidRPr="009E1CD6">
            <w:rPr>
              <w:rFonts w:asciiTheme="minorHAnsi" w:hAnsiTheme="minorHAnsi" w:cstheme="minorHAnsi"/>
              <w:b/>
              <w:iCs/>
              <w:color w:val="2E74B5" w:themeColor="accent1" w:themeShade="BF"/>
              <w:sz w:val="18"/>
              <w:szCs w:val="18"/>
              <w:lang w:val="en-GB"/>
            </w:rPr>
            <w:t xml:space="preserve">TEL. 05552251 – </w:t>
          </w:r>
          <w:r w:rsidRPr="009E1CD6">
            <w:rPr>
              <w:rFonts w:asciiTheme="minorHAnsi" w:hAnsiTheme="minorHAnsi" w:cstheme="minorHAnsi"/>
              <w:b/>
              <w:iCs/>
              <w:color w:val="2E74B5" w:themeColor="accent1" w:themeShade="BF"/>
              <w:sz w:val="18"/>
              <w:szCs w:val="18"/>
              <w:lang w:val="en-US"/>
            </w:rPr>
            <w:t>e-mail</w:t>
          </w:r>
          <w:r w:rsidRPr="009E1CD6">
            <w:rPr>
              <w:rFonts w:asciiTheme="minorHAnsi" w:hAnsiTheme="minorHAnsi" w:cstheme="minorHAnsi"/>
              <w:b/>
              <w:iCs/>
              <w:color w:val="2E74B5" w:themeColor="accent1" w:themeShade="BF"/>
              <w:sz w:val="18"/>
              <w:szCs w:val="18"/>
              <w:lang w:val="en-GB"/>
            </w:rPr>
            <w:t>: segreteria@iret.cnr.it</w:t>
          </w:r>
        </w:p>
        <w:p w14:paraId="43FE6D0C" w14:textId="77777777" w:rsidR="00516259" w:rsidRPr="00C05D9B" w:rsidRDefault="00516259" w:rsidP="00516259">
          <w:pPr>
            <w:jc w:val="center"/>
            <w:rPr>
              <w:rFonts w:cs="Arial"/>
              <w:color w:val="5B9BD5" w:themeColor="accent1"/>
              <w:lang w:val="en-US"/>
            </w:rPr>
          </w:pPr>
          <w:r w:rsidRPr="009E1CD6">
            <w:rPr>
              <w:rFonts w:asciiTheme="minorHAnsi" w:hAnsiTheme="minorHAnsi" w:cstheme="minorHAnsi"/>
              <w:b/>
              <w:iCs/>
              <w:color w:val="2E74B5" w:themeColor="accent1" w:themeShade="BF"/>
              <w:sz w:val="18"/>
              <w:szCs w:val="18"/>
              <w:lang w:val="en-US"/>
            </w:rPr>
            <w:t>Pec: protocollo.iret@pec.cnr.it - web: www.iret.cnr.it</w:t>
          </w:r>
        </w:p>
      </w:tc>
      <w:tc>
        <w:tcPr>
          <w:tcW w:w="2552" w:type="dxa"/>
          <w:shd w:val="clear" w:color="auto" w:fill="auto"/>
        </w:tcPr>
        <w:p w14:paraId="12AA3204" w14:textId="77777777" w:rsidR="00516259" w:rsidRPr="00C05D9B" w:rsidRDefault="00516259" w:rsidP="00516259">
          <w:pPr>
            <w:rPr>
              <w:rFonts w:cs="Arial"/>
              <w:lang w:val="en-GB"/>
            </w:rPr>
          </w:pPr>
          <w:r w:rsidRPr="00C05D9B">
            <w:rPr>
              <w:rFonts w:cs="Arial"/>
              <w:noProof/>
            </w:rPr>
            <w:drawing>
              <wp:anchor distT="0" distB="0" distL="114300" distR="114300" simplePos="0" relativeHeight="251662336" behindDoc="0" locked="0" layoutInCell="1" allowOverlap="1" wp14:anchorId="160B5B65" wp14:editId="4CBDEBC3">
                <wp:simplePos x="0" y="0"/>
                <wp:positionH relativeFrom="column">
                  <wp:posOffset>-20320</wp:posOffset>
                </wp:positionH>
                <wp:positionV relativeFrom="paragraph">
                  <wp:posOffset>296545</wp:posOffset>
                </wp:positionV>
                <wp:extent cx="1359535" cy="201295"/>
                <wp:effectExtent l="0" t="0" r="0" b="8255"/>
                <wp:wrapTopAndBottom/>
                <wp:docPr id="1799078870" name="Immagine 179907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bookmarkEnd w:id="1"/>
  </w:tbl>
  <w:p w14:paraId="40DA9765" w14:textId="60EF8B03" w:rsidR="000B2B18" w:rsidRPr="00516259" w:rsidRDefault="000B2B18" w:rsidP="00516259">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CB880" w14:textId="77777777" w:rsidR="00CF58FB" w:rsidRDefault="00CF58FB" w:rsidP="004B17AF">
      <w:r>
        <w:separator/>
      </w:r>
    </w:p>
  </w:footnote>
  <w:footnote w:type="continuationSeparator" w:id="0">
    <w:p w14:paraId="0934DDFF" w14:textId="77777777" w:rsidR="00CF58FB" w:rsidRDefault="00CF58F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9109913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530"/>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16259"/>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CF58FB"/>
    <w:rsid w:val="00D0184E"/>
    <w:rsid w:val="00D14AB7"/>
    <w:rsid w:val="00D2682A"/>
    <w:rsid w:val="00D426E3"/>
    <w:rsid w:val="00D717A4"/>
    <w:rsid w:val="00D97C5D"/>
    <w:rsid w:val="00D97CA6"/>
    <w:rsid w:val="00DA6A41"/>
    <w:rsid w:val="00DB5E28"/>
    <w:rsid w:val="00DE4777"/>
    <w:rsid w:val="00E027EC"/>
    <w:rsid w:val="00E4452D"/>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11">
    <w:name w:val="Griglia tabella11"/>
    <w:basedOn w:val="Tabellanormale"/>
    <w:next w:val="Grigliatabella"/>
    <w:uiPriority w:val="39"/>
    <w:rsid w:val="00516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1302</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5</cp:revision>
  <dcterms:created xsi:type="dcterms:W3CDTF">2024-02-15T13:03:00Z</dcterms:created>
  <dcterms:modified xsi:type="dcterms:W3CDTF">2024-05-15T13:34:00Z</dcterms:modified>
</cp:coreProperties>
</file>