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7A9E1835" w:rsidR="005D0D28"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 xml:space="preserve">di </w:t>
      </w:r>
      <w:r w:rsidR="00F924CB" w:rsidRPr="000212A1">
        <w:rPr>
          <w:rFonts w:ascii="Century Gothic" w:hAnsi="Century Gothic"/>
        </w:rPr>
        <w:t xml:space="preserve">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 LOTTO 1 CIG </w:t>
      </w:r>
      <w:r w:rsidR="00F924CB" w:rsidRPr="00F924CB">
        <w:rPr>
          <w:rFonts w:ascii="Century Gothic" w:hAnsi="Century Gothic"/>
          <w:highlight w:val="yellow"/>
        </w:rPr>
        <w:t>xxxxxxxxx</w:t>
      </w:r>
      <w:r w:rsidR="00F924CB" w:rsidRPr="000212A1">
        <w:rPr>
          <w:rFonts w:ascii="Century Gothic" w:hAnsi="Century Gothic"/>
        </w:rPr>
        <w:t xml:space="preserve">, LOTTO 2 CIG </w:t>
      </w:r>
      <w:r w:rsidR="00F924CB" w:rsidRPr="00F924CB">
        <w:rPr>
          <w:rFonts w:ascii="Century Gothic" w:hAnsi="Century Gothic"/>
          <w:highlight w:val="yellow"/>
        </w:rPr>
        <w:t>xxxxxxxxxx</w:t>
      </w:r>
      <w:r w:rsidR="00F924CB" w:rsidRPr="000212A1">
        <w:rPr>
          <w:rFonts w:ascii="Century Gothic" w:hAnsi="Century Gothic"/>
        </w:rPr>
        <w:t xml:space="preserve">   </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4D527259" w:rsidR="00B56D27" w:rsidRPr="007B5416" w:rsidRDefault="00F924CB" w:rsidP="00B56D27">
      <w:pPr>
        <w:jc w:val="both"/>
        <w:rPr>
          <w:rFonts w:ascii="Century Gothic" w:hAnsi="Century Gothic" w:cs="Times New Roman"/>
        </w:rPr>
      </w:pPr>
      <w:r w:rsidRPr="00F924CB">
        <w:rPr>
          <w:rFonts w:ascii="Century Gothic" w:hAnsi="Century Gothic" w:cs="Times New Roman"/>
        </w:rPr>
        <w:t xml:space="preserve">L’Istituto di Ricerca sugli Ecosistemi Terrestri del CNR - C.F. 80054330586 (di seguito denominato CNR o Amministrazione) – in persona del Responsabile delegato </w:t>
      </w:r>
      <w:r w:rsidRPr="00F924CB">
        <w:rPr>
          <w:rFonts w:ascii="Century Gothic" w:hAnsi="Century Gothic" w:cs="Times New Roman"/>
          <w:b/>
          <w:bCs/>
        </w:rPr>
        <w:t>IRET RUOS</w:t>
      </w:r>
      <w:r w:rsidRPr="00F924CB">
        <w:rPr>
          <w:rFonts w:ascii="Century Gothic" w:hAnsi="Century Gothic" w:cs="Times New Roman"/>
        </w:rPr>
        <w:t xml:space="preserve"> della sede di Firenze</w:t>
      </w:r>
      <w:r>
        <w:rPr>
          <w:rFonts w:ascii="Century Gothic" w:hAnsi="Century Gothic" w:cs="Times New Roman"/>
        </w:rPr>
        <w:t>, Dr.ssa Elena Paoletti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lastRenderedPageBreak/>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lastRenderedPageBreak/>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3A2BD" w14:textId="77777777" w:rsidR="0033751D" w:rsidRDefault="0033751D" w:rsidP="002B6EFC">
      <w:pPr>
        <w:spacing w:after="0" w:line="240" w:lineRule="auto"/>
      </w:pPr>
      <w:r>
        <w:separator/>
      </w:r>
    </w:p>
  </w:endnote>
  <w:endnote w:type="continuationSeparator" w:id="0">
    <w:p w14:paraId="5E245EE9" w14:textId="77777777" w:rsidR="0033751D" w:rsidRDefault="0033751D"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DB677" w14:textId="77777777" w:rsidR="0033751D" w:rsidRDefault="0033751D" w:rsidP="002B6EFC">
      <w:pPr>
        <w:spacing w:after="0" w:line="240" w:lineRule="auto"/>
      </w:pPr>
      <w:r>
        <w:separator/>
      </w:r>
    </w:p>
  </w:footnote>
  <w:footnote w:type="continuationSeparator" w:id="0">
    <w:p w14:paraId="49C4EC8B" w14:textId="77777777" w:rsidR="0033751D" w:rsidRDefault="0033751D"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7627F"/>
    <w:rsid w:val="0008322D"/>
    <w:rsid w:val="000839EE"/>
    <w:rsid w:val="000B1357"/>
    <w:rsid w:val="000C086B"/>
    <w:rsid w:val="000E7BF1"/>
    <w:rsid w:val="000F2D27"/>
    <w:rsid w:val="001073C1"/>
    <w:rsid w:val="00110194"/>
    <w:rsid w:val="001145AB"/>
    <w:rsid w:val="00131530"/>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3751D"/>
    <w:rsid w:val="00380399"/>
    <w:rsid w:val="003829A1"/>
    <w:rsid w:val="00382C59"/>
    <w:rsid w:val="0039779A"/>
    <w:rsid w:val="003A65EC"/>
    <w:rsid w:val="003C1392"/>
    <w:rsid w:val="003C5FED"/>
    <w:rsid w:val="003D1C40"/>
    <w:rsid w:val="003E3587"/>
    <w:rsid w:val="00420285"/>
    <w:rsid w:val="004341B2"/>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6901"/>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48C2"/>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CF1F1F"/>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924CB"/>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2224</Words>
  <Characters>12680</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ALESSANDRO TOMASSETTI</cp:lastModifiedBy>
  <cp:revision>7</cp:revision>
  <dcterms:created xsi:type="dcterms:W3CDTF">2023-07-24T14:24:00Z</dcterms:created>
  <dcterms:modified xsi:type="dcterms:W3CDTF">2024-08-07T07:50:00Z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