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E774C" w14:textId="77777777" w:rsidR="00CD28DE" w:rsidRPr="008F6C7A" w:rsidRDefault="00CD28DE" w:rsidP="00CD28DE">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A: </w:t>
      </w:r>
      <w:r w:rsidRPr="00C31D42">
        <w:rPr>
          <w:rFonts w:eastAsia="Calibri" w:cstheme="minorHAnsi"/>
          <w:i/>
          <w:iCs/>
          <w:sz w:val="20"/>
          <w:szCs w:val="20"/>
        </w:rPr>
        <w:t>[</w:t>
      </w:r>
      <w:r w:rsidRPr="00C31D42">
        <w:rPr>
          <w:rFonts w:eastAsia="Calibri" w:cstheme="minorHAnsi"/>
          <w:i/>
          <w:iCs/>
          <w:sz w:val="20"/>
          <w:szCs w:val="20"/>
          <w:highlight w:val="yellow"/>
        </w:rPr>
        <w:t>completare</w:t>
      </w:r>
      <w:r w:rsidRPr="00C31D42">
        <w:rPr>
          <w:rFonts w:eastAsia="Calibri" w:cstheme="minorHAnsi"/>
          <w:i/>
          <w:iCs/>
          <w:sz w:val="20"/>
          <w:szCs w:val="20"/>
        </w:rPr>
        <w:t>]</w:t>
      </w:r>
    </w:p>
    <w:p w14:paraId="51636A70" w14:textId="77777777" w:rsidR="00CD28DE" w:rsidRPr="008F6C7A" w:rsidRDefault="00CD28DE" w:rsidP="00CD28DE">
      <w:pPr>
        <w:jc w:val="both"/>
        <w:rPr>
          <w:rFonts w:cstheme="minorHAnsi"/>
          <w:sz w:val="21"/>
          <w:szCs w:val="21"/>
        </w:rPr>
      </w:pPr>
    </w:p>
    <w:p w14:paraId="6DF71DA1" w14:textId="77777777" w:rsidR="00CD28DE" w:rsidRPr="008F6C7A" w:rsidRDefault="00CD28DE" w:rsidP="00CD28DE">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PREVENTIVI INFORMALI FINALIZZATI ALL’AFFIDAMENTO DI </w:t>
      </w:r>
      <w:r w:rsidRPr="7B4E4830">
        <w:rPr>
          <w:rFonts w:eastAsia="Calibri"/>
          <w:b/>
          <w:bCs/>
          <w:i/>
          <w:iCs/>
          <w:sz w:val="20"/>
          <w:szCs w:val="20"/>
        </w:rPr>
        <w:t>[</w:t>
      </w:r>
      <w:r w:rsidRPr="7B4E4830">
        <w:rPr>
          <w:rFonts w:eastAsia="Calibri"/>
          <w:b/>
          <w:bCs/>
          <w:i/>
          <w:iCs/>
          <w:sz w:val="20"/>
          <w:szCs w:val="20"/>
          <w:highlight w:val="yellow"/>
        </w:rPr>
        <w:t>completare</w:t>
      </w:r>
      <w:r w:rsidRPr="7B4E4830">
        <w:rPr>
          <w:rFonts w:eastAsia="Calibri"/>
          <w:b/>
          <w:bCs/>
          <w:i/>
          <w:iCs/>
          <w:sz w:val="20"/>
          <w:szCs w:val="20"/>
        </w:rPr>
        <w:t>]</w:t>
      </w:r>
      <w:r w:rsidRPr="7B4E4830">
        <w:rPr>
          <w:rFonts w:eastAsia="Calibri"/>
          <w:i/>
          <w:iCs/>
          <w:sz w:val="20"/>
          <w:szCs w:val="20"/>
        </w:rPr>
        <w:t xml:space="preserve"> </w:t>
      </w:r>
      <w:r w:rsidRPr="7B4E4830">
        <w:rPr>
          <w:b/>
          <w:bCs/>
          <w:sz w:val="21"/>
          <w:szCs w:val="21"/>
        </w:rPr>
        <w:t xml:space="preserve">CUP </w:t>
      </w:r>
      <w:r w:rsidRPr="7B4E4830">
        <w:rPr>
          <w:rFonts w:eastAsia="Calibri"/>
          <w:b/>
          <w:bCs/>
          <w:i/>
          <w:iCs/>
          <w:sz w:val="20"/>
          <w:szCs w:val="20"/>
        </w:rPr>
        <w:t>[</w:t>
      </w:r>
      <w:r w:rsidRPr="7B4E4830">
        <w:rPr>
          <w:rFonts w:eastAsia="Calibri"/>
          <w:b/>
          <w:bCs/>
          <w:i/>
          <w:iCs/>
          <w:sz w:val="20"/>
          <w:szCs w:val="20"/>
          <w:highlight w:val="yellow"/>
        </w:rPr>
        <w:t>completare</w:t>
      </w:r>
      <w:r w:rsidRPr="7B4E4830">
        <w:rPr>
          <w:rFonts w:eastAsia="Calibri"/>
          <w:b/>
          <w:bCs/>
          <w:i/>
          <w:iCs/>
          <w:sz w:val="20"/>
          <w:szCs w:val="20"/>
        </w:rPr>
        <w:t>]</w:t>
      </w:r>
    </w:p>
    <w:p w14:paraId="3C38AC9D" w14:textId="77777777" w:rsidR="00CD28DE" w:rsidRPr="00DE027D" w:rsidRDefault="00CD28DE" w:rsidP="00CD28DE">
      <w:pPr>
        <w:jc w:val="both"/>
        <w:rPr>
          <w:rFonts w:cstheme="minorHAnsi"/>
          <w:sz w:val="22"/>
          <w:szCs w:val="22"/>
        </w:rPr>
      </w:pPr>
    </w:p>
    <w:p w14:paraId="6542D814" w14:textId="77777777" w:rsidR="00CD28DE" w:rsidRPr="00281B9E" w:rsidRDefault="00CD28DE" w:rsidP="00CD28DE">
      <w:pPr>
        <w:jc w:val="center"/>
        <w:rPr>
          <w:rFonts w:cstheme="minorHAnsi"/>
          <w:sz w:val="22"/>
          <w:szCs w:val="22"/>
        </w:rPr>
      </w:pPr>
      <w:r w:rsidRPr="00281B9E">
        <w:rPr>
          <w:rFonts w:cstheme="minorHAnsi"/>
          <w:sz w:val="22"/>
          <w:szCs w:val="22"/>
        </w:rPr>
        <w:t>DICHIARAZIONE SOSTITUTIVA DELL’ATTO DI NOTORIETA’</w:t>
      </w:r>
    </w:p>
    <w:p w14:paraId="50685753" w14:textId="77777777" w:rsidR="00CD28DE" w:rsidRPr="00281B9E" w:rsidRDefault="00CD28DE" w:rsidP="00CD28DE">
      <w:pPr>
        <w:jc w:val="center"/>
        <w:rPr>
          <w:rFonts w:cstheme="minorHAnsi"/>
          <w:sz w:val="22"/>
          <w:szCs w:val="22"/>
        </w:rPr>
      </w:pPr>
      <w:r w:rsidRPr="00281B9E">
        <w:rPr>
          <w:rFonts w:cstheme="minorHAnsi"/>
          <w:sz w:val="22"/>
          <w:szCs w:val="22"/>
        </w:rPr>
        <w:t>(resa ai sensi D.P.R. 28 dicembre 2000, n. 445)</w:t>
      </w:r>
    </w:p>
    <w:p w14:paraId="4DEADFBF" w14:textId="77777777" w:rsidR="00CD28DE" w:rsidRPr="00281B9E" w:rsidRDefault="00CD28DE" w:rsidP="00CD28DE">
      <w:pPr>
        <w:jc w:val="both"/>
        <w:rPr>
          <w:rFonts w:cstheme="minorHAnsi"/>
          <w:sz w:val="22"/>
          <w:szCs w:val="22"/>
        </w:rPr>
      </w:pPr>
    </w:p>
    <w:p w14:paraId="46967EFF" w14:textId="77777777" w:rsidR="00CD28DE" w:rsidRPr="008F6C7A" w:rsidRDefault="00CD28DE" w:rsidP="00CD28D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1692E9F6" w14:textId="77777777" w:rsidR="00CD28DE" w:rsidRPr="008F6C7A" w:rsidRDefault="00CD28DE" w:rsidP="00CD28DE">
      <w:pPr>
        <w:jc w:val="both"/>
        <w:rPr>
          <w:rFonts w:cstheme="minorHAnsi"/>
          <w:sz w:val="21"/>
          <w:szCs w:val="21"/>
        </w:rPr>
      </w:pPr>
    </w:p>
    <w:p w14:paraId="1D26365F" w14:textId="77777777" w:rsidR="00CD28DE" w:rsidRPr="008F6C7A" w:rsidRDefault="00CD28DE" w:rsidP="00CD28D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E00903C" w14:textId="77777777" w:rsidR="00CD28DE" w:rsidRPr="008F6C7A" w:rsidRDefault="00CD28DE" w:rsidP="00CD28DE">
      <w:pPr>
        <w:jc w:val="both"/>
        <w:rPr>
          <w:rFonts w:cstheme="minorHAnsi"/>
          <w:sz w:val="21"/>
          <w:szCs w:val="21"/>
        </w:rPr>
      </w:pPr>
    </w:p>
    <w:p w14:paraId="56AA30B3" w14:textId="77777777" w:rsidR="00CD28DE" w:rsidRPr="008F6C7A" w:rsidRDefault="00CD28DE" w:rsidP="00CD28DE">
      <w:pPr>
        <w:jc w:val="center"/>
        <w:rPr>
          <w:rFonts w:cstheme="minorHAnsi"/>
          <w:b/>
          <w:bCs/>
          <w:sz w:val="21"/>
          <w:szCs w:val="21"/>
        </w:rPr>
      </w:pPr>
      <w:r w:rsidRPr="008F6C7A">
        <w:rPr>
          <w:rFonts w:cstheme="minorHAnsi"/>
          <w:b/>
          <w:bCs/>
          <w:sz w:val="21"/>
          <w:szCs w:val="21"/>
        </w:rPr>
        <w:t>DICHIARA</w:t>
      </w:r>
    </w:p>
    <w:p w14:paraId="5A1B3A3D" w14:textId="77777777" w:rsidR="00CD28DE" w:rsidRPr="008F6C7A" w:rsidRDefault="00CD28DE" w:rsidP="00CD28DE">
      <w:pPr>
        <w:jc w:val="both"/>
        <w:rPr>
          <w:rFonts w:cstheme="minorHAnsi"/>
          <w:sz w:val="21"/>
          <w:szCs w:val="21"/>
        </w:rPr>
      </w:pPr>
    </w:p>
    <w:p w14:paraId="61960F9F" w14:textId="77777777" w:rsidR="00CD28DE" w:rsidRPr="008F6C7A" w:rsidRDefault="00CD28DE" w:rsidP="00CD28D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54E24251" w14:textId="77777777" w:rsidR="00CD28DE" w:rsidRPr="008F6C7A" w:rsidRDefault="00CD28DE" w:rsidP="00CD28DE">
      <w:pPr>
        <w:pStyle w:val="Default"/>
        <w:numPr>
          <w:ilvl w:val="0"/>
          <w:numId w:val="2"/>
        </w:numPr>
        <w:spacing w:after="18"/>
        <w:rPr>
          <w:sz w:val="21"/>
          <w:szCs w:val="21"/>
        </w:rPr>
      </w:pPr>
      <w:r w:rsidRPr="008F6C7A">
        <w:rPr>
          <w:sz w:val="21"/>
          <w:szCs w:val="21"/>
        </w:rPr>
        <w:t xml:space="preserve">requisiti di ordine generale di cui al Capo II, Titolo IV del D.lgs. 36/2023; </w:t>
      </w:r>
    </w:p>
    <w:p w14:paraId="07170B6D" w14:textId="77777777" w:rsidR="00CD28DE" w:rsidRPr="008F6C7A" w:rsidRDefault="00CD28DE" w:rsidP="00CD28DE">
      <w:pPr>
        <w:pStyle w:val="Default"/>
        <w:numPr>
          <w:ilvl w:val="0"/>
          <w:numId w:val="2"/>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1A1DFA97" w14:textId="77777777" w:rsidR="00CD28DE" w:rsidRPr="008F6C7A" w:rsidRDefault="00CD28DE" w:rsidP="00CD28DE">
      <w:pPr>
        <w:pStyle w:val="Paragrafoelenco"/>
        <w:numPr>
          <w:ilvl w:val="0"/>
          <w:numId w:val="1"/>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0B2329DB" w14:textId="77777777" w:rsidR="00CD28DE" w:rsidRPr="008F6C7A" w:rsidRDefault="00CD28DE" w:rsidP="00CD28DE">
      <w:pPr>
        <w:pStyle w:val="Default"/>
        <w:numPr>
          <w:ilvl w:val="0"/>
          <w:numId w:val="1"/>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5F097679" w14:textId="77777777" w:rsidR="00CD28DE" w:rsidRPr="008F6C7A" w:rsidRDefault="00CD28DE" w:rsidP="00CD28DE">
      <w:pPr>
        <w:jc w:val="both"/>
        <w:rPr>
          <w:rFonts w:cstheme="minorHAnsi"/>
          <w:sz w:val="21"/>
          <w:szCs w:val="21"/>
        </w:rPr>
      </w:pPr>
    </w:p>
    <w:p w14:paraId="0912D77A" w14:textId="77777777" w:rsidR="00CD28DE" w:rsidRPr="008F6C7A" w:rsidRDefault="00CD28DE" w:rsidP="00CD28DE">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32E11CCB" w14:textId="77777777" w:rsidR="00CD28DE" w:rsidRPr="008F6C7A" w:rsidRDefault="00CD28DE" w:rsidP="00CD28DE">
      <w:pPr>
        <w:jc w:val="both"/>
        <w:rPr>
          <w:rFonts w:cstheme="minorHAnsi"/>
          <w:sz w:val="21"/>
          <w:szCs w:val="21"/>
        </w:rPr>
      </w:pPr>
    </w:p>
    <w:p w14:paraId="011A5770" w14:textId="77777777" w:rsidR="00CD28DE" w:rsidRPr="008F6C7A" w:rsidRDefault="00CD28DE" w:rsidP="00CD28DE">
      <w:pPr>
        <w:jc w:val="both"/>
        <w:rPr>
          <w:rFonts w:cstheme="minorHAnsi"/>
          <w:sz w:val="21"/>
          <w:szCs w:val="21"/>
        </w:rPr>
      </w:pPr>
    </w:p>
    <w:p w14:paraId="6A99264C" w14:textId="77777777" w:rsidR="00CD28DE" w:rsidRPr="008F6C7A" w:rsidRDefault="00CD28DE" w:rsidP="00CD28DE">
      <w:pPr>
        <w:jc w:val="both"/>
        <w:rPr>
          <w:rFonts w:cstheme="minorHAnsi"/>
          <w:sz w:val="21"/>
          <w:szCs w:val="21"/>
        </w:rPr>
      </w:pPr>
      <w:r w:rsidRPr="008F6C7A">
        <w:rPr>
          <w:rFonts w:cstheme="minorHAnsi"/>
          <w:sz w:val="21"/>
          <w:szCs w:val="21"/>
        </w:rPr>
        <w:t xml:space="preserve">Luogo e data, _________________ </w:t>
      </w:r>
    </w:p>
    <w:p w14:paraId="09C979C5" w14:textId="118A8F43" w:rsidR="008E7710" w:rsidRDefault="00CD28DE">
      <w:r>
        <w:rPr>
          <w:rFonts w:cstheme="minorHAnsi"/>
          <w:sz w:val="21"/>
          <w:szCs w:val="21"/>
        </w:rPr>
        <w:t xml:space="preserve">                                                                                             </w:t>
      </w:r>
      <w:r w:rsidRPr="00CD28DE">
        <w:rPr>
          <w:rFonts w:cstheme="minorHAnsi"/>
          <w:sz w:val="21"/>
          <w:szCs w:val="21"/>
        </w:rPr>
        <w:t>Firma digitale</w:t>
      </w:r>
      <w:r w:rsidRPr="00CD28DE">
        <w:rPr>
          <w:rFonts w:cstheme="minorHAnsi"/>
          <w:sz w:val="21"/>
          <w:szCs w:val="21"/>
          <w:vertAlign w:val="superscript"/>
        </w:rPr>
        <w:footnoteReference w:id="1"/>
      </w:r>
      <w:r w:rsidRPr="00CD28DE">
        <w:rPr>
          <w:rFonts w:cstheme="minorHAnsi"/>
          <w:sz w:val="21"/>
          <w:szCs w:val="21"/>
        </w:rPr>
        <w:t xml:space="preserve"> del legale</w:t>
      </w:r>
      <w:r w:rsidRPr="00CD28DE">
        <w:rPr>
          <w:rFonts w:cstheme="minorHAnsi"/>
          <w:sz w:val="22"/>
          <w:szCs w:val="22"/>
        </w:rPr>
        <w:t xml:space="preserve"> </w:t>
      </w:r>
      <w:r w:rsidRPr="00CD28DE">
        <w:rPr>
          <w:rFonts w:cstheme="minorHAnsi"/>
          <w:sz w:val="21"/>
          <w:szCs w:val="21"/>
        </w:rPr>
        <w:t>rappresentante/procuratore</w:t>
      </w:r>
    </w:p>
    <w:sectPr w:rsidR="008E77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60A73" w14:textId="77777777" w:rsidR="0085577B" w:rsidRDefault="0085577B" w:rsidP="00CD28DE">
      <w:r>
        <w:separator/>
      </w:r>
    </w:p>
  </w:endnote>
  <w:endnote w:type="continuationSeparator" w:id="0">
    <w:p w14:paraId="5BD8AA3C" w14:textId="77777777" w:rsidR="0085577B" w:rsidRDefault="0085577B" w:rsidP="00C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CF261" w14:textId="77777777" w:rsidR="0085577B" w:rsidRDefault="0085577B" w:rsidP="00CD28DE">
      <w:r>
        <w:separator/>
      </w:r>
    </w:p>
  </w:footnote>
  <w:footnote w:type="continuationSeparator" w:id="0">
    <w:p w14:paraId="6D868166" w14:textId="77777777" w:rsidR="0085577B" w:rsidRDefault="0085577B" w:rsidP="00CD28DE">
      <w:r>
        <w:continuationSeparator/>
      </w:r>
    </w:p>
  </w:footnote>
  <w:footnote w:id="1">
    <w:p w14:paraId="3019E96F" w14:textId="70724329" w:rsidR="00CD28DE" w:rsidRPr="008F6C7A" w:rsidRDefault="00CD28DE" w:rsidP="00CD28DE">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8F6C7A">
        <w:rPr>
          <w:rFonts w:cstheme="minorHAnsi"/>
          <w:sz w:val="15"/>
          <w:szCs w:val="15"/>
          <w:vertAlign w:val="superscript"/>
        </w:rPr>
        <w:t>3</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r w:rsidRPr="00CD28DE">
        <w:rPr>
          <w:rFonts w:cstheme="minorHAnsi"/>
          <w:sz w:val="15"/>
          <w:szCs w:val="15"/>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5204726">
    <w:abstractNumId w:val="1"/>
  </w:num>
  <w:num w:numId="2" w16cid:durableId="1758359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DE"/>
    <w:rsid w:val="005D66BE"/>
    <w:rsid w:val="006D520D"/>
    <w:rsid w:val="0085577B"/>
    <w:rsid w:val="008E7710"/>
    <w:rsid w:val="00CD28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9A8FC71"/>
  <w15:chartTrackingRefBased/>
  <w15:docId w15:val="{99913A8E-4EDC-4FEA-9B2E-D48E4B56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28DE"/>
    <w:pPr>
      <w:spacing w:after="0" w:line="240" w:lineRule="auto"/>
    </w:pPr>
    <w:rPr>
      <w:kern w:val="0"/>
      <w:sz w:val="24"/>
      <w:szCs w:val="24"/>
      <w14:ligatures w14:val="none"/>
    </w:rPr>
  </w:style>
  <w:style w:type="paragraph" w:styleId="Titolo1">
    <w:name w:val="heading 1"/>
    <w:basedOn w:val="Normale"/>
    <w:next w:val="Normale"/>
    <w:link w:val="Titolo1Carattere"/>
    <w:uiPriority w:val="9"/>
    <w:qFormat/>
    <w:rsid w:val="00CD2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D2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D28D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D28D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D28D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D28D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D28D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D28D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D28D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D28D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D28D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D28D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D28D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D28D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D28D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D28D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D28D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D28DE"/>
    <w:rPr>
      <w:rFonts w:eastAsiaTheme="majorEastAsia" w:cstheme="majorBidi"/>
      <w:color w:val="272727" w:themeColor="text1" w:themeTint="D8"/>
    </w:rPr>
  </w:style>
  <w:style w:type="paragraph" w:styleId="Titolo">
    <w:name w:val="Title"/>
    <w:basedOn w:val="Normale"/>
    <w:next w:val="Normale"/>
    <w:link w:val="TitoloCarattere"/>
    <w:uiPriority w:val="10"/>
    <w:qFormat/>
    <w:rsid w:val="00CD28D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D28D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D28D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D28D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D28D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D28DE"/>
    <w:rPr>
      <w:i/>
      <w:iCs/>
      <w:color w:val="404040" w:themeColor="text1" w:themeTint="BF"/>
    </w:rPr>
  </w:style>
  <w:style w:type="paragraph" w:styleId="Paragrafoelenco">
    <w:name w:val="List Paragraph"/>
    <w:basedOn w:val="Normale"/>
    <w:uiPriority w:val="34"/>
    <w:qFormat/>
    <w:rsid w:val="00CD28DE"/>
    <w:pPr>
      <w:ind w:left="720"/>
      <w:contextualSpacing/>
    </w:pPr>
  </w:style>
  <w:style w:type="character" w:styleId="Enfasiintensa">
    <w:name w:val="Intense Emphasis"/>
    <w:basedOn w:val="Carpredefinitoparagrafo"/>
    <w:uiPriority w:val="21"/>
    <w:qFormat/>
    <w:rsid w:val="00CD28DE"/>
    <w:rPr>
      <w:i/>
      <w:iCs/>
      <w:color w:val="0F4761" w:themeColor="accent1" w:themeShade="BF"/>
    </w:rPr>
  </w:style>
  <w:style w:type="paragraph" w:styleId="Citazioneintensa">
    <w:name w:val="Intense Quote"/>
    <w:basedOn w:val="Normale"/>
    <w:next w:val="Normale"/>
    <w:link w:val="CitazioneintensaCarattere"/>
    <w:uiPriority w:val="30"/>
    <w:qFormat/>
    <w:rsid w:val="00CD2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D28DE"/>
    <w:rPr>
      <w:i/>
      <w:iCs/>
      <w:color w:val="0F4761" w:themeColor="accent1" w:themeShade="BF"/>
    </w:rPr>
  </w:style>
  <w:style w:type="character" w:styleId="Riferimentointenso">
    <w:name w:val="Intense Reference"/>
    <w:basedOn w:val="Carpredefinitoparagrafo"/>
    <w:uiPriority w:val="32"/>
    <w:qFormat/>
    <w:rsid w:val="00CD28DE"/>
    <w:rPr>
      <w:b/>
      <w:bCs/>
      <w:smallCaps/>
      <w:color w:val="0F4761" w:themeColor="accent1" w:themeShade="BF"/>
      <w:spacing w:val="5"/>
    </w:rPr>
  </w:style>
  <w:style w:type="paragraph" w:styleId="Intestazione">
    <w:name w:val="header"/>
    <w:basedOn w:val="Normale"/>
    <w:link w:val="IntestazioneCarattere"/>
    <w:uiPriority w:val="99"/>
    <w:unhideWhenUsed/>
    <w:rsid w:val="00CD28DE"/>
    <w:pPr>
      <w:tabs>
        <w:tab w:val="center" w:pos="4819"/>
        <w:tab w:val="right" w:pos="9638"/>
      </w:tabs>
    </w:pPr>
  </w:style>
  <w:style w:type="character" w:customStyle="1" w:styleId="IntestazioneCarattere">
    <w:name w:val="Intestazione Carattere"/>
    <w:basedOn w:val="Carpredefinitoparagrafo"/>
    <w:link w:val="Intestazione"/>
    <w:uiPriority w:val="99"/>
    <w:rsid w:val="00CD28DE"/>
    <w:rPr>
      <w:kern w:val="0"/>
      <w:sz w:val="24"/>
      <w:szCs w:val="24"/>
      <w14:ligatures w14:val="none"/>
    </w:rPr>
  </w:style>
  <w:style w:type="paragraph" w:customStyle="1" w:styleId="Default">
    <w:name w:val="Default"/>
    <w:rsid w:val="00CD28DE"/>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Testonotaapidipagina">
    <w:name w:val="footnote text"/>
    <w:basedOn w:val="Normale"/>
    <w:link w:val="TestonotaapidipaginaCarattere"/>
    <w:uiPriority w:val="99"/>
    <w:semiHidden/>
    <w:unhideWhenUsed/>
    <w:rsid w:val="00CD28DE"/>
    <w:rPr>
      <w:sz w:val="20"/>
      <w:szCs w:val="20"/>
    </w:rPr>
  </w:style>
  <w:style w:type="character" w:customStyle="1" w:styleId="TestonotaapidipaginaCarattere">
    <w:name w:val="Testo nota a piè di pagina Carattere"/>
    <w:basedOn w:val="Carpredefinitoparagrafo"/>
    <w:link w:val="Testonotaapidipagina"/>
    <w:uiPriority w:val="99"/>
    <w:semiHidden/>
    <w:rsid w:val="00CD28DE"/>
    <w:rPr>
      <w:kern w:val="0"/>
      <w:sz w:val="20"/>
      <w:szCs w:val="20"/>
      <w14:ligatures w14:val="none"/>
    </w:rPr>
  </w:style>
  <w:style w:type="character" w:styleId="Rimandonotaapidipagina">
    <w:name w:val="footnote reference"/>
    <w:uiPriority w:val="99"/>
    <w:rsid w:val="00CD28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15E6F-B69E-4DC5-B4E5-79E5830A1355}"/>
</file>

<file path=customXml/itemProps2.xml><?xml version="1.0" encoding="utf-8"?>
<ds:datastoreItem xmlns:ds="http://schemas.openxmlformats.org/officeDocument/2006/customXml" ds:itemID="{27AA26D9-DC61-4E50-AC60-23C5CFDFF9B8}"/>
</file>

<file path=docProps/app.xml><?xml version="1.0" encoding="utf-8"?>
<Properties xmlns="http://schemas.openxmlformats.org/officeDocument/2006/extended-properties" xmlns:vt="http://schemas.openxmlformats.org/officeDocument/2006/docPropsVTypes">
  <Template>Normal</Template>
  <TotalTime>5</TotalTime>
  <Pages>1</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LIBURDI</dc:creator>
  <cp:keywords/>
  <dc:description/>
  <cp:lastModifiedBy>MONICA LIBURDI</cp:lastModifiedBy>
  <cp:revision>1</cp:revision>
  <dcterms:created xsi:type="dcterms:W3CDTF">2024-08-01T08:01:00Z</dcterms:created>
  <dcterms:modified xsi:type="dcterms:W3CDTF">2024-08-01T08:07:00Z</dcterms:modified>
</cp:coreProperties>
</file>