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66E94" w14:textId="7B0A51CD" w:rsidR="00800200" w:rsidRPr="00462F08" w:rsidRDefault="004A4845" w:rsidP="00462F08">
      <w:pPr>
        <w:pStyle w:val="BodyText1"/>
        <w:ind w:hanging="2"/>
        <w:jc w:val="both"/>
        <w:rPr>
          <w:b/>
          <w:i w:val="0"/>
        </w:rPr>
      </w:pPr>
      <w:r w:rsidRPr="00462F08">
        <w:rPr>
          <w:b/>
          <w:bCs/>
          <w:i w:val="0"/>
          <w:iCs w:val="0"/>
        </w:rPr>
        <w:t>AVVISO EMANAZIONE BANDO</w:t>
      </w:r>
      <w:r w:rsidR="00462F08" w:rsidRPr="00462F08">
        <w:rPr>
          <w:b/>
          <w:i w:val="0"/>
        </w:rPr>
        <w:t xml:space="preserve"> N. BR IMM02/2024/MB </w:t>
      </w:r>
    </w:p>
    <w:p w14:paraId="55F10CCC" w14:textId="77777777" w:rsidR="00462F08" w:rsidRPr="00462F08" w:rsidRDefault="00462F08" w:rsidP="00462F08">
      <w:pPr>
        <w:pStyle w:val="BodyText1"/>
        <w:ind w:hanging="2"/>
        <w:jc w:val="both"/>
        <w:rPr>
          <w:b/>
          <w:i w:val="0"/>
        </w:rPr>
      </w:pPr>
    </w:p>
    <w:p w14:paraId="1BBCFC55" w14:textId="77777777" w:rsidR="00800200" w:rsidRPr="00462F08" w:rsidRDefault="00800200" w:rsidP="00462F08">
      <w:pPr>
        <w:jc w:val="both"/>
        <w:rPr>
          <w:rStyle w:val="Collegamentoipertestuale"/>
          <w:rFonts w:ascii="Times New Roman" w:eastAsiaTheme="majorEastAsia" w:hAnsi="Times New Roman"/>
          <w:sz w:val="24"/>
          <w:szCs w:val="24"/>
        </w:rPr>
      </w:pPr>
      <w:r w:rsidRPr="00462F08">
        <w:rPr>
          <w:rFonts w:ascii="Times New Roman" w:hAnsi="Times New Roman"/>
          <w:sz w:val="24"/>
          <w:szCs w:val="24"/>
        </w:rPr>
        <w:t xml:space="preserve">Si comunica che è stato pubblicato sul sito istituzionale del Consiglio Nazionale delle Ricerche </w:t>
      </w:r>
      <w:hyperlink r:id="rId7" w:history="1">
        <w:r w:rsidRPr="00462F08">
          <w:rPr>
            <w:rStyle w:val="Collegamentoipertestuale"/>
            <w:rFonts w:ascii="Times New Roman" w:eastAsiaTheme="majorEastAsia" w:hAnsi="Times New Roman"/>
            <w:sz w:val="24"/>
            <w:szCs w:val="24"/>
          </w:rPr>
          <w:t>http://www.urp.cnr.it/</w:t>
        </w:r>
      </w:hyperlink>
      <w:r w:rsidRPr="00462F08">
        <w:rPr>
          <w:rFonts w:ascii="Times New Roman" w:hAnsi="Times New Roman"/>
          <w:sz w:val="24"/>
          <w:szCs w:val="24"/>
        </w:rPr>
        <w:t xml:space="preserve"> (Sezione Lavoro e Formazione) e nel Sistema di Selezioni Online CNR </w:t>
      </w:r>
      <w:hyperlink r:id="rId8" w:history="1">
        <w:r w:rsidRPr="00462F08">
          <w:rPr>
            <w:rStyle w:val="Collegamentoipertestuale"/>
            <w:rFonts w:ascii="Times New Roman" w:eastAsiaTheme="majorEastAsia" w:hAnsi="Times New Roman"/>
            <w:sz w:val="24"/>
            <w:szCs w:val="24"/>
          </w:rPr>
          <w:t>https://selezionionline.cnr.it</w:t>
        </w:r>
      </w:hyperlink>
      <w:r w:rsidRPr="00462F08">
        <w:rPr>
          <w:rStyle w:val="Collegamentoipertestuale"/>
          <w:rFonts w:ascii="Times New Roman" w:eastAsiaTheme="majorEastAsia" w:hAnsi="Times New Roman"/>
          <w:sz w:val="24"/>
          <w:szCs w:val="24"/>
        </w:rPr>
        <w:t xml:space="preserve">, </w:t>
      </w:r>
      <w:r w:rsidRPr="00462F08">
        <w:rPr>
          <w:rFonts w:ascii="Times New Roman" w:hAnsi="Times New Roman"/>
          <w:sz w:val="24"/>
          <w:szCs w:val="24"/>
        </w:rPr>
        <w:t>il seguente bando:</w:t>
      </w:r>
    </w:p>
    <w:p w14:paraId="0FA558C8" w14:textId="77777777" w:rsidR="00F218A5" w:rsidRPr="00462F08" w:rsidRDefault="00F218A5" w:rsidP="00462F08">
      <w:pPr>
        <w:jc w:val="both"/>
        <w:rPr>
          <w:rFonts w:ascii="Times New Roman" w:hAnsi="Times New Roman"/>
          <w:sz w:val="24"/>
          <w:szCs w:val="24"/>
        </w:rPr>
      </w:pPr>
    </w:p>
    <w:p w14:paraId="2B7EBD63" w14:textId="704E6AC0" w:rsidR="0028279F" w:rsidRPr="00462F08" w:rsidRDefault="00800200" w:rsidP="00462F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462F08">
        <w:rPr>
          <w:rFonts w:ascii="Times New Roman" w:hAnsi="Times New Roman"/>
          <w:iCs/>
          <w:noProof/>
          <w:color w:val="1F1F23"/>
          <w:sz w:val="24"/>
          <w:szCs w:val="24"/>
        </w:rPr>
        <w:t xml:space="preserve">selezione pubblica per titoli e colloquio </w:t>
      </w:r>
      <w:r w:rsidR="0028279F" w:rsidRPr="00462F08">
        <w:rPr>
          <w:rFonts w:ascii="Times New Roman" w:hAnsi="Times New Roman"/>
          <w:iCs/>
          <w:noProof/>
          <w:color w:val="1F1F23"/>
          <w:sz w:val="24"/>
          <w:szCs w:val="24"/>
        </w:rPr>
        <w:t>per il conferimento di n. 1 Borsa di Ricerca per Laureati</w:t>
      </w:r>
      <w:r w:rsidR="003C3DBD" w:rsidRPr="00462F08">
        <w:rPr>
          <w:rFonts w:ascii="Times New Roman" w:hAnsi="Times New Roman"/>
          <w:iCs/>
          <w:noProof/>
          <w:color w:val="1F1F23"/>
          <w:sz w:val="24"/>
          <w:szCs w:val="24"/>
        </w:rPr>
        <w:t>,</w:t>
      </w:r>
      <w:r w:rsidR="0028279F" w:rsidRPr="00462F08">
        <w:rPr>
          <w:rFonts w:ascii="Times New Roman" w:hAnsi="Times New Roman"/>
          <w:iCs/>
          <w:noProof/>
          <w:color w:val="1F1F23"/>
          <w:sz w:val="24"/>
          <w:szCs w:val="24"/>
        </w:rPr>
        <w:t xml:space="preserve"> per Ricerche nel campo dell’area “</w:t>
      </w:r>
      <w:r w:rsidR="004E40E1" w:rsidRPr="00462F08">
        <w:rPr>
          <w:rFonts w:ascii="Times New Roman" w:hAnsi="Times New Roman"/>
          <w:iCs/>
          <w:sz w:val="24"/>
          <w:szCs w:val="24"/>
        </w:rPr>
        <w:t>Scienze fi</w:t>
      </w:r>
      <w:r w:rsidR="00462F08" w:rsidRPr="00462F08">
        <w:rPr>
          <w:rFonts w:ascii="Times New Roman" w:hAnsi="Times New Roman"/>
          <w:iCs/>
          <w:sz w:val="24"/>
          <w:szCs w:val="24"/>
        </w:rPr>
        <w:t>siche</w:t>
      </w:r>
      <w:r w:rsidR="0028279F" w:rsidRPr="00462F08">
        <w:rPr>
          <w:rFonts w:ascii="Times New Roman" w:hAnsi="Times New Roman"/>
          <w:iCs/>
          <w:noProof/>
          <w:color w:val="1F1F23"/>
          <w:sz w:val="24"/>
          <w:szCs w:val="24"/>
        </w:rPr>
        <w:t>”</w:t>
      </w:r>
      <w:r w:rsidR="004E40E1" w:rsidRPr="00462F08">
        <w:rPr>
          <w:rFonts w:ascii="Times New Roman" w:hAnsi="Times New Roman"/>
          <w:iCs/>
          <w:noProof/>
          <w:color w:val="1F1F23"/>
          <w:sz w:val="24"/>
          <w:szCs w:val="24"/>
        </w:rPr>
        <w:t xml:space="preserve"> </w:t>
      </w:r>
      <w:r w:rsidR="0028279F" w:rsidRPr="00462F08">
        <w:rPr>
          <w:rFonts w:ascii="Times New Roman" w:hAnsi="Times New Roman"/>
          <w:iCs/>
          <w:noProof/>
          <w:color w:val="1F1F23"/>
          <w:sz w:val="24"/>
          <w:szCs w:val="24"/>
        </w:rPr>
        <w:t xml:space="preserve">nell’ambito del Prog.tto </w:t>
      </w:r>
      <w:r w:rsidR="00462F08" w:rsidRPr="00462F08">
        <w:rPr>
          <w:rFonts w:ascii="Times New Roman" w:hAnsi="Times New Roman"/>
          <w:snapToGrid w:val="0"/>
          <w:sz w:val="24"/>
          <w:szCs w:val="24"/>
        </w:rPr>
        <w:t>DFM.AD003.595</w:t>
      </w:r>
      <w:r w:rsidR="004E40E1" w:rsidRPr="00462F08">
        <w:rPr>
          <w:rFonts w:ascii="Times New Roman" w:hAnsi="Times New Roman"/>
          <w:iCs/>
          <w:noProof/>
          <w:color w:val="1F1F23"/>
          <w:sz w:val="24"/>
          <w:szCs w:val="24"/>
        </w:rPr>
        <w:t xml:space="preserve"> denominato</w:t>
      </w:r>
      <w:r w:rsidR="007C3A69" w:rsidRPr="00462F08">
        <w:rPr>
          <w:rFonts w:ascii="Times New Roman" w:hAnsi="Times New Roman"/>
          <w:iCs/>
          <w:noProof/>
          <w:color w:val="1F1F23"/>
          <w:sz w:val="24"/>
          <w:szCs w:val="24"/>
        </w:rPr>
        <w:t xml:space="preserve"> </w:t>
      </w:r>
      <w:r w:rsidR="00462F08" w:rsidRPr="00462F08">
        <w:rPr>
          <w:rFonts w:ascii="Times New Roman" w:hAnsi="Times New Roman"/>
          <w:iCs/>
          <w:noProof/>
          <w:color w:val="1F1F23"/>
          <w:sz w:val="24"/>
          <w:szCs w:val="24"/>
        </w:rPr>
        <w:t>“</w:t>
      </w:r>
      <w:r w:rsidR="00462F08" w:rsidRPr="00462F08">
        <w:rPr>
          <w:rFonts w:ascii="Times New Roman" w:hAnsi="Times New Roman"/>
          <w:b/>
          <w:snapToGrid w:val="0"/>
          <w:sz w:val="24"/>
          <w:szCs w:val="24"/>
        </w:rPr>
        <w:t>TOPICS</w:t>
      </w:r>
      <w:r w:rsidR="004E40E1" w:rsidRPr="00462F08">
        <w:rPr>
          <w:rFonts w:ascii="Times New Roman" w:hAnsi="Times New Roman"/>
          <w:iCs/>
          <w:sz w:val="24"/>
          <w:szCs w:val="24"/>
        </w:rPr>
        <w:t>”</w:t>
      </w:r>
      <w:r w:rsidR="0028279F" w:rsidRPr="00462F08">
        <w:rPr>
          <w:rFonts w:ascii="Times New Roman" w:hAnsi="Times New Roman"/>
          <w:iCs/>
          <w:noProof/>
          <w:color w:val="1F1F23"/>
          <w:sz w:val="24"/>
          <w:szCs w:val="24"/>
        </w:rPr>
        <w:t xml:space="preserve"> per lo svolgimento della seguente attività di ricerca scientifica:  “</w:t>
      </w:r>
      <w:r w:rsidR="00462F08" w:rsidRPr="00462F08">
        <w:rPr>
          <w:rFonts w:ascii="Times New Roman" w:hAnsi="Times New Roman"/>
          <w:i/>
          <w:color w:val="000000" w:themeColor="text1"/>
          <w:sz w:val="24"/>
          <w:szCs w:val="24"/>
        </w:rPr>
        <w:t xml:space="preserve">Studio delle proprietà di </w:t>
      </w:r>
      <w:proofErr w:type="spellStart"/>
      <w:r w:rsidR="00462F08" w:rsidRPr="00462F08">
        <w:rPr>
          <w:rFonts w:ascii="Times New Roman" w:hAnsi="Times New Roman"/>
          <w:i/>
          <w:color w:val="000000" w:themeColor="text1"/>
          <w:sz w:val="24"/>
          <w:szCs w:val="24"/>
        </w:rPr>
        <w:t>magnetotrasporto</w:t>
      </w:r>
      <w:proofErr w:type="spellEnd"/>
      <w:r w:rsidR="00462F08" w:rsidRPr="00462F0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di isolanti topologici per applicazioni nella </w:t>
      </w:r>
      <w:proofErr w:type="spellStart"/>
      <w:r w:rsidR="00462F08" w:rsidRPr="00462F08">
        <w:rPr>
          <w:rFonts w:ascii="Times New Roman" w:hAnsi="Times New Roman"/>
          <w:i/>
          <w:color w:val="000000" w:themeColor="text1"/>
          <w:sz w:val="24"/>
          <w:szCs w:val="24"/>
        </w:rPr>
        <w:t>spintronica</w:t>
      </w:r>
      <w:proofErr w:type="spellEnd"/>
      <w:r w:rsidR="0028279F" w:rsidRPr="00462F08">
        <w:rPr>
          <w:rFonts w:ascii="Times New Roman" w:hAnsi="Times New Roman"/>
          <w:iCs/>
          <w:noProof/>
          <w:color w:val="1F1F23"/>
          <w:sz w:val="24"/>
          <w:szCs w:val="24"/>
        </w:rPr>
        <w:t>”, da usufruir</w:t>
      </w:r>
      <w:r w:rsidR="00462F08" w:rsidRPr="00462F08">
        <w:rPr>
          <w:rFonts w:ascii="Times New Roman" w:hAnsi="Times New Roman"/>
          <w:iCs/>
          <w:noProof/>
          <w:color w:val="1F1F23"/>
          <w:sz w:val="24"/>
          <w:szCs w:val="24"/>
        </w:rPr>
        <w:t>si presso la Sede secondaria di Agrate Brianza</w:t>
      </w:r>
      <w:r w:rsidR="004E40E1" w:rsidRPr="00462F08">
        <w:rPr>
          <w:rFonts w:ascii="Times New Roman" w:hAnsi="Times New Roman"/>
          <w:iCs/>
          <w:noProof/>
          <w:color w:val="1F1F23"/>
          <w:sz w:val="24"/>
          <w:szCs w:val="24"/>
        </w:rPr>
        <w:t xml:space="preserve"> </w:t>
      </w:r>
      <w:r w:rsidR="0028279F" w:rsidRPr="00462F08">
        <w:rPr>
          <w:rFonts w:ascii="Times New Roman" w:hAnsi="Times New Roman"/>
          <w:iCs/>
          <w:sz w:val="24"/>
          <w:szCs w:val="24"/>
        </w:rPr>
        <w:t>dell’Istituto Microelettronica e Microsistemi del CNR.</w:t>
      </w:r>
    </w:p>
    <w:p w14:paraId="19446DEB" w14:textId="77777777" w:rsidR="003C3DBD" w:rsidRPr="00462F08" w:rsidRDefault="003C3DBD" w:rsidP="00462F08">
      <w:pPr>
        <w:keepNext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14:paraId="76777A00" w14:textId="77777777" w:rsidR="0028279F" w:rsidRPr="00462F08" w:rsidRDefault="0028279F" w:rsidP="00462F08">
      <w:pPr>
        <w:keepNext/>
        <w:jc w:val="both"/>
        <w:rPr>
          <w:rFonts w:ascii="Times New Roman" w:hAnsi="Times New Roman"/>
          <w:i/>
          <w:noProof/>
          <w:color w:val="1F1F23"/>
          <w:sz w:val="24"/>
          <w:szCs w:val="24"/>
        </w:rPr>
      </w:pPr>
      <w:r w:rsidRPr="00462F08">
        <w:rPr>
          <w:rFonts w:ascii="Times New Roman" w:hAnsi="Times New Roman"/>
          <w:noProof/>
          <w:spacing w:val="-3"/>
          <w:sz w:val="24"/>
          <w:szCs w:val="24"/>
        </w:rPr>
        <w:t>L</w:t>
      </w:r>
      <w:r w:rsidRPr="00462F08">
        <w:rPr>
          <w:rFonts w:ascii="Times New Roman" w:hAnsi="Times New Roman"/>
          <w:noProof/>
          <w:sz w:val="24"/>
          <w:szCs w:val="24"/>
        </w:rPr>
        <w:t>e do</w:t>
      </w:r>
      <w:r w:rsidRPr="00462F08">
        <w:rPr>
          <w:rFonts w:ascii="Times New Roman" w:hAnsi="Times New Roman"/>
          <w:noProof/>
          <w:spacing w:val="1"/>
          <w:sz w:val="24"/>
          <w:szCs w:val="24"/>
        </w:rPr>
        <w:t>m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a</w:t>
      </w:r>
      <w:r w:rsidRPr="00462F08">
        <w:rPr>
          <w:rFonts w:ascii="Times New Roman" w:hAnsi="Times New Roman"/>
          <w:noProof/>
          <w:sz w:val="24"/>
          <w:szCs w:val="24"/>
        </w:rPr>
        <w:t>n</w:t>
      </w:r>
      <w:r w:rsidRPr="00462F08">
        <w:rPr>
          <w:rFonts w:ascii="Times New Roman" w:hAnsi="Times New Roman"/>
          <w:noProof/>
          <w:spacing w:val="2"/>
          <w:sz w:val="24"/>
          <w:szCs w:val="24"/>
        </w:rPr>
        <w:t>d</w:t>
      </w:r>
      <w:r w:rsidRPr="00462F08">
        <w:rPr>
          <w:rFonts w:ascii="Times New Roman" w:hAnsi="Times New Roman"/>
          <w:noProof/>
          <w:sz w:val="24"/>
          <w:szCs w:val="24"/>
        </w:rPr>
        <w:t>e di partecipazione d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e</w:t>
      </w:r>
      <w:r w:rsidRPr="00462F08">
        <w:rPr>
          <w:rFonts w:ascii="Times New Roman" w:hAnsi="Times New Roman"/>
          <w:noProof/>
          <w:sz w:val="24"/>
          <w:szCs w:val="24"/>
        </w:rPr>
        <w:t>vono</w:t>
      </w:r>
      <w:r w:rsidRPr="00462F08">
        <w:rPr>
          <w:rFonts w:ascii="Times New Roman" w:hAnsi="Times New Roman"/>
          <w:noProof/>
          <w:spacing w:val="15"/>
          <w:sz w:val="24"/>
          <w:szCs w:val="24"/>
        </w:rPr>
        <w:t xml:space="preserve"> 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e</w:t>
      </w:r>
      <w:r w:rsidRPr="00462F08">
        <w:rPr>
          <w:rFonts w:ascii="Times New Roman" w:hAnsi="Times New Roman"/>
          <w:noProof/>
          <w:sz w:val="24"/>
          <w:szCs w:val="24"/>
        </w:rPr>
        <w:t>ss</w:t>
      </w:r>
      <w:r w:rsidRPr="00462F08">
        <w:rPr>
          <w:rFonts w:ascii="Times New Roman" w:hAnsi="Times New Roman"/>
          <w:noProof/>
          <w:spacing w:val="1"/>
          <w:sz w:val="24"/>
          <w:szCs w:val="24"/>
        </w:rPr>
        <w:t>e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r</w:t>
      </w:r>
      <w:r w:rsidRPr="00462F08">
        <w:rPr>
          <w:rFonts w:ascii="Times New Roman" w:hAnsi="Times New Roman"/>
          <w:noProof/>
          <w:sz w:val="24"/>
          <w:szCs w:val="24"/>
        </w:rPr>
        <w:t xml:space="preserve">e 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c</w:t>
      </w:r>
      <w:r w:rsidRPr="00462F08">
        <w:rPr>
          <w:rFonts w:ascii="Times New Roman" w:hAnsi="Times New Roman"/>
          <w:noProof/>
          <w:sz w:val="24"/>
          <w:szCs w:val="24"/>
        </w:rPr>
        <w:t>o</w:t>
      </w:r>
      <w:r w:rsidRPr="00462F08">
        <w:rPr>
          <w:rFonts w:ascii="Times New Roman" w:hAnsi="Times New Roman"/>
          <w:noProof/>
          <w:spacing w:val="1"/>
          <w:sz w:val="24"/>
          <w:szCs w:val="24"/>
        </w:rPr>
        <w:t>m</w:t>
      </w:r>
      <w:r w:rsidRPr="00462F08">
        <w:rPr>
          <w:rFonts w:ascii="Times New Roman" w:hAnsi="Times New Roman"/>
          <w:noProof/>
          <w:sz w:val="24"/>
          <w:szCs w:val="24"/>
        </w:rPr>
        <w:t>p</w:t>
      </w:r>
      <w:r w:rsidRPr="00462F08">
        <w:rPr>
          <w:rFonts w:ascii="Times New Roman" w:hAnsi="Times New Roman"/>
          <w:noProof/>
          <w:spacing w:val="1"/>
          <w:sz w:val="24"/>
          <w:szCs w:val="24"/>
        </w:rPr>
        <w:t>il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a</w:t>
      </w:r>
      <w:r w:rsidRPr="00462F08">
        <w:rPr>
          <w:rFonts w:ascii="Times New Roman" w:hAnsi="Times New Roman"/>
          <w:noProof/>
          <w:spacing w:val="1"/>
          <w:sz w:val="24"/>
          <w:szCs w:val="24"/>
        </w:rPr>
        <w:t>t</w:t>
      </w:r>
      <w:r w:rsidRPr="00462F08">
        <w:rPr>
          <w:rFonts w:ascii="Times New Roman" w:hAnsi="Times New Roman"/>
          <w:noProof/>
          <w:sz w:val="24"/>
          <w:szCs w:val="24"/>
        </w:rPr>
        <w:t>e e p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re</w:t>
      </w:r>
      <w:r w:rsidRPr="00462F08">
        <w:rPr>
          <w:rFonts w:ascii="Times New Roman" w:hAnsi="Times New Roman"/>
          <w:noProof/>
          <w:sz w:val="24"/>
          <w:szCs w:val="24"/>
        </w:rPr>
        <w:t>s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e</w:t>
      </w:r>
      <w:r w:rsidRPr="00462F08">
        <w:rPr>
          <w:rFonts w:ascii="Times New Roman" w:hAnsi="Times New Roman"/>
          <w:noProof/>
          <w:sz w:val="24"/>
          <w:szCs w:val="24"/>
        </w:rPr>
        <w:t>n</w:t>
      </w:r>
      <w:r w:rsidRPr="00462F08">
        <w:rPr>
          <w:rFonts w:ascii="Times New Roman" w:hAnsi="Times New Roman"/>
          <w:noProof/>
          <w:spacing w:val="1"/>
          <w:sz w:val="24"/>
          <w:szCs w:val="24"/>
        </w:rPr>
        <w:t>tat</w:t>
      </w:r>
      <w:r w:rsidRPr="00462F08">
        <w:rPr>
          <w:rFonts w:ascii="Times New Roman" w:hAnsi="Times New Roman"/>
          <w:noProof/>
          <w:sz w:val="24"/>
          <w:szCs w:val="24"/>
        </w:rPr>
        <w:t xml:space="preserve">e </w:t>
      </w:r>
      <w:r w:rsidRPr="00462F08">
        <w:rPr>
          <w:rFonts w:ascii="Times New Roman" w:hAnsi="Times New Roman"/>
          <w:b/>
          <w:noProof/>
          <w:spacing w:val="-1"/>
          <w:sz w:val="24"/>
          <w:szCs w:val="24"/>
          <w:u w:val="single" w:color="000000"/>
        </w:rPr>
        <w:t>e</w:t>
      </w:r>
      <w:r w:rsidRPr="00462F08">
        <w:rPr>
          <w:rFonts w:ascii="Times New Roman" w:hAnsi="Times New Roman"/>
          <w:b/>
          <w:noProof/>
          <w:sz w:val="24"/>
          <w:szCs w:val="24"/>
          <w:u w:val="single" w:color="000000"/>
        </w:rPr>
        <w:t>s</w:t>
      </w:r>
      <w:r w:rsidRPr="00462F08">
        <w:rPr>
          <w:rFonts w:ascii="Times New Roman" w:hAnsi="Times New Roman"/>
          <w:b/>
          <w:noProof/>
          <w:spacing w:val="-1"/>
          <w:sz w:val="24"/>
          <w:szCs w:val="24"/>
          <w:u w:val="single" w:color="000000"/>
        </w:rPr>
        <w:t>c</w:t>
      </w:r>
      <w:r w:rsidRPr="00462F08">
        <w:rPr>
          <w:rFonts w:ascii="Times New Roman" w:hAnsi="Times New Roman"/>
          <w:b/>
          <w:noProof/>
          <w:sz w:val="24"/>
          <w:szCs w:val="24"/>
          <w:u w:val="single" w:color="000000"/>
        </w:rPr>
        <w:t>lusiv</w:t>
      </w:r>
      <w:r w:rsidRPr="00462F08">
        <w:rPr>
          <w:rFonts w:ascii="Times New Roman" w:hAnsi="Times New Roman"/>
          <w:b/>
          <w:noProof/>
          <w:spacing w:val="-1"/>
          <w:sz w:val="24"/>
          <w:szCs w:val="24"/>
          <w:u w:val="single" w:color="000000"/>
        </w:rPr>
        <w:t>a</w:t>
      </w:r>
      <w:r w:rsidRPr="00462F08">
        <w:rPr>
          <w:rFonts w:ascii="Times New Roman" w:hAnsi="Times New Roman"/>
          <w:b/>
          <w:noProof/>
          <w:sz w:val="24"/>
          <w:szCs w:val="24"/>
          <w:u w:val="single" w:color="000000"/>
        </w:rPr>
        <w:t>m</w:t>
      </w:r>
      <w:r w:rsidRPr="00462F08">
        <w:rPr>
          <w:rFonts w:ascii="Times New Roman" w:hAnsi="Times New Roman"/>
          <w:b/>
          <w:noProof/>
          <w:spacing w:val="-1"/>
          <w:sz w:val="24"/>
          <w:szCs w:val="24"/>
          <w:u w:val="single" w:color="000000"/>
        </w:rPr>
        <w:t>e</w:t>
      </w:r>
      <w:r w:rsidRPr="00462F08">
        <w:rPr>
          <w:rFonts w:ascii="Times New Roman" w:hAnsi="Times New Roman"/>
          <w:b/>
          <w:noProof/>
          <w:sz w:val="24"/>
          <w:szCs w:val="24"/>
          <w:u w:val="single" w:color="000000"/>
        </w:rPr>
        <w:t xml:space="preserve">nte via </w:t>
      </w:r>
      <w:r w:rsidRPr="00462F08">
        <w:rPr>
          <w:rFonts w:ascii="Times New Roman" w:hAnsi="Times New Roman"/>
          <w:b/>
          <w:noProof/>
          <w:spacing w:val="-3"/>
          <w:sz w:val="24"/>
          <w:szCs w:val="24"/>
          <w:u w:val="single" w:color="000000"/>
        </w:rPr>
        <w:t>I</w:t>
      </w:r>
      <w:r w:rsidRPr="00462F08">
        <w:rPr>
          <w:rFonts w:ascii="Times New Roman" w:hAnsi="Times New Roman"/>
          <w:b/>
          <w:noProof/>
          <w:sz w:val="24"/>
          <w:szCs w:val="24"/>
          <w:u w:val="single" w:color="000000"/>
        </w:rPr>
        <w:t>nt</w:t>
      </w:r>
      <w:r w:rsidRPr="00462F08">
        <w:rPr>
          <w:rFonts w:ascii="Times New Roman" w:hAnsi="Times New Roman"/>
          <w:b/>
          <w:noProof/>
          <w:spacing w:val="-1"/>
          <w:sz w:val="24"/>
          <w:szCs w:val="24"/>
          <w:u w:val="single" w:color="000000"/>
        </w:rPr>
        <w:t>er</w:t>
      </w:r>
      <w:r w:rsidRPr="00462F08">
        <w:rPr>
          <w:rFonts w:ascii="Times New Roman" w:hAnsi="Times New Roman"/>
          <w:b/>
          <w:noProof/>
          <w:sz w:val="24"/>
          <w:szCs w:val="24"/>
          <w:u w:val="single" w:color="000000"/>
        </w:rPr>
        <w:t>n</w:t>
      </w:r>
      <w:r w:rsidRPr="00462F08">
        <w:rPr>
          <w:rFonts w:ascii="Times New Roman" w:hAnsi="Times New Roman"/>
          <w:b/>
          <w:noProof/>
          <w:spacing w:val="-1"/>
          <w:sz w:val="24"/>
          <w:szCs w:val="24"/>
          <w:u w:val="single" w:color="000000"/>
        </w:rPr>
        <w:t>e</w:t>
      </w:r>
      <w:r w:rsidRPr="00462F08">
        <w:rPr>
          <w:rFonts w:ascii="Times New Roman" w:hAnsi="Times New Roman"/>
          <w:b/>
          <w:noProof/>
          <w:spacing w:val="1"/>
          <w:sz w:val="24"/>
          <w:szCs w:val="24"/>
          <w:u w:val="single" w:color="000000"/>
        </w:rPr>
        <w:t>t</w:t>
      </w:r>
      <w:r w:rsidRPr="00462F08">
        <w:rPr>
          <w:rFonts w:ascii="Times New Roman" w:hAnsi="Times New Roman"/>
          <w:noProof/>
          <w:sz w:val="24"/>
          <w:szCs w:val="24"/>
        </w:rPr>
        <w:t>, u</w:t>
      </w:r>
      <w:r w:rsidRPr="00462F08">
        <w:rPr>
          <w:rFonts w:ascii="Times New Roman" w:hAnsi="Times New Roman"/>
          <w:noProof/>
          <w:spacing w:val="1"/>
          <w:sz w:val="24"/>
          <w:szCs w:val="24"/>
        </w:rPr>
        <w:t>tili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z</w:t>
      </w:r>
      <w:r w:rsidRPr="00462F08">
        <w:rPr>
          <w:rFonts w:ascii="Times New Roman" w:hAnsi="Times New Roman"/>
          <w:noProof/>
          <w:spacing w:val="1"/>
          <w:sz w:val="24"/>
          <w:szCs w:val="24"/>
        </w:rPr>
        <w:t>z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a</w:t>
      </w:r>
      <w:r w:rsidRPr="00462F08">
        <w:rPr>
          <w:rFonts w:ascii="Times New Roman" w:hAnsi="Times New Roman"/>
          <w:noProof/>
          <w:sz w:val="24"/>
          <w:szCs w:val="24"/>
        </w:rPr>
        <w:t>ndo un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’a</w:t>
      </w:r>
      <w:r w:rsidRPr="00462F08">
        <w:rPr>
          <w:rFonts w:ascii="Times New Roman" w:hAnsi="Times New Roman"/>
          <w:noProof/>
          <w:sz w:val="24"/>
          <w:szCs w:val="24"/>
        </w:rPr>
        <w:t>pp</w:t>
      </w:r>
      <w:r w:rsidRPr="00462F08">
        <w:rPr>
          <w:rFonts w:ascii="Times New Roman" w:hAnsi="Times New Roman"/>
          <w:noProof/>
          <w:spacing w:val="1"/>
          <w:sz w:val="24"/>
          <w:szCs w:val="24"/>
        </w:rPr>
        <w:t>li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ca</w:t>
      </w:r>
      <w:r w:rsidRPr="00462F08">
        <w:rPr>
          <w:rFonts w:ascii="Times New Roman" w:hAnsi="Times New Roman"/>
          <w:noProof/>
          <w:spacing w:val="1"/>
          <w:sz w:val="24"/>
          <w:szCs w:val="24"/>
        </w:rPr>
        <w:t>zi</w:t>
      </w:r>
      <w:r w:rsidRPr="00462F08">
        <w:rPr>
          <w:rFonts w:ascii="Times New Roman" w:hAnsi="Times New Roman"/>
          <w:noProof/>
          <w:sz w:val="24"/>
          <w:szCs w:val="24"/>
        </w:rPr>
        <w:t xml:space="preserve">one </w:t>
      </w:r>
      <w:r w:rsidRPr="00462F08">
        <w:rPr>
          <w:rFonts w:ascii="Times New Roman" w:hAnsi="Times New Roman"/>
          <w:noProof/>
          <w:spacing w:val="1"/>
          <w:sz w:val="24"/>
          <w:szCs w:val="24"/>
        </w:rPr>
        <w:t>i</w:t>
      </w:r>
      <w:r w:rsidRPr="00462F08">
        <w:rPr>
          <w:rFonts w:ascii="Times New Roman" w:hAnsi="Times New Roman"/>
          <w:noProof/>
          <w:sz w:val="24"/>
          <w:szCs w:val="24"/>
        </w:rPr>
        <w:t>n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f</w:t>
      </w:r>
      <w:r w:rsidRPr="00462F08">
        <w:rPr>
          <w:rFonts w:ascii="Times New Roman" w:hAnsi="Times New Roman"/>
          <w:noProof/>
          <w:sz w:val="24"/>
          <w:szCs w:val="24"/>
        </w:rPr>
        <w:t>o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r</w:t>
      </w:r>
      <w:r w:rsidRPr="00462F08">
        <w:rPr>
          <w:rFonts w:ascii="Times New Roman" w:hAnsi="Times New Roman"/>
          <w:noProof/>
          <w:spacing w:val="1"/>
          <w:sz w:val="24"/>
          <w:szCs w:val="24"/>
        </w:rPr>
        <w:t>m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a</w:t>
      </w:r>
      <w:r w:rsidRPr="00462F08">
        <w:rPr>
          <w:rFonts w:ascii="Times New Roman" w:hAnsi="Times New Roman"/>
          <w:noProof/>
          <w:spacing w:val="1"/>
          <w:sz w:val="24"/>
          <w:szCs w:val="24"/>
        </w:rPr>
        <w:t>ti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c</w:t>
      </w:r>
      <w:r w:rsidRPr="00462F08">
        <w:rPr>
          <w:rFonts w:ascii="Times New Roman" w:hAnsi="Times New Roman"/>
          <w:noProof/>
          <w:sz w:val="24"/>
          <w:szCs w:val="24"/>
        </w:rPr>
        <w:t>a</w:t>
      </w:r>
      <w:r w:rsidRPr="00462F08">
        <w:rPr>
          <w:rFonts w:ascii="Times New Roman" w:hAnsi="Times New Roman"/>
          <w:noProof/>
          <w:spacing w:val="5"/>
          <w:sz w:val="24"/>
          <w:szCs w:val="24"/>
        </w:rPr>
        <w:t xml:space="preserve"> </w:t>
      </w:r>
      <w:r w:rsidRPr="00462F08">
        <w:rPr>
          <w:rFonts w:ascii="Times New Roman" w:hAnsi="Times New Roman"/>
          <w:noProof/>
          <w:sz w:val="24"/>
          <w:szCs w:val="24"/>
        </w:rPr>
        <w:t>d</w:t>
      </w:r>
      <w:r w:rsidRPr="00462F08">
        <w:rPr>
          <w:rFonts w:ascii="Times New Roman" w:hAnsi="Times New Roman"/>
          <w:noProof/>
          <w:spacing w:val="1"/>
          <w:sz w:val="24"/>
          <w:szCs w:val="24"/>
        </w:rPr>
        <w:t>i</w:t>
      </w:r>
      <w:r w:rsidRPr="00462F08">
        <w:rPr>
          <w:rFonts w:ascii="Times New Roman" w:hAnsi="Times New Roman"/>
          <w:noProof/>
          <w:sz w:val="24"/>
          <w:szCs w:val="24"/>
        </w:rPr>
        <w:t>spon</w:t>
      </w:r>
      <w:r w:rsidRPr="00462F08">
        <w:rPr>
          <w:rFonts w:ascii="Times New Roman" w:hAnsi="Times New Roman"/>
          <w:noProof/>
          <w:spacing w:val="1"/>
          <w:sz w:val="24"/>
          <w:szCs w:val="24"/>
        </w:rPr>
        <w:t>i</w:t>
      </w:r>
      <w:r w:rsidRPr="00462F08">
        <w:rPr>
          <w:rFonts w:ascii="Times New Roman" w:hAnsi="Times New Roman"/>
          <w:noProof/>
          <w:sz w:val="24"/>
          <w:szCs w:val="24"/>
        </w:rPr>
        <w:t>b</w:t>
      </w:r>
      <w:r w:rsidRPr="00462F08">
        <w:rPr>
          <w:rFonts w:ascii="Times New Roman" w:hAnsi="Times New Roman"/>
          <w:noProof/>
          <w:spacing w:val="1"/>
          <w:sz w:val="24"/>
          <w:szCs w:val="24"/>
        </w:rPr>
        <w:t>il</w:t>
      </w:r>
      <w:r w:rsidRPr="00462F08">
        <w:rPr>
          <w:rFonts w:ascii="Times New Roman" w:hAnsi="Times New Roman"/>
          <w:noProof/>
          <w:sz w:val="24"/>
          <w:szCs w:val="24"/>
        </w:rPr>
        <w:t>e</w:t>
      </w:r>
      <w:r w:rsidRPr="00462F08">
        <w:rPr>
          <w:rFonts w:ascii="Times New Roman" w:hAnsi="Times New Roman"/>
          <w:noProof/>
          <w:spacing w:val="2"/>
          <w:sz w:val="24"/>
          <w:szCs w:val="24"/>
        </w:rPr>
        <w:t xml:space="preserve"> </w:t>
      </w:r>
      <w:r w:rsidRPr="00462F08">
        <w:rPr>
          <w:rFonts w:ascii="Times New Roman" w:hAnsi="Times New Roman"/>
          <w:noProof/>
          <w:sz w:val="24"/>
          <w:szCs w:val="24"/>
        </w:rPr>
        <w:t>n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e</w:t>
      </w:r>
      <w:r w:rsidRPr="00462F08">
        <w:rPr>
          <w:rFonts w:ascii="Times New Roman" w:hAnsi="Times New Roman"/>
          <w:noProof/>
          <w:spacing w:val="1"/>
          <w:sz w:val="24"/>
          <w:szCs w:val="24"/>
        </w:rPr>
        <w:t>ll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’are</w:t>
      </w:r>
      <w:r w:rsidRPr="00462F08">
        <w:rPr>
          <w:rFonts w:ascii="Times New Roman" w:hAnsi="Times New Roman"/>
          <w:noProof/>
          <w:sz w:val="24"/>
          <w:szCs w:val="24"/>
        </w:rPr>
        <w:t>a</w:t>
      </w:r>
      <w:r w:rsidRPr="00462F08">
        <w:rPr>
          <w:rFonts w:ascii="Times New Roman" w:hAnsi="Times New Roman"/>
          <w:noProof/>
          <w:spacing w:val="5"/>
          <w:sz w:val="24"/>
          <w:szCs w:val="24"/>
        </w:rPr>
        <w:t xml:space="preserve"> 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c</w:t>
      </w:r>
      <w:r w:rsidRPr="00462F08">
        <w:rPr>
          <w:rFonts w:ascii="Times New Roman" w:hAnsi="Times New Roman"/>
          <w:noProof/>
          <w:sz w:val="24"/>
          <w:szCs w:val="24"/>
        </w:rPr>
        <w:t>on</w:t>
      </w:r>
      <w:r w:rsidRPr="00462F08">
        <w:rPr>
          <w:rFonts w:ascii="Times New Roman" w:hAnsi="Times New Roman"/>
          <w:noProof/>
          <w:spacing w:val="1"/>
          <w:sz w:val="24"/>
          <w:szCs w:val="24"/>
        </w:rPr>
        <w:t>c</w:t>
      </w:r>
      <w:r w:rsidRPr="00462F08">
        <w:rPr>
          <w:rFonts w:ascii="Times New Roman" w:hAnsi="Times New Roman"/>
          <w:noProof/>
          <w:sz w:val="24"/>
          <w:szCs w:val="24"/>
        </w:rPr>
        <w:t>o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r</w:t>
      </w:r>
      <w:r w:rsidRPr="00462F08">
        <w:rPr>
          <w:rFonts w:ascii="Times New Roman" w:hAnsi="Times New Roman"/>
          <w:noProof/>
          <w:sz w:val="24"/>
          <w:szCs w:val="24"/>
        </w:rPr>
        <w:t>si</w:t>
      </w:r>
      <w:r w:rsidRPr="00462F08">
        <w:rPr>
          <w:rFonts w:ascii="Times New Roman" w:hAnsi="Times New Roman"/>
          <w:noProof/>
          <w:spacing w:val="9"/>
          <w:sz w:val="24"/>
          <w:szCs w:val="24"/>
        </w:rPr>
        <w:t xml:space="preserve"> </w:t>
      </w:r>
      <w:r w:rsidRPr="00462F08">
        <w:rPr>
          <w:rFonts w:ascii="Times New Roman" w:hAnsi="Times New Roman"/>
          <w:noProof/>
          <w:sz w:val="24"/>
          <w:szCs w:val="24"/>
        </w:rPr>
        <w:t>d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e</w:t>
      </w:r>
      <w:r w:rsidRPr="00462F08">
        <w:rPr>
          <w:rFonts w:ascii="Times New Roman" w:hAnsi="Times New Roman"/>
          <w:noProof/>
          <w:sz w:val="24"/>
          <w:szCs w:val="24"/>
        </w:rPr>
        <w:t>l</w:t>
      </w:r>
      <w:r w:rsidRPr="00462F08">
        <w:rPr>
          <w:rFonts w:ascii="Times New Roman" w:hAnsi="Times New Roman"/>
          <w:noProof/>
          <w:spacing w:val="11"/>
          <w:sz w:val="24"/>
          <w:szCs w:val="24"/>
        </w:rPr>
        <w:t xml:space="preserve"> </w:t>
      </w:r>
      <w:r w:rsidRPr="00462F08">
        <w:rPr>
          <w:rFonts w:ascii="Times New Roman" w:hAnsi="Times New Roman"/>
          <w:noProof/>
          <w:sz w:val="24"/>
          <w:szCs w:val="24"/>
        </w:rPr>
        <w:t>s</w:t>
      </w:r>
      <w:r w:rsidRPr="00462F08">
        <w:rPr>
          <w:rFonts w:ascii="Times New Roman" w:hAnsi="Times New Roman"/>
          <w:noProof/>
          <w:spacing w:val="1"/>
          <w:sz w:val="24"/>
          <w:szCs w:val="24"/>
        </w:rPr>
        <w:t>it</w:t>
      </w:r>
      <w:r w:rsidRPr="00462F08">
        <w:rPr>
          <w:rFonts w:ascii="Times New Roman" w:hAnsi="Times New Roman"/>
          <w:noProof/>
          <w:sz w:val="24"/>
          <w:szCs w:val="24"/>
        </w:rPr>
        <w:t>o</w:t>
      </w:r>
      <w:r w:rsidRPr="00462F08">
        <w:rPr>
          <w:rFonts w:ascii="Times New Roman" w:hAnsi="Times New Roman"/>
          <w:noProof/>
          <w:spacing w:val="10"/>
          <w:sz w:val="24"/>
          <w:szCs w:val="24"/>
        </w:rPr>
        <w:t xml:space="preserve"> </w:t>
      </w:r>
      <w:r w:rsidRPr="00462F08">
        <w:rPr>
          <w:rFonts w:ascii="Times New Roman" w:hAnsi="Times New Roman"/>
          <w:noProof/>
          <w:spacing w:val="1"/>
          <w:sz w:val="24"/>
          <w:szCs w:val="24"/>
        </w:rPr>
        <w:t>C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N</w:t>
      </w:r>
      <w:r w:rsidRPr="00462F08">
        <w:rPr>
          <w:rFonts w:ascii="Times New Roman" w:hAnsi="Times New Roman"/>
          <w:noProof/>
          <w:sz w:val="24"/>
          <w:szCs w:val="24"/>
        </w:rPr>
        <w:t>R</w:t>
      </w:r>
      <w:r w:rsidRPr="00462F08">
        <w:rPr>
          <w:rFonts w:ascii="Times New Roman" w:hAnsi="Times New Roman"/>
          <w:noProof/>
          <w:spacing w:val="11"/>
          <w:sz w:val="24"/>
          <w:szCs w:val="24"/>
        </w:rPr>
        <w:t xml:space="preserve"> 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a</w:t>
      </w:r>
      <w:r w:rsidRPr="00462F08">
        <w:rPr>
          <w:rFonts w:ascii="Times New Roman" w:hAnsi="Times New Roman"/>
          <w:noProof/>
          <w:sz w:val="24"/>
          <w:szCs w:val="24"/>
        </w:rPr>
        <w:t>ll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’</w:t>
      </w:r>
      <w:r w:rsidRPr="00462F08">
        <w:rPr>
          <w:rFonts w:ascii="Times New Roman" w:hAnsi="Times New Roman"/>
          <w:noProof/>
          <w:sz w:val="24"/>
          <w:szCs w:val="24"/>
        </w:rPr>
        <w:t>indi</w:t>
      </w:r>
      <w:r w:rsidRPr="00462F08">
        <w:rPr>
          <w:rFonts w:ascii="Times New Roman" w:hAnsi="Times New Roman"/>
          <w:noProof/>
          <w:spacing w:val="-1"/>
          <w:sz w:val="24"/>
          <w:szCs w:val="24"/>
        </w:rPr>
        <w:t>r</w:t>
      </w:r>
      <w:r w:rsidRPr="00462F08">
        <w:rPr>
          <w:rFonts w:ascii="Times New Roman" w:hAnsi="Times New Roman"/>
          <w:noProof/>
          <w:spacing w:val="-2"/>
          <w:sz w:val="24"/>
          <w:szCs w:val="24"/>
        </w:rPr>
        <w:t>i</w:t>
      </w:r>
      <w:r w:rsidRPr="00462F08">
        <w:rPr>
          <w:rFonts w:ascii="Times New Roman" w:hAnsi="Times New Roman"/>
          <w:noProof/>
          <w:spacing w:val="1"/>
          <w:sz w:val="24"/>
          <w:szCs w:val="24"/>
        </w:rPr>
        <w:t>zz</w:t>
      </w:r>
      <w:r w:rsidRPr="00462F08">
        <w:rPr>
          <w:rFonts w:ascii="Times New Roman" w:hAnsi="Times New Roman"/>
          <w:noProof/>
          <w:sz w:val="24"/>
          <w:szCs w:val="24"/>
        </w:rPr>
        <w:t xml:space="preserve">o </w:t>
      </w:r>
      <w:hyperlink r:id="rId9" w:history="1">
        <w:r w:rsidRPr="00462F08">
          <w:rPr>
            <w:rStyle w:val="Collegamentoipertestuale"/>
            <w:rFonts w:ascii="Times New Roman" w:eastAsiaTheme="majorEastAsia" w:hAnsi="Times New Roman"/>
            <w:noProof/>
            <w:sz w:val="24"/>
            <w:szCs w:val="24"/>
          </w:rPr>
          <w:t>https://s</w:t>
        </w:r>
        <w:r w:rsidRPr="00462F08">
          <w:rPr>
            <w:rStyle w:val="Collegamentoipertestuale"/>
            <w:rFonts w:ascii="Times New Roman" w:eastAsiaTheme="majorEastAsia" w:hAnsi="Times New Roman"/>
            <w:noProof/>
            <w:spacing w:val="-1"/>
            <w:sz w:val="24"/>
            <w:szCs w:val="24"/>
          </w:rPr>
          <w:t>e</w:t>
        </w:r>
        <w:r w:rsidRPr="00462F08">
          <w:rPr>
            <w:rStyle w:val="Collegamentoipertestuale"/>
            <w:rFonts w:ascii="Times New Roman" w:eastAsiaTheme="majorEastAsia" w:hAnsi="Times New Roman"/>
            <w:noProof/>
            <w:sz w:val="24"/>
            <w:szCs w:val="24"/>
          </w:rPr>
          <w:t>l</w:t>
        </w:r>
        <w:r w:rsidRPr="00462F08">
          <w:rPr>
            <w:rStyle w:val="Collegamentoipertestuale"/>
            <w:rFonts w:ascii="Times New Roman" w:eastAsiaTheme="majorEastAsia" w:hAnsi="Times New Roman"/>
            <w:noProof/>
            <w:spacing w:val="-1"/>
            <w:sz w:val="24"/>
            <w:szCs w:val="24"/>
          </w:rPr>
          <w:t>e</w:t>
        </w:r>
        <w:r w:rsidRPr="00462F08">
          <w:rPr>
            <w:rStyle w:val="Collegamentoipertestuale"/>
            <w:rFonts w:ascii="Times New Roman" w:eastAsiaTheme="majorEastAsia" w:hAnsi="Times New Roman"/>
            <w:noProof/>
            <w:spacing w:val="1"/>
            <w:sz w:val="24"/>
            <w:szCs w:val="24"/>
          </w:rPr>
          <w:t>z</w:t>
        </w:r>
        <w:r w:rsidRPr="00462F08">
          <w:rPr>
            <w:rStyle w:val="Collegamentoipertestuale"/>
            <w:rFonts w:ascii="Times New Roman" w:eastAsiaTheme="majorEastAsia" w:hAnsi="Times New Roman"/>
            <w:noProof/>
            <w:sz w:val="24"/>
            <w:szCs w:val="24"/>
          </w:rPr>
          <w:t>io</w:t>
        </w:r>
        <w:r w:rsidRPr="00462F08">
          <w:rPr>
            <w:rStyle w:val="Collegamentoipertestuale"/>
            <w:rFonts w:ascii="Times New Roman" w:eastAsiaTheme="majorEastAsia" w:hAnsi="Times New Roman"/>
            <w:noProof/>
            <w:spacing w:val="-2"/>
            <w:sz w:val="24"/>
            <w:szCs w:val="24"/>
          </w:rPr>
          <w:t>n</w:t>
        </w:r>
        <w:r w:rsidRPr="00462F08">
          <w:rPr>
            <w:rStyle w:val="Collegamentoipertestuale"/>
            <w:rFonts w:ascii="Times New Roman" w:eastAsiaTheme="majorEastAsia" w:hAnsi="Times New Roman"/>
            <w:noProof/>
            <w:sz w:val="24"/>
            <w:szCs w:val="24"/>
          </w:rPr>
          <w:t>ionlin</w:t>
        </w:r>
        <w:r w:rsidRPr="00462F08">
          <w:rPr>
            <w:rStyle w:val="Collegamentoipertestuale"/>
            <w:rFonts w:ascii="Times New Roman" w:eastAsiaTheme="majorEastAsia" w:hAnsi="Times New Roman"/>
            <w:noProof/>
            <w:spacing w:val="-1"/>
            <w:sz w:val="24"/>
            <w:szCs w:val="24"/>
          </w:rPr>
          <w:t>e</w:t>
        </w:r>
        <w:r w:rsidRPr="00462F08">
          <w:rPr>
            <w:rStyle w:val="Collegamentoipertestuale"/>
            <w:rFonts w:ascii="Times New Roman" w:eastAsiaTheme="majorEastAsia" w:hAnsi="Times New Roman"/>
            <w:noProof/>
            <w:sz w:val="24"/>
            <w:szCs w:val="24"/>
          </w:rPr>
          <w:t>.</w:t>
        </w:r>
        <w:r w:rsidRPr="00462F08">
          <w:rPr>
            <w:rStyle w:val="Collegamentoipertestuale"/>
            <w:rFonts w:ascii="Times New Roman" w:eastAsiaTheme="majorEastAsia" w:hAnsi="Times New Roman"/>
            <w:noProof/>
            <w:spacing w:val="-1"/>
            <w:sz w:val="24"/>
            <w:szCs w:val="24"/>
          </w:rPr>
          <w:t>c</w:t>
        </w:r>
        <w:r w:rsidRPr="00462F08">
          <w:rPr>
            <w:rStyle w:val="Collegamentoipertestuale"/>
            <w:rFonts w:ascii="Times New Roman" w:eastAsiaTheme="majorEastAsia" w:hAnsi="Times New Roman"/>
            <w:noProof/>
            <w:sz w:val="24"/>
            <w:szCs w:val="24"/>
          </w:rPr>
          <w:t>n</w:t>
        </w:r>
        <w:r w:rsidRPr="00462F08">
          <w:rPr>
            <w:rStyle w:val="Collegamentoipertestuale"/>
            <w:rFonts w:ascii="Times New Roman" w:eastAsiaTheme="majorEastAsia" w:hAnsi="Times New Roman"/>
            <w:noProof/>
            <w:spacing w:val="-15"/>
            <w:sz w:val="24"/>
            <w:szCs w:val="24"/>
          </w:rPr>
          <w:t>r</w:t>
        </w:r>
        <w:r w:rsidRPr="00462F08">
          <w:rPr>
            <w:rStyle w:val="Collegamentoipertestuale"/>
            <w:rFonts w:ascii="Times New Roman" w:eastAsiaTheme="majorEastAsia" w:hAnsi="Times New Roman"/>
            <w:noProof/>
            <w:sz w:val="24"/>
            <w:szCs w:val="24"/>
          </w:rPr>
          <w:t>.it</w:t>
        </w:r>
      </w:hyperlink>
      <w:r w:rsidRPr="00462F08">
        <w:rPr>
          <w:rFonts w:ascii="Times New Roman" w:hAnsi="Times New Roman"/>
          <w:noProof/>
          <w:color w:val="000000"/>
          <w:sz w:val="24"/>
          <w:szCs w:val="24"/>
        </w:rPr>
        <w:t>.</w:t>
      </w:r>
    </w:p>
    <w:p w14:paraId="60904D2E" w14:textId="113B3858" w:rsidR="0028279F" w:rsidRPr="00462F08" w:rsidRDefault="0028279F" w:rsidP="00462F08">
      <w:pPr>
        <w:pStyle w:val="Paragrafoelenco"/>
        <w:spacing w:line="25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F08">
        <w:rPr>
          <w:rFonts w:ascii="Times New Roman" w:hAnsi="Times New Roman" w:cs="Times New Roman"/>
          <w:sz w:val="24"/>
          <w:szCs w:val="24"/>
        </w:rPr>
        <w:t xml:space="preserve">Il termine di scadenza per la presentazione delle domande è di </w:t>
      </w:r>
      <w:r w:rsidR="00462F08" w:rsidRPr="00462F08">
        <w:rPr>
          <w:rFonts w:ascii="Times New Roman" w:hAnsi="Times New Roman" w:cs="Times New Roman"/>
          <w:sz w:val="24"/>
          <w:szCs w:val="24"/>
        </w:rPr>
        <w:t>15</w:t>
      </w:r>
      <w:r w:rsidRPr="00462F08">
        <w:rPr>
          <w:rFonts w:ascii="Times New Roman" w:hAnsi="Times New Roman" w:cs="Times New Roman"/>
          <w:sz w:val="24"/>
          <w:szCs w:val="24"/>
        </w:rPr>
        <w:t xml:space="preserve"> giorni decorrente dal giorno successivo a quello di pubblicazione del presente avviso sulla Gazzetta Ufficiale della Repubblica Italiana - 4ª Serie Speciale - Concorsi ed Esami. Si considera prodotta nei termini la domanda pervenuta entro le ore 18:00 dell’ultimo giorno utile.</w:t>
      </w:r>
    </w:p>
    <w:p w14:paraId="1AEDCF3B" w14:textId="77777777" w:rsidR="0028279F" w:rsidRPr="00462F08" w:rsidRDefault="0028279F" w:rsidP="00462F08">
      <w:pPr>
        <w:pStyle w:val="NormaleWeb"/>
        <w:widowControl w:val="0"/>
        <w:spacing w:before="0" w:beforeAutospacing="0" w:after="0" w:afterAutospacing="0"/>
        <w:jc w:val="both"/>
      </w:pPr>
      <w:r w:rsidRPr="00462F08">
        <w:t>Tale termine, qualora venga a scadere in un giorno festivo, è prorogato al primo giorno non festivo immediatamente seguente.</w:t>
      </w:r>
    </w:p>
    <w:p w14:paraId="3033C507" w14:textId="77777777" w:rsidR="0028279F" w:rsidRPr="00462F08" w:rsidRDefault="0028279F" w:rsidP="0028279F">
      <w:pPr>
        <w:jc w:val="both"/>
        <w:rPr>
          <w:rFonts w:ascii="Times New Roman" w:hAnsi="Times New Roman"/>
          <w:sz w:val="24"/>
          <w:szCs w:val="24"/>
        </w:rPr>
      </w:pPr>
    </w:p>
    <w:p w14:paraId="311B1167" w14:textId="77777777" w:rsidR="0028279F" w:rsidRPr="00462F08" w:rsidRDefault="0028279F" w:rsidP="00800200">
      <w:pPr>
        <w:keepNext/>
        <w:jc w:val="both"/>
        <w:rPr>
          <w:rFonts w:ascii="Times New Roman" w:hAnsi="Times New Roman"/>
          <w:i/>
          <w:noProof/>
          <w:color w:val="1F1F23"/>
          <w:sz w:val="24"/>
          <w:szCs w:val="24"/>
        </w:rPr>
      </w:pPr>
    </w:p>
    <w:p w14:paraId="46771F9A" w14:textId="77777777" w:rsidR="0028279F" w:rsidRPr="00462F08" w:rsidRDefault="0028279F" w:rsidP="00800200">
      <w:pPr>
        <w:keepNext/>
        <w:jc w:val="both"/>
        <w:rPr>
          <w:rFonts w:ascii="Times New Roman" w:hAnsi="Times New Roman"/>
          <w:i/>
          <w:noProof/>
          <w:color w:val="1F1F23"/>
          <w:sz w:val="24"/>
          <w:szCs w:val="24"/>
        </w:rPr>
      </w:pPr>
    </w:p>
    <w:p w14:paraId="3160713F" w14:textId="77777777" w:rsidR="0028279F" w:rsidRDefault="0028279F" w:rsidP="00800200">
      <w:pPr>
        <w:keepNext/>
        <w:jc w:val="both"/>
        <w:rPr>
          <w:rFonts w:asciiTheme="majorHAnsi" w:hAnsiTheme="majorHAnsi"/>
          <w:i/>
          <w:noProof/>
          <w:color w:val="1F1F23"/>
          <w:sz w:val="24"/>
          <w:szCs w:val="24"/>
        </w:rPr>
      </w:pPr>
    </w:p>
    <w:p w14:paraId="06E21D93" w14:textId="77777777" w:rsidR="0028279F" w:rsidRDefault="0028279F" w:rsidP="00800200">
      <w:pPr>
        <w:keepNext/>
        <w:jc w:val="both"/>
        <w:rPr>
          <w:rFonts w:asciiTheme="majorHAnsi" w:hAnsiTheme="majorHAnsi"/>
          <w:i/>
          <w:noProof/>
          <w:color w:val="1F1F23"/>
          <w:sz w:val="24"/>
          <w:szCs w:val="24"/>
        </w:rPr>
      </w:pPr>
    </w:p>
    <w:p w14:paraId="1A8D4711" w14:textId="77777777" w:rsidR="0028279F" w:rsidRDefault="0028279F" w:rsidP="00800200">
      <w:pPr>
        <w:keepNext/>
        <w:jc w:val="both"/>
        <w:rPr>
          <w:rFonts w:asciiTheme="majorHAnsi" w:hAnsiTheme="majorHAnsi"/>
          <w:i/>
          <w:noProof/>
          <w:color w:val="1F1F23"/>
          <w:sz w:val="24"/>
          <w:szCs w:val="24"/>
        </w:rPr>
      </w:pPr>
    </w:p>
    <w:p w14:paraId="7450E319" w14:textId="77777777" w:rsidR="00F218A5" w:rsidRDefault="00F218A5" w:rsidP="00F218A5">
      <w:pPr>
        <w:ind w:left="1134" w:right="567" w:firstLine="283"/>
        <w:jc w:val="both"/>
        <w:rPr>
          <w:rFonts w:ascii="Times New Roman" w:hAnsi="Times New Roman"/>
          <w:sz w:val="24"/>
        </w:rPr>
      </w:pPr>
    </w:p>
    <w:p w14:paraId="5E2525CC" w14:textId="77777777" w:rsidR="009D47B3" w:rsidRPr="009B5995" w:rsidRDefault="009D47B3" w:rsidP="009B5995"/>
    <w:sectPr w:rsidR="009D47B3" w:rsidRPr="009B5995" w:rsidSect="00DE21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707" w:bottom="1134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9EF46" w14:textId="77777777" w:rsidR="00F77DF4" w:rsidRDefault="00F77DF4" w:rsidP="00AF00AF">
      <w:r>
        <w:separator/>
      </w:r>
    </w:p>
  </w:endnote>
  <w:endnote w:type="continuationSeparator" w:id="0">
    <w:p w14:paraId="39F67E65" w14:textId="77777777" w:rsidR="00F77DF4" w:rsidRDefault="00F77DF4" w:rsidP="00AF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22">
    <w:altName w:val="MS Gothic"/>
    <w:charset w:val="80"/>
    <w:family w:val="auto"/>
    <w:pitch w:val="variable"/>
  </w:font>
  <w:font w:name="DejaVu Sans">
    <w:altName w:val="MS Gothic"/>
    <w:charset w:val="00"/>
    <w:family w:val="swiss"/>
    <w:pitch w:val="variable"/>
    <w:sig w:usb0="00000000" w:usb1="D200FDFF" w:usb2="0A046029" w:usb3="00000000" w:csb0="000001FF" w:csb1="00000000"/>
  </w:font>
  <w:font w:name="font315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18477" w14:textId="77777777" w:rsidR="000F7B78" w:rsidRDefault="000F7B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ECEDE" w14:textId="77777777" w:rsidR="000F7B78" w:rsidRDefault="000F7B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06F93" w14:textId="77777777" w:rsidR="00DE212E" w:rsidRDefault="00DE212E" w:rsidP="00DE212E">
    <w:pPr>
      <w:pStyle w:val="Pidipagina"/>
      <w:ind w:left="-1134" w:right="-707"/>
      <w:jc w:val="center"/>
    </w:pPr>
  </w:p>
  <w:p w14:paraId="47251179" w14:textId="77777777" w:rsidR="00DE212E" w:rsidRDefault="00DE212E" w:rsidP="00DE212E">
    <w:pPr>
      <w:pStyle w:val="Pidipagina"/>
      <w:ind w:left="-1134" w:right="-707"/>
      <w:jc w:val="center"/>
    </w:pPr>
  </w:p>
  <w:p w14:paraId="741C3C33" w14:textId="77777777" w:rsidR="00DE212E" w:rsidRDefault="000F7B78" w:rsidP="00DE212E">
    <w:pPr>
      <w:pStyle w:val="Pidipagina"/>
      <w:ind w:left="-1134" w:right="-707"/>
      <w:jc w:val="center"/>
    </w:pPr>
    <w:r>
      <w:rPr>
        <w:noProof/>
        <w:lang w:eastAsia="it-IT"/>
      </w:rPr>
      <w:drawing>
        <wp:inline distT="0" distB="0" distL="0" distR="0" wp14:anchorId="62B99E80" wp14:editId="060285B8">
          <wp:extent cx="6391275" cy="695325"/>
          <wp:effectExtent l="0" t="0" r="9525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ldo\Documents\Piedipagina_0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BF5DF" w14:textId="77777777" w:rsidR="00F77DF4" w:rsidRDefault="00F77DF4" w:rsidP="00AF00AF">
      <w:r>
        <w:separator/>
      </w:r>
    </w:p>
  </w:footnote>
  <w:footnote w:type="continuationSeparator" w:id="0">
    <w:p w14:paraId="0C683299" w14:textId="77777777" w:rsidR="00F77DF4" w:rsidRDefault="00F77DF4" w:rsidP="00AF0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91CCC" w14:textId="77777777" w:rsidR="000F7B78" w:rsidRDefault="000F7B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0540" w14:textId="77777777" w:rsidR="00AF00AF" w:rsidRDefault="009D47B3" w:rsidP="00AF00AF">
    <w:pPr>
      <w:pStyle w:val="Intestazione"/>
      <w:ind w:left="-567"/>
    </w:pPr>
    <w:r>
      <w:rPr>
        <w:noProof/>
        <w:lang w:eastAsia="it-IT"/>
      </w:rPr>
      <w:drawing>
        <wp:inline distT="0" distB="0" distL="0" distR="0" wp14:anchorId="20F56C0D" wp14:editId="023EDF94">
          <wp:extent cx="2667600" cy="61881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ldo\Documents\intestazione_0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600" cy="618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412CD0" w14:textId="77777777" w:rsidR="00DE212E" w:rsidRDefault="00DE212E" w:rsidP="00AF00AF">
    <w:pPr>
      <w:pStyle w:val="Intestazione"/>
      <w:ind w:left="-567"/>
    </w:pPr>
  </w:p>
  <w:p w14:paraId="5D60E2C1" w14:textId="77777777" w:rsidR="00DE212E" w:rsidRDefault="00DE212E" w:rsidP="00AF00AF">
    <w:pPr>
      <w:pStyle w:val="Intestazione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BDC22" w14:textId="77777777" w:rsidR="00DE212E" w:rsidRDefault="000F7B78" w:rsidP="00DE212E">
    <w:pPr>
      <w:pStyle w:val="Intestazione"/>
      <w:ind w:left="-567"/>
    </w:pPr>
    <w:r>
      <w:rPr>
        <w:noProof/>
        <w:lang w:eastAsia="it-IT"/>
      </w:rPr>
      <w:drawing>
        <wp:inline distT="0" distB="0" distL="0" distR="0" wp14:anchorId="4113F4BA" wp14:editId="35A053BF">
          <wp:extent cx="2667600" cy="614029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ldo\Documents\intestazione_0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600" cy="614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8CE4E" w14:textId="77777777" w:rsidR="00DE212E" w:rsidRDefault="00DE212E" w:rsidP="00DE212E">
    <w:pPr>
      <w:pStyle w:val="Intestazione"/>
      <w:ind w:left="-567"/>
    </w:pPr>
  </w:p>
  <w:p w14:paraId="0A9F6AE5" w14:textId="77777777" w:rsidR="00DE212E" w:rsidRPr="00DE212E" w:rsidRDefault="00DE212E" w:rsidP="00DE212E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74F5"/>
    <w:multiLevelType w:val="hybridMultilevel"/>
    <w:tmpl w:val="402E8EE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6244FB"/>
    <w:multiLevelType w:val="hybridMultilevel"/>
    <w:tmpl w:val="079C5458"/>
    <w:lvl w:ilvl="0" w:tplc="25744F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 w15:restartNumberingAfterBreak="0">
    <w:nsid w:val="1A4A4898"/>
    <w:multiLevelType w:val="hybridMultilevel"/>
    <w:tmpl w:val="060C775C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76099E"/>
    <w:multiLevelType w:val="multilevel"/>
    <w:tmpl w:val="5A90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8F0440"/>
    <w:multiLevelType w:val="hybridMultilevel"/>
    <w:tmpl w:val="7AB4E8B4"/>
    <w:lvl w:ilvl="0" w:tplc="0DC002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AF"/>
    <w:rsid w:val="00005561"/>
    <w:rsid w:val="00007C06"/>
    <w:rsid w:val="00061B7D"/>
    <w:rsid w:val="000B4DAD"/>
    <w:rsid w:val="000F7B78"/>
    <w:rsid w:val="00151291"/>
    <w:rsid w:val="00156E66"/>
    <w:rsid w:val="002048ED"/>
    <w:rsid w:val="00215383"/>
    <w:rsid w:val="002211BB"/>
    <w:rsid w:val="0028279F"/>
    <w:rsid w:val="00385D08"/>
    <w:rsid w:val="003B3869"/>
    <w:rsid w:val="003C3DBD"/>
    <w:rsid w:val="003D1220"/>
    <w:rsid w:val="00427741"/>
    <w:rsid w:val="00462F08"/>
    <w:rsid w:val="004A4845"/>
    <w:rsid w:val="004E40E1"/>
    <w:rsid w:val="004F2C61"/>
    <w:rsid w:val="00504638"/>
    <w:rsid w:val="005302B1"/>
    <w:rsid w:val="0055784C"/>
    <w:rsid w:val="00560601"/>
    <w:rsid w:val="005A4746"/>
    <w:rsid w:val="0065579F"/>
    <w:rsid w:val="00692599"/>
    <w:rsid w:val="007A32E8"/>
    <w:rsid w:val="007B2D18"/>
    <w:rsid w:val="007C3A69"/>
    <w:rsid w:val="00800200"/>
    <w:rsid w:val="00811F52"/>
    <w:rsid w:val="00872D12"/>
    <w:rsid w:val="00922573"/>
    <w:rsid w:val="009273F3"/>
    <w:rsid w:val="009B5995"/>
    <w:rsid w:val="009C789B"/>
    <w:rsid w:val="009D47B3"/>
    <w:rsid w:val="009F28B4"/>
    <w:rsid w:val="00A2048A"/>
    <w:rsid w:val="00A462FB"/>
    <w:rsid w:val="00A96A22"/>
    <w:rsid w:val="00AF00AF"/>
    <w:rsid w:val="00B1109D"/>
    <w:rsid w:val="00B615B7"/>
    <w:rsid w:val="00B81F57"/>
    <w:rsid w:val="00CF60F5"/>
    <w:rsid w:val="00D53315"/>
    <w:rsid w:val="00DE212E"/>
    <w:rsid w:val="00E063A6"/>
    <w:rsid w:val="00E07A4C"/>
    <w:rsid w:val="00E26F42"/>
    <w:rsid w:val="00E2726A"/>
    <w:rsid w:val="00E34395"/>
    <w:rsid w:val="00E9564A"/>
    <w:rsid w:val="00EA7CAA"/>
    <w:rsid w:val="00F218A5"/>
    <w:rsid w:val="00F370FC"/>
    <w:rsid w:val="00F70D82"/>
    <w:rsid w:val="00F77DF4"/>
    <w:rsid w:val="00FB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D7812"/>
  <w15:chartTrackingRefBased/>
  <w15:docId w15:val="{D2BA3657-A26B-469F-AE0F-E700877E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74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F00A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9273F3"/>
    <w:pPr>
      <w:keepNext/>
      <w:widowControl w:val="0"/>
      <w:spacing w:line="360" w:lineRule="auto"/>
      <w:outlineLvl w:val="1"/>
    </w:pPr>
    <w:rPr>
      <w:rFonts w:ascii="Times New Roman" w:hAnsi="Times New Roman"/>
      <w:b/>
      <w:iCs/>
      <w:snapToGrid w:val="0"/>
      <w:sz w:val="24"/>
    </w:rPr>
  </w:style>
  <w:style w:type="paragraph" w:styleId="Titolo4">
    <w:name w:val="heading 4"/>
    <w:basedOn w:val="Normale"/>
    <w:next w:val="Normale"/>
    <w:link w:val="Titolo4Carattere"/>
    <w:qFormat/>
    <w:rsid w:val="009273F3"/>
    <w:pPr>
      <w:keepNext/>
      <w:ind w:right="1026"/>
      <w:jc w:val="center"/>
      <w:outlineLvl w:val="3"/>
    </w:pPr>
    <w:rPr>
      <w:rFonts w:ascii="Times New Roman" w:hAnsi="Times New Roman"/>
      <w:b/>
      <w:snapToGrid w:val="0"/>
      <w:sz w:val="24"/>
    </w:rPr>
  </w:style>
  <w:style w:type="paragraph" w:styleId="Titolo5">
    <w:name w:val="heading 5"/>
    <w:basedOn w:val="Normale"/>
    <w:next w:val="Normale"/>
    <w:link w:val="Titolo5Carattere"/>
    <w:qFormat/>
    <w:rsid w:val="009273F3"/>
    <w:pPr>
      <w:keepNext/>
      <w:widowControl w:val="0"/>
      <w:jc w:val="both"/>
      <w:outlineLvl w:val="4"/>
    </w:pPr>
    <w:rPr>
      <w:rFonts w:ascii="Times New Roman" w:hAnsi="Times New Roman"/>
      <w:b/>
      <w:snapToGrid w:val="0"/>
      <w:sz w:val="24"/>
    </w:rPr>
  </w:style>
  <w:style w:type="paragraph" w:styleId="Titolo6">
    <w:name w:val="heading 6"/>
    <w:basedOn w:val="Normale"/>
    <w:next w:val="Normale"/>
    <w:link w:val="Titolo6Carattere"/>
    <w:qFormat/>
    <w:rsid w:val="009273F3"/>
    <w:pPr>
      <w:keepNext/>
      <w:ind w:firstLine="4536"/>
      <w:jc w:val="both"/>
      <w:outlineLvl w:val="5"/>
    </w:pPr>
    <w:rPr>
      <w:rFonts w:ascii="Times New Roman" w:hAnsi="Times New Roman"/>
      <w:bCs/>
      <w:i/>
      <w:iCs/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00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nhideWhenUsed/>
    <w:rsid w:val="00AF00A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0AF"/>
  </w:style>
  <w:style w:type="paragraph" w:styleId="Pidipagina">
    <w:name w:val="footer"/>
    <w:basedOn w:val="Normale"/>
    <w:link w:val="PidipaginaCarattere"/>
    <w:uiPriority w:val="99"/>
    <w:unhideWhenUsed/>
    <w:rsid w:val="00AF00A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0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0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0A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E2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9273F3"/>
    <w:rPr>
      <w:rFonts w:ascii="Times New Roman" w:eastAsia="Times New Roman" w:hAnsi="Times New Roman" w:cs="Times New Roman"/>
      <w:b/>
      <w:iCs/>
      <w:snapToGrid w:val="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273F3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273F3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273F3"/>
    <w:rPr>
      <w:rFonts w:ascii="Times New Roman" w:eastAsia="Times New Roman" w:hAnsi="Times New Roman" w:cs="Times New Roman"/>
      <w:bCs/>
      <w:i/>
      <w:iCs/>
      <w:snapToGrid w:val="0"/>
      <w:sz w:val="24"/>
      <w:szCs w:val="20"/>
      <w:lang w:eastAsia="it-IT"/>
    </w:rPr>
  </w:style>
  <w:style w:type="character" w:styleId="Collegamentoipertestuale">
    <w:name w:val="Hyperlink"/>
    <w:rsid w:val="009273F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9273F3"/>
    <w:pPr>
      <w:spacing w:line="360" w:lineRule="auto"/>
      <w:ind w:firstLine="708"/>
    </w:pPr>
    <w:rPr>
      <w:rFonts w:ascii="Times New Roman" w:hAnsi="Times New Roman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2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273F3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2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link w:val="NormaleWebCarattere"/>
    <w:uiPriority w:val="99"/>
    <w:rsid w:val="009273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rsid w:val="009273F3"/>
    <w:pPr>
      <w:widowControl w:val="0"/>
      <w:suppressAutoHyphens/>
      <w:spacing w:after="0" w:line="240" w:lineRule="auto"/>
      <w:ind w:left="720"/>
    </w:pPr>
    <w:rPr>
      <w:rFonts w:ascii="Cambria" w:eastAsia="Arial Unicode MS" w:hAnsi="Cambria" w:cs="font322"/>
      <w:kern w:val="1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5D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5D08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BodyText1">
    <w:name w:val="Body Text1"/>
    <w:basedOn w:val="Normale"/>
    <w:rsid w:val="00800200"/>
    <w:rPr>
      <w:rFonts w:ascii="Times New Roman" w:hAnsi="Times New Roman"/>
      <w:i/>
      <w:iCs/>
      <w:sz w:val="24"/>
      <w:szCs w:val="24"/>
    </w:rPr>
  </w:style>
  <w:style w:type="character" w:customStyle="1" w:styleId="NormaleWebCarattere">
    <w:name w:val="Normale (Web) Carattere"/>
    <w:link w:val="NormaleWeb"/>
    <w:uiPriority w:val="99"/>
    <w:locked/>
    <w:rsid w:val="0080020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00200"/>
    <w:pPr>
      <w:suppressAutoHyphens/>
      <w:spacing w:after="200" w:line="276" w:lineRule="auto"/>
      <w:ind w:left="720"/>
      <w:contextualSpacing/>
    </w:pPr>
    <w:rPr>
      <w:rFonts w:ascii="Calibri" w:eastAsia="DejaVu Sans" w:hAnsi="Calibri" w:cs="font315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zionionline.cnr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rp.cnr.it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elezionionline.cnr.it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Giusy</cp:lastModifiedBy>
  <cp:revision>14</cp:revision>
  <cp:lastPrinted>2017-04-21T10:23:00Z</cp:lastPrinted>
  <dcterms:created xsi:type="dcterms:W3CDTF">2023-11-06T09:57:00Z</dcterms:created>
  <dcterms:modified xsi:type="dcterms:W3CDTF">2024-08-06T09:48:00Z</dcterms:modified>
</cp:coreProperties>
</file>