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C302" w14:textId="77777777" w:rsidR="006B0D9A" w:rsidRPr="00EF022F" w:rsidRDefault="006B0D9A" w:rsidP="00044EE8">
      <w:pPr>
        <w:contextualSpacing/>
        <w:jc w:val="center"/>
        <w:rPr>
          <w:rFonts w:eastAsia="Times New Roman" w:cstheme="minorHAnsi"/>
          <w:b/>
          <w:bCs/>
          <w:sz w:val="22"/>
          <w:szCs w:val="22"/>
        </w:rPr>
      </w:pPr>
    </w:p>
    <w:p w14:paraId="01957D11" w14:textId="29F42628" w:rsidR="00213163" w:rsidRPr="00EF022F" w:rsidRDefault="0023001B" w:rsidP="00044EE8">
      <w:pPr>
        <w:contextualSpacing/>
        <w:jc w:val="center"/>
        <w:rPr>
          <w:rFonts w:cstheme="minorHAnsi"/>
          <w:b/>
          <w:bCs/>
          <w:caps/>
          <w:sz w:val="22"/>
          <w:szCs w:val="22"/>
        </w:rPr>
      </w:pPr>
      <w:r w:rsidRPr="00EF022F">
        <w:rPr>
          <w:rFonts w:cstheme="minorHAnsi"/>
          <w:b/>
          <w:bCs/>
          <w:caps/>
          <w:sz w:val="22"/>
          <w:szCs w:val="22"/>
        </w:rPr>
        <w:t>DETTAGLIO STIMA COSTI AZIENDALI E MANODOPERA</w:t>
      </w:r>
    </w:p>
    <w:p w14:paraId="47D49B68" w14:textId="77777777" w:rsidR="0023001B" w:rsidRPr="00EF022F" w:rsidRDefault="0023001B" w:rsidP="00044EE8">
      <w:pPr>
        <w:contextualSpacing/>
        <w:jc w:val="center"/>
        <w:rPr>
          <w:rFonts w:cstheme="minorHAnsi"/>
          <w:sz w:val="22"/>
          <w:szCs w:val="22"/>
        </w:rPr>
      </w:pPr>
    </w:p>
    <w:p w14:paraId="383DF1F8" w14:textId="77777777" w:rsidR="00F741B9" w:rsidRPr="00EF022F" w:rsidRDefault="00F741B9" w:rsidP="00F741B9">
      <w:pPr>
        <w:contextualSpacing/>
        <w:jc w:val="both"/>
        <w:rPr>
          <w:rFonts w:cstheme="minorHAnsi"/>
          <w:caps/>
          <w:sz w:val="22"/>
          <w:szCs w:val="22"/>
        </w:rPr>
      </w:pPr>
      <w:r w:rsidRPr="00EF022F">
        <w:rPr>
          <w:rFonts w:cstheme="minorHAnsi"/>
          <w:caps/>
          <w:sz w:val="22"/>
          <w:szCs w:val="22"/>
        </w:rPr>
        <w:t>GARA A PROCEDURA APERTA SOPRA SOGLIA COMUNITARIA (SUDDIVISA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50B93FCB" w14:textId="77777777" w:rsidR="006F3778" w:rsidRPr="00EF022F" w:rsidRDefault="006F3778" w:rsidP="00044EE8">
      <w:pPr>
        <w:contextualSpacing/>
        <w:jc w:val="both"/>
        <w:rPr>
          <w:rFonts w:cstheme="minorHAnsi"/>
          <w:caps/>
          <w:sz w:val="22"/>
          <w:szCs w:val="22"/>
        </w:rPr>
      </w:pPr>
    </w:p>
    <w:p w14:paraId="37665217" w14:textId="77777777" w:rsidR="00926001" w:rsidRPr="00E50744" w:rsidRDefault="00926001" w:rsidP="00926001">
      <w:pPr>
        <w:contextualSpacing/>
        <w:jc w:val="both"/>
        <w:rPr>
          <w:rFonts w:cstheme="minorHAnsi"/>
          <w:caps/>
          <w:sz w:val="22"/>
          <w:szCs w:val="22"/>
        </w:rPr>
      </w:pPr>
      <w:r w:rsidRPr="00E50744">
        <w:rPr>
          <w:rFonts w:cstheme="minorHAnsi"/>
          <w:caps/>
          <w:sz w:val="22"/>
          <w:szCs w:val="22"/>
        </w:rPr>
        <w:t xml:space="preserve">LOTTO 1 CIG </w:t>
      </w:r>
      <w:r w:rsidRPr="00CB7DC0">
        <w:rPr>
          <w:rFonts w:cstheme="minorHAnsi"/>
          <w:caps/>
          <w:sz w:val="22"/>
          <w:szCs w:val="22"/>
        </w:rPr>
        <w:t xml:space="preserve">B3103F045C </w:t>
      </w:r>
      <w:r w:rsidRPr="00E50744">
        <w:rPr>
          <w:rFonts w:cstheme="minorHAnsi"/>
          <w:caps/>
          <w:sz w:val="22"/>
          <w:szCs w:val="22"/>
        </w:rPr>
        <w:t xml:space="preserve">- LOTTO 2 CIG </w:t>
      </w:r>
      <w:r w:rsidRPr="008A1647">
        <w:rPr>
          <w:rFonts w:cstheme="minorHAnsi"/>
          <w:caps/>
          <w:sz w:val="22"/>
          <w:szCs w:val="22"/>
        </w:rPr>
        <w:t xml:space="preserve">B3103F152F </w:t>
      </w:r>
      <w:r w:rsidRPr="00E50744">
        <w:rPr>
          <w:rFonts w:cstheme="minorHAnsi"/>
          <w:caps/>
          <w:sz w:val="22"/>
          <w:szCs w:val="22"/>
        </w:rPr>
        <w:t xml:space="preserve">- LOTTO 3 CIG </w:t>
      </w:r>
      <w:r w:rsidRPr="000300C7">
        <w:rPr>
          <w:rFonts w:cstheme="minorHAnsi"/>
          <w:caps/>
          <w:sz w:val="22"/>
          <w:szCs w:val="22"/>
        </w:rPr>
        <w:t>B3103F2602</w:t>
      </w:r>
      <w:r>
        <w:rPr>
          <w:rFonts w:cstheme="minorHAnsi"/>
          <w:caps/>
          <w:sz w:val="22"/>
          <w:szCs w:val="22"/>
        </w:rPr>
        <w:t xml:space="preserve"> </w:t>
      </w:r>
      <w:r w:rsidRPr="00E50744">
        <w:rPr>
          <w:rFonts w:cstheme="minorHAnsi"/>
          <w:caps/>
          <w:sz w:val="22"/>
          <w:szCs w:val="22"/>
        </w:rPr>
        <w:t xml:space="preserve">- LOTTO 4 CIG </w:t>
      </w:r>
      <w:r w:rsidRPr="00375444">
        <w:rPr>
          <w:rFonts w:cstheme="minorHAnsi"/>
          <w:caps/>
          <w:sz w:val="22"/>
          <w:szCs w:val="22"/>
        </w:rPr>
        <w:t>B3103EE2B6</w:t>
      </w:r>
      <w:r>
        <w:rPr>
          <w:rFonts w:cstheme="minorHAnsi"/>
          <w:caps/>
          <w:sz w:val="22"/>
          <w:szCs w:val="22"/>
        </w:rPr>
        <w:t xml:space="preserve"> </w:t>
      </w:r>
      <w:r w:rsidRPr="00E50744">
        <w:rPr>
          <w:rFonts w:cstheme="minorHAnsi"/>
          <w:caps/>
          <w:sz w:val="22"/>
          <w:szCs w:val="22"/>
        </w:rPr>
        <w:t xml:space="preserve">- LOTTO 5 CIG </w:t>
      </w:r>
      <w:r w:rsidRPr="006C4DDC">
        <w:rPr>
          <w:rFonts w:cstheme="minorHAnsi"/>
          <w:caps/>
          <w:sz w:val="22"/>
          <w:szCs w:val="22"/>
        </w:rPr>
        <w:t>B3103EF389</w:t>
      </w:r>
    </w:p>
    <w:p w14:paraId="68633FAE" w14:textId="77777777" w:rsidR="006F0489" w:rsidRPr="00EF022F" w:rsidRDefault="006F0489" w:rsidP="006F0489">
      <w:pPr>
        <w:shd w:val="clear" w:color="auto" w:fill="FFFFFF"/>
        <w:rPr>
          <w:rFonts w:cstheme="minorHAns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834"/>
        <w:gridCol w:w="6452"/>
      </w:tblGrid>
      <w:tr w:rsidR="006F0489" w:rsidRPr="00EF022F" w14:paraId="351A0889" w14:textId="77777777" w:rsidTr="00A1451C">
        <w:trPr>
          <w:jc w:val="center"/>
        </w:trPr>
        <w:tc>
          <w:tcPr>
            <w:tcW w:w="3397" w:type="dxa"/>
            <w:gridSpan w:val="2"/>
          </w:tcPr>
          <w:p w14:paraId="428EDE2D" w14:textId="77777777" w:rsidR="006F0489" w:rsidRPr="00EF022F" w:rsidRDefault="006F0489"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EF022F">
              <w:rPr>
                <w:rFonts w:asciiTheme="minorHAnsi" w:hAnsiTheme="minorHAnsi" w:cstheme="minorHAnsi"/>
                <w:bCs/>
                <w:sz w:val="22"/>
              </w:rPr>
              <w:t>Il sottoscritto</w:t>
            </w:r>
          </w:p>
        </w:tc>
        <w:tc>
          <w:tcPr>
            <w:tcW w:w="6457" w:type="dxa"/>
          </w:tcPr>
          <w:p w14:paraId="7DEE2BFA" w14:textId="77777777" w:rsidR="006F0489" w:rsidRPr="00EF022F" w:rsidRDefault="006F0489"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6F0489" w:rsidRPr="00EF022F" w14:paraId="4C745F1C" w14:textId="77777777" w:rsidTr="00A1451C">
        <w:trPr>
          <w:jc w:val="center"/>
        </w:trPr>
        <w:tc>
          <w:tcPr>
            <w:tcW w:w="3397" w:type="dxa"/>
            <w:gridSpan w:val="2"/>
          </w:tcPr>
          <w:p w14:paraId="42C64D35" w14:textId="77777777" w:rsidR="006F0489" w:rsidRPr="00EF022F" w:rsidRDefault="006F0489"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EF022F">
              <w:rPr>
                <w:rFonts w:asciiTheme="minorHAnsi" w:hAnsiTheme="minorHAnsi" w:cstheme="minorHAnsi"/>
                <w:bCs/>
                <w:sz w:val="22"/>
              </w:rPr>
              <w:t>Codice fiscale</w:t>
            </w:r>
          </w:p>
        </w:tc>
        <w:tc>
          <w:tcPr>
            <w:tcW w:w="6457" w:type="dxa"/>
          </w:tcPr>
          <w:p w14:paraId="4C8CB123" w14:textId="77777777" w:rsidR="006F0489" w:rsidRPr="00EF022F" w:rsidRDefault="006F0489"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6F0489" w:rsidRPr="00EF022F" w14:paraId="4B7C8CC5" w14:textId="77777777" w:rsidTr="00A1451C">
        <w:trPr>
          <w:jc w:val="center"/>
        </w:trPr>
        <w:tc>
          <w:tcPr>
            <w:tcW w:w="9854" w:type="dxa"/>
            <w:gridSpan w:val="3"/>
          </w:tcPr>
          <w:p w14:paraId="27719562" w14:textId="77777777" w:rsidR="006F0489" w:rsidRPr="00EF022F" w:rsidRDefault="006F0489"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EF022F">
              <w:rPr>
                <w:rFonts w:asciiTheme="minorHAnsi" w:hAnsiTheme="minorHAnsi" w:cstheme="minorHAnsi"/>
                <w:bCs/>
                <w:sz w:val="22"/>
              </w:rPr>
              <w:t>Nella sua qualità di:</w:t>
            </w:r>
          </w:p>
        </w:tc>
      </w:tr>
      <w:tr w:rsidR="006F0489" w:rsidRPr="00EF022F" w14:paraId="61DBC783" w14:textId="77777777" w:rsidTr="00A1451C">
        <w:trPr>
          <w:jc w:val="center"/>
        </w:trPr>
        <w:tc>
          <w:tcPr>
            <w:tcW w:w="562" w:type="dxa"/>
          </w:tcPr>
          <w:p w14:paraId="043135F1" w14:textId="77777777" w:rsidR="006F0489" w:rsidRPr="00EF022F" w:rsidRDefault="006F0489" w:rsidP="00A1451C">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EF022F">
              <w:rPr>
                <w:rFonts w:asciiTheme="minorHAnsi" w:hAnsiTheme="minorHAnsi" w:cstheme="minorHAnsi"/>
                <w:bCs/>
                <w:sz w:val="22"/>
              </w:rPr>
              <w:t>□</w:t>
            </w:r>
          </w:p>
        </w:tc>
        <w:tc>
          <w:tcPr>
            <w:tcW w:w="9292" w:type="dxa"/>
            <w:gridSpan w:val="2"/>
            <w:vAlign w:val="center"/>
          </w:tcPr>
          <w:p w14:paraId="6EEEFFE4" w14:textId="77777777" w:rsidR="006F0489" w:rsidRPr="00EF022F" w:rsidRDefault="006F0489"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EF022F">
              <w:rPr>
                <w:rFonts w:asciiTheme="minorHAnsi" w:hAnsiTheme="minorHAnsi" w:cstheme="minorHAnsi"/>
                <w:bCs/>
                <w:sz w:val="22"/>
              </w:rPr>
              <w:t>Titolare o Legale rappresentante</w:t>
            </w:r>
          </w:p>
        </w:tc>
      </w:tr>
      <w:tr w:rsidR="006F0489" w:rsidRPr="00EF022F" w14:paraId="0A17401F" w14:textId="77777777" w:rsidTr="00A1451C">
        <w:trPr>
          <w:jc w:val="center"/>
        </w:trPr>
        <w:tc>
          <w:tcPr>
            <w:tcW w:w="562" w:type="dxa"/>
          </w:tcPr>
          <w:p w14:paraId="4781C5D4" w14:textId="77777777" w:rsidR="006F0489" w:rsidRPr="00EF022F" w:rsidRDefault="006F0489" w:rsidP="00A1451C">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EF022F">
              <w:rPr>
                <w:rFonts w:asciiTheme="minorHAnsi" w:hAnsiTheme="minorHAnsi" w:cstheme="minorHAnsi"/>
                <w:bCs/>
                <w:sz w:val="22"/>
              </w:rPr>
              <w:t>□</w:t>
            </w:r>
          </w:p>
        </w:tc>
        <w:tc>
          <w:tcPr>
            <w:tcW w:w="9292" w:type="dxa"/>
            <w:gridSpan w:val="2"/>
            <w:vAlign w:val="center"/>
          </w:tcPr>
          <w:p w14:paraId="588F3CAB" w14:textId="77777777" w:rsidR="006F0489" w:rsidRPr="00EF022F" w:rsidRDefault="006F0489"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EF022F">
              <w:rPr>
                <w:rFonts w:asciiTheme="minorHAnsi" w:hAnsiTheme="minorHAnsi" w:cstheme="minorHAnsi"/>
                <w:bCs/>
                <w:sz w:val="22"/>
              </w:rPr>
              <w:t>Procuratore</w:t>
            </w:r>
          </w:p>
        </w:tc>
      </w:tr>
      <w:tr w:rsidR="006F0489" w:rsidRPr="00EF022F" w14:paraId="67CB5996" w14:textId="77777777" w:rsidTr="00A1451C">
        <w:trPr>
          <w:jc w:val="center"/>
        </w:trPr>
        <w:tc>
          <w:tcPr>
            <w:tcW w:w="3397" w:type="dxa"/>
            <w:gridSpan w:val="2"/>
          </w:tcPr>
          <w:p w14:paraId="39038A21" w14:textId="77777777" w:rsidR="006F0489" w:rsidRPr="00EF022F" w:rsidRDefault="006F0489"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EF022F">
              <w:rPr>
                <w:rFonts w:asciiTheme="minorHAnsi" w:hAnsiTheme="minorHAnsi" w:cstheme="minorHAnsi"/>
                <w:bCs/>
                <w:sz w:val="22"/>
              </w:rPr>
              <w:t>Del concorrente</w:t>
            </w:r>
          </w:p>
        </w:tc>
        <w:tc>
          <w:tcPr>
            <w:tcW w:w="6457" w:type="dxa"/>
          </w:tcPr>
          <w:p w14:paraId="57D6D58D" w14:textId="77777777" w:rsidR="006F0489" w:rsidRPr="00EF022F" w:rsidRDefault="006F0489"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bl>
    <w:p w14:paraId="7F38C7C0" w14:textId="77777777" w:rsidR="006F0489" w:rsidRPr="00EF022F" w:rsidRDefault="006F0489" w:rsidP="006F0489">
      <w:pPr>
        <w:jc w:val="both"/>
        <w:rPr>
          <w:rFonts w:cstheme="minorHAnsi"/>
          <w:sz w:val="22"/>
          <w:szCs w:val="22"/>
        </w:rPr>
      </w:pPr>
    </w:p>
    <w:p w14:paraId="4053FF0B" w14:textId="77777777" w:rsidR="006F0489" w:rsidRPr="00EF022F" w:rsidRDefault="006F0489" w:rsidP="006F0489">
      <w:pPr>
        <w:jc w:val="center"/>
        <w:rPr>
          <w:rFonts w:cstheme="minorHAnsi"/>
          <w:b/>
          <w:sz w:val="22"/>
          <w:szCs w:val="22"/>
        </w:rPr>
      </w:pPr>
      <w:r w:rsidRPr="00EF022F">
        <w:rPr>
          <w:rFonts w:cstheme="minorHAnsi"/>
          <w:b/>
          <w:sz w:val="22"/>
          <w:szCs w:val="22"/>
        </w:rPr>
        <w:t xml:space="preserve">RELATIVAMENTE ALL’OFFERTA PRESENTATA PER IL LOTTO </w:t>
      </w:r>
    </w:p>
    <w:p w14:paraId="716C3138" w14:textId="77777777" w:rsidR="006F0489" w:rsidRPr="00EF022F" w:rsidRDefault="006F0489" w:rsidP="006F0489">
      <w:pPr>
        <w:jc w:val="center"/>
        <w:rPr>
          <w:rFonts w:cstheme="minorHAnsi"/>
          <w:i/>
          <w:sz w:val="22"/>
          <w:szCs w:val="22"/>
        </w:rPr>
      </w:pPr>
      <w:r w:rsidRPr="00EF022F">
        <w:rPr>
          <w:rFonts w:cstheme="minorHAnsi"/>
          <w:i/>
          <w:sz w:val="22"/>
          <w:szCs w:val="22"/>
        </w:rPr>
        <w:t>(selezionare il lotto pertinente)</w:t>
      </w:r>
    </w:p>
    <w:p w14:paraId="5EA92495" w14:textId="77777777" w:rsidR="006F0489" w:rsidRPr="00EF022F" w:rsidRDefault="006F0489" w:rsidP="006F0489">
      <w:pPr>
        <w:rPr>
          <w:rFonts w:cstheme="minorHAnsi"/>
          <w:b/>
          <w:sz w:val="22"/>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857"/>
        <w:gridCol w:w="6702"/>
        <w:gridCol w:w="2283"/>
      </w:tblGrid>
      <w:tr w:rsidR="00483C1D" w:rsidRPr="00DE02BE" w14:paraId="15B25059" w14:textId="77777777" w:rsidTr="000A5166">
        <w:trPr>
          <w:cantSplit/>
          <w:trHeight w:val="551"/>
          <w:jc w:val="center"/>
        </w:trPr>
        <w:tc>
          <w:tcPr>
            <w:tcW w:w="435" w:type="pct"/>
            <w:tcBorders>
              <w:top w:val="single" w:sz="6" w:space="0" w:color="auto"/>
              <w:left w:val="single" w:sz="6" w:space="0" w:color="auto"/>
              <w:bottom w:val="single" w:sz="4" w:space="0" w:color="auto"/>
              <w:right w:val="single" w:sz="6" w:space="0" w:color="auto"/>
            </w:tcBorders>
            <w:shd w:val="clear" w:color="auto" w:fill="D9D9D9"/>
            <w:vAlign w:val="center"/>
          </w:tcPr>
          <w:p w14:paraId="69595645" w14:textId="77777777" w:rsidR="00483C1D" w:rsidRPr="00AE25CF" w:rsidRDefault="00483C1D" w:rsidP="000A5166">
            <w:pPr>
              <w:jc w:val="center"/>
              <w:rPr>
                <w:rFonts w:ascii="Calibri" w:eastAsia="Times New Roman" w:hAnsi="Calibri" w:cs="Calibri"/>
                <w:b/>
                <w:bCs/>
                <w:sz w:val="20"/>
                <w:szCs w:val="20"/>
                <w:lang w:eastAsia="it-IT"/>
              </w:rPr>
            </w:pPr>
            <w:r w:rsidRPr="00AE25CF">
              <w:rPr>
                <w:rFonts w:ascii="Calibri" w:eastAsia="Times New Roman" w:hAnsi="Calibri" w:cs="Calibri"/>
                <w:b/>
                <w:bCs/>
                <w:sz w:val="20"/>
                <w:szCs w:val="20"/>
                <w:lang w:eastAsia="it-IT"/>
              </w:rPr>
              <w:t>Numero</w:t>
            </w:r>
          </w:p>
          <w:p w14:paraId="234F8A55" w14:textId="77777777" w:rsidR="00483C1D" w:rsidRPr="00AE25CF" w:rsidRDefault="00483C1D" w:rsidP="000A5166">
            <w:pPr>
              <w:jc w:val="center"/>
              <w:rPr>
                <w:rFonts w:ascii="Calibri" w:eastAsia="Times New Roman" w:hAnsi="Calibri" w:cs="Calibri"/>
                <w:b/>
                <w:bCs/>
                <w:sz w:val="20"/>
                <w:szCs w:val="20"/>
                <w:lang w:eastAsia="it-IT"/>
              </w:rPr>
            </w:pPr>
            <w:r w:rsidRPr="00AE25CF">
              <w:rPr>
                <w:rFonts w:ascii="Calibri" w:eastAsia="Times New Roman" w:hAnsi="Calibri" w:cs="Calibri"/>
                <w:b/>
                <w:bCs/>
                <w:sz w:val="20"/>
                <w:szCs w:val="20"/>
                <w:lang w:eastAsia="it-IT"/>
              </w:rPr>
              <w:t>Lotto</w:t>
            </w:r>
          </w:p>
        </w:tc>
        <w:tc>
          <w:tcPr>
            <w:tcW w:w="3405" w:type="pct"/>
            <w:tcBorders>
              <w:top w:val="single" w:sz="6" w:space="0" w:color="auto"/>
              <w:left w:val="single" w:sz="6" w:space="0" w:color="auto"/>
              <w:bottom w:val="single" w:sz="4" w:space="0" w:color="auto"/>
              <w:right w:val="single" w:sz="6" w:space="0" w:color="auto"/>
            </w:tcBorders>
            <w:shd w:val="clear" w:color="auto" w:fill="D9D9D9"/>
            <w:vAlign w:val="center"/>
          </w:tcPr>
          <w:p w14:paraId="3D7A9C9F" w14:textId="77777777" w:rsidR="00483C1D" w:rsidRPr="00AE25CF" w:rsidRDefault="00483C1D" w:rsidP="000A5166">
            <w:pPr>
              <w:jc w:val="center"/>
              <w:rPr>
                <w:rFonts w:ascii="Calibri" w:eastAsia="Times New Roman" w:hAnsi="Calibri" w:cs="Calibri"/>
                <w:b/>
                <w:bCs/>
                <w:sz w:val="20"/>
                <w:szCs w:val="20"/>
                <w:lang w:eastAsia="it-IT"/>
              </w:rPr>
            </w:pPr>
            <w:r w:rsidRPr="00AE25CF">
              <w:rPr>
                <w:rFonts w:ascii="Calibri" w:eastAsia="Times New Roman" w:hAnsi="Calibri" w:cs="Calibri"/>
                <w:b/>
                <w:bCs/>
                <w:sz w:val="20"/>
                <w:szCs w:val="20"/>
                <w:lang w:eastAsia="it-IT"/>
              </w:rPr>
              <w:t xml:space="preserve">Oggetto del lotto </w:t>
            </w:r>
          </w:p>
        </w:tc>
        <w:tc>
          <w:tcPr>
            <w:tcW w:w="1160"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23D74D04" w14:textId="77777777" w:rsidR="00483C1D" w:rsidRPr="00AE25CF" w:rsidRDefault="00483C1D" w:rsidP="000A5166">
            <w:pPr>
              <w:jc w:val="center"/>
              <w:rPr>
                <w:rFonts w:ascii="Calibri" w:eastAsia="Times New Roman" w:hAnsi="Calibri" w:cs="Calibri"/>
                <w:b/>
                <w:bCs/>
                <w:sz w:val="20"/>
                <w:szCs w:val="20"/>
                <w:lang w:eastAsia="it-IT"/>
              </w:rPr>
            </w:pPr>
            <w:r w:rsidRPr="00AE25CF">
              <w:rPr>
                <w:rFonts w:ascii="Calibri" w:eastAsia="Times New Roman" w:hAnsi="Calibri" w:cs="Calibri"/>
                <w:b/>
                <w:bCs/>
                <w:sz w:val="20"/>
                <w:szCs w:val="20"/>
                <w:lang w:eastAsia="it-IT"/>
              </w:rPr>
              <w:t>CIG</w:t>
            </w:r>
          </w:p>
        </w:tc>
      </w:tr>
      <w:tr w:rsidR="00483C1D" w:rsidRPr="00DE02BE" w14:paraId="2F17184B" w14:textId="77777777" w:rsidTr="000A5166">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tcPr>
          <w:p w14:paraId="74C11B27" w14:textId="73F88895" w:rsidR="00483C1D" w:rsidRPr="00DE02BE" w:rsidRDefault="00483C1D" w:rsidP="000A5166">
            <w:pPr>
              <w:jc w:val="center"/>
              <w:rPr>
                <w:rFonts w:ascii="Calibri" w:eastAsia="Times New Roman" w:hAnsi="Calibri" w:cs="Calibri"/>
                <w:i/>
                <w:sz w:val="20"/>
                <w:szCs w:val="20"/>
                <w:lang w:eastAsia="it-IT"/>
              </w:rPr>
            </w:pPr>
            <w:r>
              <w:rPr>
                <w:rFonts w:ascii="Times New Roman" w:eastAsia="Times New Roman" w:hAnsi="Times New Roman" w:cs="Times New Roman"/>
                <w:iCs/>
                <w:sz w:val="20"/>
                <w:szCs w:val="20"/>
                <w:lang w:eastAsia="it-IT"/>
              </w:rPr>
              <w:t>□</w:t>
            </w:r>
            <w:r>
              <w:rPr>
                <w:rFonts w:ascii="Calibri" w:eastAsia="Times New Roman" w:hAnsi="Calibri" w:cs="Calibri"/>
                <w:iCs/>
                <w:sz w:val="20"/>
                <w:szCs w:val="20"/>
                <w:lang w:eastAsia="it-IT"/>
              </w:rPr>
              <w:t xml:space="preserve"> </w:t>
            </w:r>
            <w:r w:rsidRPr="00DE02BE">
              <w:rPr>
                <w:rFonts w:ascii="Calibri" w:eastAsia="Times New Roman" w:hAnsi="Calibri" w:cs="Calibri"/>
                <w:iCs/>
                <w:sz w:val="20"/>
                <w:szCs w:val="20"/>
                <w:lang w:eastAsia="it-IT"/>
              </w:rPr>
              <w:t>1</w:t>
            </w:r>
          </w:p>
        </w:tc>
        <w:tc>
          <w:tcPr>
            <w:tcW w:w="3405" w:type="pct"/>
            <w:tcBorders>
              <w:top w:val="single" w:sz="4" w:space="0" w:color="auto"/>
              <w:left w:val="single" w:sz="4" w:space="0" w:color="auto"/>
              <w:bottom w:val="single" w:sz="4" w:space="0" w:color="auto"/>
              <w:right w:val="single" w:sz="4" w:space="0" w:color="auto"/>
            </w:tcBorders>
          </w:tcPr>
          <w:p w14:paraId="2F3BA98B" w14:textId="77777777" w:rsidR="00483C1D" w:rsidRPr="00165367" w:rsidRDefault="00483C1D" w:rsidP="000A5166">
            <w:pPr>
              <w:rPr>
                <w:rFonts w:ascii="Calibri" w:eastAsia="Times New Roman" w:hAnsi="Calibri" w:cs="Calibri"/>
                <w:iCs/>
                <w:sz w:val="20"/>
                <w:szCs w:val="20"/>
                <w:lang w:eastAsia="it-IT"/>
              </w:rPr>
            </w:pPr>
            <w:r w:rsidRPr="00165367">
              <w:rPr>
                <w:rFonts w:ascii="Calibri" w:eastAsia="Times New Roman" w:hAnsi="Calibri" w:cs="Calibri"/>
                <w:iCs/>
                <w:sz w:val="20"/>
                <w:szCs w:val="20"/>
                <w:lang w:eastAsia="it-IT"/>
              </w:rPr>
              <w:t>Fornitura e installazione di n. 5 Fotometri per la misura del coefficiente di assorbimento, black carbon e carbonio totale</w:t>
            </w:r>
          </w:p>
        </w:tc>
        <w:tc>
          <w:tcPr>
            <w:tcW w:w="1160" w:type="pct"/>
            <w:tcBorders>
              <w:top w:val="single" w:sz="4" w:space="0" w:color="auto"/>
              <w:left w:val="single" w:sz="4" w:space="0" w:color="auto"/>
              <w:bottom w:val="single" w:sz="4" w:space="0" w:color="auto"/>
              <w:right w:val="single" w:sz="4" w:space="0" w:color="auto"/>
            </w:tcBorders>
            <w:vAlign w:val="center"/>
          </w:tcPr>
          <w:p w14:paraId="1EE4156F" w14:textId="77777777" w:rsidR="00483C1D" w:rsidRPr="008F37FE" w:rsidRDefault="00483C1D" w:rsidP="000A5166">
            <w:pPr>
              <w:jc w:val="center"/>
              <w:rPr>
                <w:rFonts w:ascii="Calibri" w:eastAsia="Times New Roman" w:hAnsi="Calibri" w:cs="Calibri"/>
                <w:iCs/>
                <w:sz w:val="20"/>
                <w:szCs w:val="20"/>
                <w:highlight w:val="yellow"/>
                <w:lang w:eastAsia="it-IT"/>
              </w:rPr>
            </w:pPr>
            <w:r w:rsidRPr="006C7151">
              <w:rPr>
                <w:rFonts w:ascii="Calibri" w:eastAsia="Times New Roman" w:hAnsi="Calibri" w:cs="Calibri"/>
                <w:iCs/>
                <w:sz w:val="20"/>
                <w:szCs w:val="20"/>
                <w:lang w:eastAsia="it-IT"/>
              </w:rPr>
              <w:t>B3103F045C</w:t>
            </w:r>
          </w:p>
        </w:tc>
      </w:tr>
      <w:tr w:rsidR="00483C1D" w:rsidRPr="00DE02BE" w14:paraId="5A585513" w14:textId="77777777" w:rsidTr="000A5166">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tcPr>
          <w:p w14:paraId="240BCE56" w14:textId="3AAC964A" w:rsidR="00483C1D" w:rsidRPr="00DE02BE" w:rsidRDefault="00483C1D" w:rsidP="000A5166">
            <w:pPr>
              <w:jc w:val="center"/>
              <w:rPr>
                <w:rFonts w:ascii="Calibri" w:eastAsia="Times New Roman" w:hAnsi="Calibri" w:cs="Calibri"/>
                <w:i/>
                <w:sz w:val="20"/>
                <w:szCs w:val="20"/>
                <w:lang w:eastAsia="it-IT"/>
              </w:rPr>
            </w:pPr>
            <w:r>
              <w:rPr>
                <w:rFonts w:ascii="Times New Roman" w:eastAsia="Times New Roman" w:hAnsi="Times New Roman" w:cs="Times New Roman"/>
                <w:iCs/>
                <w:sz w:val="20"/>
                <w:szCs w:val="20"/>
                <w:lang w:eastAsia="it-IT"/>
              </w:rPr>
              <w:t>□</w:t>
            </w:r>
            <w:r>
              <w:rPr>
                <w:rFonts w:ascii="Times New Roman" w:eastAsia="Times New Roman" w:hAnsi="Times New Roman" w:cs="Times New Roman"/>
                <w:iCs/>
                <w:sz w:val="20"/>
                <w:szCs w:val="20"/>
                <w:lang w:eastAsia="it-IT"/>
              </w:rPr>
              <w:t xml:space="preserve"> </w:t>
            </w:r>
            <w:r w:rsidRPr="00DE02BE">
              <w:rPr>
                <w:rFonts w:ascii="Calibri" w:eastAsia="Times New Roman" w:hAnsi="Calibri" w:cs="Calibri"/>
                <w:iCs/>
                <w:sz w:val="20"/>
                <w:szCs w:val="20"/>
                <w:lang w:eastAsia="it-IT"/>
              </w:rPr>
              <w:t>2</w:t>
            </w:r>
          </w:p>
        </w:tc>
        <w:tc>
          <w:tcPr>
            <w:tcW w:w="3405" w:type="pct"/>
            <w:tcBorders>
              <w:top w:val="single" w:sz="4" w:space="0" w:color="auto"/>
              <w:left w:val="single" w:sz="4" w:space="0" w:color="auto"/>
              <w:bottom w:val="single" w:sz="4" w:space="0" w:color="auto"/>
              <w:right w:val="single" w:sz="4" w:space="0" w:color="auto"/>
            </w:tcBorders>
          </w:tcPr>
          <w:p w14:paraId="73F791F4" w14:textId="77777777" w:rsidR="00483C1D" w:rsidRPr="00165367" w:rsidRDefault="00483C1D" w:rsidP="000A5166">
            <w:pPr>
              <w:rPr>
                <w:rFonts w:ascii="Calibri" w:eastAsia="Times New Roman" w:hAnsi="Calibri" w:cs="Calibri"/>
                <w:iCs/>
                <w:sz w:val="20"/>
                <w:szCs w:val="20"/>
                <w:lang w:eastAsia="it-IT"/>
              </w:rPr>
            </w:pPr>
            <w:r w:rsidRPr="00165367">
              <w:rPr>
                <w:rFonts w:ascii="Calibri" w:eastAsia="Times New Roman" w:hAnsi="Calibri" w:cs="Calibri"/>
                <w:iCs/>
                <w:sz w:val="20"/>
                <w:szCs w:val="20"/>
                <w:lang w:eastAsia="it-IT"/>
              </w:rPr>
              <w:t>Fornitura e installazione di n. 1 Fotometro single-</w:t>
            </w:r>
            <w:proofErr w:type="spellStart"/>
            <w:r w:rsidRPr="00165367">
              <w:rPr>
                <w:rFonts w:ascii="Calibri" w:eastAsia="Times New Roman" w:hAnsi="Calibri" w:cs="Calibri"/>
                <w:iCs/>
                <w:sz w:val="20"/>
                <w:szCs w:val="20"/>
                <w:lang w:eastAsia="it-IT"/>
              </w:rPr>
              <w:t>particle</w:t>
            </w:r>
            <w:proofErr w:type="spellEnd"/>
            <w:r w:rsidRPr="00165367">
              <w:rPr>
                <w:rFonts w:ascii="Calibri" w:eastAsia="Times New Roman" w:hAnsi="Calibri" w:cs="Calibri"/>
                <w:iCs/>
                <w:sz w:val="20"/>
                <w:szCs w:val="20"/>
                <w:lang w:eastAsia="it-IT"/>
              </w:rPr>
              <w:t xml:space="preserve"> a incandescenza laser per la misura selettiva di </w:t>
            </w:r>
            <w:proofErr w:type="spellStart"/>
            <w:r w:rsidRPr="00165367">
              <w:rPr>
                <w:rFonts w:ascii="Calibri" w:eastAsia="Times New Roman" w:hAnsi="Calibri" w:cs="Calibri"/>
                <w:iCs/>
                <w:sz w:val="20"/>
                <w:szCs w:val="20"/>
                <w:lang w:eastAsia="it-IT"/>
              </w:rPr>
              <w:t>refractory</w:t>
            </w:r>
            <w:proofErr w:type="spellEnd"/>
            <w:r w:rsidRPr="00165367">
              <w:rPr>
                <w:rFonts w:ascii="Calibri" w:eastAsia="Times New Roman" w:hAnsi="Calibri" w:cs="Calibri"/>
                <w:iCs/>
                <w:sz w:val="20"/>
                <w:szCs w:val="20"/>
                <w:lang w:eastAsia="it-IT"/>
              </w:rPr>
              <w:t xml:space="preserve"> black carbon</w:t>
            </w:r>
          </w:p>
        </w:tc>
        <w:tc>
          <w:tcPr>
            <w:tcW w:w="1160" w:type="pct"/>
            <w:tcBorders>
              <w:top w:val="single" w:sz="4" w:space="0" w:color="auto"/>
              <w:left w:val="single" w:sz="4" w:space="0" w:color="auto"/>
              <w:bottom w:val="single" w:sz="4" w:space="0" w:color="auto"/>
              <w:right w:val="single" w:sz="4" w:space="0" w:color="auto"/>
            </w:tcBorders>
            <w:vAlign w:val="center"/>
          </w:tcPr>
          <w:p w14:paraId="7BA7403D" w14:textId="77777777" w:rsidR="00483C1D" w:rsidRPr="008F37FE" w:rsidRDefault="00483C1D" w:rsidP="000A5166">
            <w:pPr>
              <w:jc w:val="center"/>
              <w:rPr>
                <w:rFonts w:ascii="Calibri" w:eastAsia="Times New Roman" w:hAnsi="Calibri" w:cs="Calibri"/>
                <w:iCs/>
                <w:sz w:val="20"/>
                <w:szCs w:val="20"/>
                <w:highlight w:val="yellow"/>
                <w:lang w:eastAsia="it-IT"/>
              </w:rPr>
            </w:pPr>
            <w:r w:rsidRPr="006C7151">
              <w:rPr>
                <w:rFonts w:ascii="Calibri" w:eastAsia="Times New Roman" w:hAnsi="Calibri" w:cs="Calibri"/>
                <w:iCs/>
                <w:sz w:val="20"/>
                <w:szCs w:val="20"/>
                <w:lang w:eastAsia="it-IT"/>
              </w:rPr>
              <w:t>B3103F152F</w:t>
            </w:r>
          </w:p>
        </w:tc>
      </w:tr>
      <w:tr w:rsidR="00483C1D" w:rsidRPr="00DE02BE" w14:paraId="20205A8E" w14:textId="77777777" w:rsidTr="000A5166">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tcPr>
          <w:p w14:paraId="09C4AFEB" w14:textId="6B2BA876" w:rsidR="00483C1D" w:rsidRPr="00DE02BE" w:rsidRDefault="00483C1D" w:rsidP="000A5166">
            <w:pPr>
              <w:jc w:val="center"/>
              <w:rPr>
                <w:rFonts w:ascii="Calibri" w:eastAsia="Times New Roman" w:hAnsi="Calibri" w:cs="Calibri"/>
                <w:i/>
                <w:sz w:val="20"/>
                <w:szCs w:val="20"/>
                <w:lang w:eastAsia="it-IT"/>
              </w:rPr>
            </w:pPr>
            <w:r>
              <w:rPr>
                <w:rFonts w:ascii="Calibri" w:eastAsia="Times New Roman" w:hAnsi="Calibri" w:cs="Calibri"/>
                <w:iCs/>
                <w:sz w:val="20"/>
                <w:szCs w:val="20"/>
                <w:lang w:eastAsia="it-IT"/>
              </w:rPr>
              <w:t xml:space="preserve"> </w:t>
            </w:r>
            <w:r>
              <w:rPr>
                <w:rFonts w:ascii="Times New Roman" w:eastAsia="Times New Roman" w:hAnsi="Times New Roman" w:cs="Times New Roman"/>
                <w:iCs/>
                <w:sz w:val="20"/>
                <w:szCs w:val="20"/>
                <w:lang w:eastAsia="it-IT"/>
              </w:rPr>
              <w:t>□</w:t>
            </w:r>
            <w:r>
              <w:rPr>
                <w:rFonts w:ascii="Times New Roman" w:eastAsia="Times New Roman" w:hAnsi="Times New Roman" w:cs="Times New Roman"/>
                <w:iCs/>
                <w:sz w:val="20"/>
                <w:szCs w:val="20"/>
                <w:lang w:eastAsia="it-IT"/>
              </w:rPr>
              <w:t xml:space="preserve"> </w:t>
            </w:r>
            <w:r w:rsidRPr="00DE02BE">
              <w:rPr>
                <w:rFonts w:ascii="Calibri" w:eastAsia="Times New Roman" w:hAnsi="Calibri" w:cs="Calibri"/>
                <w:iCs/>
                <w:sz w:val="20"/>
                <w:szCs w:val="20"/>
                <w:lang w:eastAsia="it-IT"/>
              </w:rPr>
              <w:t>3</w:t>
            </w:r>
          </w:p>
        </w:tc>
        <w:tc>
          <w:tcPr>
            <w:tcW w:w="3405" w:type="pct"/>
            <w:tcBorders>
              <w:top w:val="single" w:sz="4" w:space="0" w:color="auto"/>
              <w:left w:val="single" w:sz="4" w:space="0" w:color="auto"/>
              <w:bottom w:val="single" w:sz="4" w:space="0" w:color="auto"/>
              <w:right w:val="single" w:sz="4" w:space="0" w:color="auto"/>
            </w:tcBorders>
          </w:tcPr>
          <w:p w14:paraId="599D8111" w14:textId="77777777" w:rsidR="00483C1D" w:rsidRPr="00165367" w:rsidRDefault="00483C1D" w:rsidP="000A5166">
            <w:pPr>
              <w:rPr>
                <w:rFonts w:ascii="Calibri" w:eastAsia="Times New Roman" w:hAnsi="Calibri" w:cs="Calibri"/>
                <w:iCs/>
                <w:sz w:val="20"/>
                <w:szCs w:val="20"/>
                <w:lang w:eastAsia="it-IT"/>
              </w:rPr>
            </w:pPr>
            <w:r w:rsidRPr="00165367">
              <w:rPr>
                <w:rFonts w:ascii="Calibri" w:eastAsia="Times New Roman" w:hAnsi="Calibri" w:cs="Calibri"/>
                <w:iCs/>
                <w:sz w:val="20"/>
                <w:szCs w:val="20"/>
                <w:lang w:eastAsia="it-IT"/>
              </w:rPr>
              <w:t>Fornitura e installazione di n. 4 Spettrometri per la determinazione della distribuzione dimensionale dell’aerosol atmosferico</w:t>
            </w:r>
          </w:p>
        </w:tc>
        <w:tc>
          <w:tcPr>
            <w:tcW w:w="1160" w:type="pct"/>
            <w:tcBorders>
              <w:top w:val="single" w:sz="4" w:space="0" w:color="auto"/>
              <w:left w:val="single" w:sz="4" w:space="0" w:color="auto"/>
              <w:bottom w:val="single" w:sz="4" w:space="0" w:color="auto"/>
              <w:right w:val="single" w:sz="4" w:space="0" w:color="auto"/>
            </w:tcBorders>
            <w:vAlign w:val="center"/>
          </w:tcPr>
          <w:p w14:paraId="0A6D59F2" w14:textId="77777777" w:rsidR="00483C1D" w:rsidRPr="008F37FE" w:rsidRDefault="00483C1D" w:rsidP="000A5166">
            <w:pPr>
              <w:jc w:val="center"/>
              <w:rPr>
                <w:rFonts w:ascii="Calibri" w:eastAsia="Times New Roman" w:hAnsi="Calibri" w:cs="Calibri"/>
                <w:iCs/>
                <w:sz w:val="20"/>
                <w:szCs w:val="20"/>
                <w:highlight w:val="yellow"/>
                <w:lang w:eastAsia="it-IT"/>
              </w:rPr>
            </w:pPr>
            <w:r w:rsidRPr="006C7151">
              <w:rPr>
                <w:rFonts w:ascii="Calibri" w:eastAsia="Times New Roman" w:hAnsi="Calibri" w:cs="Calibri"/>
                <w:iCs/>
                <w:sz w:val="20"/>
                <w:szCs w:val="20"/>
                <w:lang w:eastAsia="it-IT"/>
              </w:rPr>
              <w:t>B3103F2602</w:t>
            </w:r>
          </w:p>
        </w:tc>
      </w:tr>
      <w:tr w:rsidR="00483C1D" w:rsidRPr="00DE02BE" w14:paraId="5CADE914" w14:textId="77777777" w:rsidTr="000A5166">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tcPr>
          <w:p w14:paraId="143EB18F" w14:textId="3736D0A3" w:rsidR="00483C1D" w:rsidRPr="00DE02BE" w:rsidRDefault="00483C1D" w:rsidP="000A5166">
            <w:pPr>
              <w:jc w:val="center"/>
              <w:rPr>
                <w:rFonts w:ascii="Calibri" w:eastAsia="Times New Roman" w:hAnsi="Calibri" w:cs="Calibri"/>
                <w:i/>
                <w:sz w:val="20"/>
                <w:szCs w:val="20"/>
                <w:lang w:eastAsia="it-IT"/>
              </w:rPr>
            </w:pPr>
            <w:r>
              <w:rPr>
                <w:rFonts w:ascii="Times New Roman" w:eastAsia="Times New Roman" w:hAnsi="Times New Roman" w:cs="Times New Roman"/>
                <w:iCs/>
                <w:sz w:val="20"/>
                <w:szCs w:val="20"/>
                <w:lang w:eastAsia="it-IT"/>
              </w:rPr>
              <w:t>□</w:t>
            </w:r>
            <w:r>
              <w:rPr>
                <w:rFonts w:ascii="Times New Roman" w:eastAsia="Times New Roman" w:hAnsi="Times New Roman" w:cs="Times New Roman"/>
                <w:iCs/>
                <w:sz w:val="20"/>
                <w:szCs w:val="20"/>
                <w:lang w:eastAsia="it-IT"/>
              </w:rPr>
              <w:t xml:space="preserve"> </w:t>
            </w:r>
            <w:r w:rsidRPr="00DE02BE">
              <w:rPr>
                <w:rFonts w:ascii="Calibri" w:eastAsia="Times New Roman" w:hAnsi="Calibri" w:cs="Calibri"/>
                <w:iCs/>
                <w:sz w:val="20"/>
                <w:szCs w:val="20"/>
                <w:lang w:eastAsia="it-IT"/>
              </w:rPr>
              <w:t>4</w:t>
            </w:r>
          </w:p>
        </w:tc>
        <w:tc>
          <w:tcPr>
            <w:tcW w:w="3405" w:type="pct"/>
            <w:tcBorders>
              <w:top w:val="single" w:sz="4" w:space="0" w:color="auto"/>
              <w:left w:val="single" w:sz="4" w:space="0" w:color="auto"/>
              <w:bottom w:val="single" w:sz="4" w:space="0" w:color="auto"/>
              <w:right w:val="single" w:sz="4" w:space="0" w:color="auto"/>
            </w:tcBorders>
          </w:tcPr>
          <w:p w14:paraId="442E88BA" w14:textId="77777777" w:rsidR="00483C1D" w:rsidRPr="00165367" w:rsidRDefault="00483C1D" w:rsidP="000A5166">
            <w:pPr>
              <w:rPr>
                <w:rFonts w:ascii="Calibri" w:eastAsia="Times New Roman" w:hAnsi="Calibri" w:cs="Calibri"/>
                <w:iCs/>
                <w:sz w:val="20"/>
                <w:szCs w:val="20"/>
                <w:lang w:eastAsia="it-IT"/>
              </w:rPr>
            </w:pPr>
            <w:r w:rsidRPr="00165367">
              <w:rPr>
                <w:rFonts w:ascii="Calibri" w:eastAsia="Times New Roman" w:hAnsi="Calibri" w:cs="Calibri"/>
                <w:iCs/>
                <w:sz w:val="20"/>
                <w:szCs w:val="20"/>
                <w:lang w:eastAsia="it-IT"/>
              </w:rPr>
              <w:t>Fornitura e installazione di n. 1 Spettrometro a trasformata di Fourier FTIR ad alta risoluzione</w:t>
            </w:r>
          </w:p>
        </w:tc>
        <w:tc>
          <w:tcPr>
            <w:tcW w:w="1160" w:type="pct"/>
            <w:tcBorders>
              <w:top w:val="single" w:sz="4" w:space="0" w:color="auto"/>
              <w:left w:val="single" w:sz="4" w:space="0" w:color="auto"/>
              <w:bottom w:val="single" w:sz="4" w:space="0" w:color="auto"/>
              <w:right w:val="single" w:sz="4" w:space="0" w:color="auto"/>
            </w:tcBorders>
            <w:vAlign w:val="center"/>
          </w:tcPr>
          <w:p w14:paraId="48400FE0" w14:textId="77777777" w:rsidR="00483C1D" w:rsidRPr="008F37FE" w:rsidRDefault="00483C1D" w:rsidP="000A5166">
            <w:pPr>
              <w:jc w:val="center"/>
              <w:rPr>
                <w:rFonts w:ascii="Calibri" w:eastAsia="Times New Roman" w:hAnsi="Calibri" w:cs="Calibri"/>
                <w:iCs/>
                <w:sz w:val="20"/>
                <w:szCs w:val="20"/>
                <w:highlight w:val="yellow"/>
                <w:lang w:eastAsia="it-IT"/>
              </w:rPr>
            </w:pPr>
            <w:r w:rsidRPr="006C7151">
              <w:rPr>
                <w:rFonts w:ascii="Calibri" w:eastAsia="Times New Roman" w:hAnsi="Calibri" w:cs="Calibri"/>
                <w:iCs/>
                <w:sz w:val="20"/>
                <w:szCs w:val="20"/>
                <w:lang w:eastAsia="it-IT"/>
              </w:rPr>
              <w:t>B3103EE2B6</w:t>
            </w:r>
          </w:p>
        </w:tc>
      </w:tr>
      <w:tr w:rsidR="00483C1D" w:rsidRPr="00DE02BE" w14:paraId="0A28D71C" w14:textId="77777777" w:rsidTr="000A5166">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tcPr>
          <w:p w14:paraId="16D382E7" w14:textId="7D98557A" w:rsidR="00483C1D" w:rsidRPr="00DE02BE" w:rsidRDefault="00483C1D" w:rsidP="000A5166">
            <w:pPr>
              <w:jc w:val="center"/>
              <w:rPr>
                <w:rFonts w:ascii="Calibri" w:eastAsia="Times New Roman" w:hAnsi="Calibri" w:cs="Calibri"/>
                <w:i/>
                <w:sz w:val="20"/>
                <w:szCs w:val="20"/>
                <w:lang w:eastAsia="it-IT"/>
              </w:rPr>
            </w:pPr>
            <w:r>
              <w:rPr>
                <w:rFonts w:ascii="Times New Roman" w:eastAsia="Times New Roman" w:hAnsi="Times New Roman" w:cs="Times New Roman"/>
                <w:iCs/>
                <w:sz w:val="20"/>
                <w:szCs w:val="20"/>
                <w:lang w:eastAsia="it-IT"/>
              </w:rPr>
              <w:t>□</w:t>
            </w:r>
            <w:r>
              <w:rPr>
                <w:rFonts w:ascii="Times New Roman" w:eastAsia="Times New Roman" w:hAnsi="Times New Roman" w:cs="Times New Roman"/>
                <w:iCs/>
                <w:sz w:val="20"/>
                <w:szCs w:val="20"/>
                <w:lang w:eastAsia="it-IT"/>
              </w:rPr>
              <w:t xml:space="preserve"> </w:t>
            </w:r>
            <w:r w:rsidRPr="00DE02BE">
              <w:rPr>
                <w:rFonts w:ascii="Calibri" w:eastAsia="Times New Roman" w:hAnsi="Calibri" w:cs="Calibri"/>
                <w:iCs/>
                <w:sz w:val="20"/>
                <w:szCs w:val="20"/>
                <w:lang w:eastAsia="it-IT"/>
              </w:rPr>
              <w:t>5</w:t>
            </w:r>
          </w:p>
        </w:tc>
        <w:tc>
          <w:tcPr>
            <w:tcW w:w="3405" w:type="pct"/>
            <w:tcBorders>
              <w:top w:val="single" w:sz="4" w:space="0" w:color="auto"/>
              <w:left w:val="single" w:sz="4" w:space="0" w:color="auto"/>
              <w:bottom w:val="single" w:sz="4" w:space="0" w:color="auto"/>
              <w:right w:val="single" w:sz="4" w:space="0" w:color="auto"/>
            </w:tcBorders>
          </w:tcPr>
          <w:p w14:paraId="4B519B34" w14:textId="77777777" w:rsidR="00483C1D" w:rsidRPr="00165367" w:rsidRDefault="00483C1D" w:rsidP="000A5166">
            <w:pPr>
              <w:rPr>
                <w:rFonts w:ascii="Calibri" w:eastAsia="Times New Roman" w:hAnsi="Calibri" w:cs="Calibri"/>
                <w:iCs/>
                <w:sz w:val="20"/>
                <w:szCs w:val="20"/>
                <w:lang w:eastAsia="it-IT"/>
              </w:rPr>
            </w:pPr>
            <w:r w:rsidRPr="00165367">
              <w:rPr>
                <w:rFonts w:ascii="Calibri" w:eastAsia="Times New Roman" w:hAnsi="Calibri" w:cs="Calibri"/>
                <w:iCs/>
                <w:sz w:val="20"/>
                <w:szCs w:val="20"/>
                <w:lang w:eastAsia="it-IT"/>
              </w:rPr>
              <w:t xml:space="preserve">Fornitura e installazione di n. 1 Sistema Raman Advanced </w:t>
            </w:r>
            <w:proofErr w:type="spellStart"/>
            <w:r w:rsidRPr="00165367">
              <w:rPr>
                <w:rFonts w:ascii="Calibri" w:eastAsia="Times New Roman" w:hAnsi="Calibri" w:cs="Calibri"/>
                <w:iCs/>
                <w:sz w:val="20"/>
                <w:szCs w:val="20"/>
                <w:lang w:eastAsia="it-IT"/>
              </w:rPr>
              <w:t>LiDAR</w:t>
            </w:r>
            <w:proofErr w:type="spellEnd"/>
          </w:p>
        </w:tc>
        <w:tc>
          <w:tcPr>
            <w:tcW w:w="1160" w:type="pct"/>
            <w:tcBorders>
              <w:top w:val="single" w:sz="4" w:space="0" w:color="auto"/>
              <w:left w:val="single" w:sz="4" w:space="0" w:color="auto"/>
              <w:bottom w:val="single" w:sz="4" w:space="0" w:color="auto"/>
              <w:right w:val="single" w:sz="4" w:space="0" w:color="auto"/>
            </w:tcBorders>
            <w:vAlign w:val="center"/>
          </w:tcPr>
          <w:p w14:paraId="14BBF814" w14:textId="77777777" w:rsidR="00483C1D" w:rsidRPr="008F37FE" w:rsidRDefault="00483C1D" w:rsidP="000A5166">
            <w:pPr>
              <w:jc w:val="center"/>
              <w:rPr>
                <w:rFonts w:ascii="Calibri" w:eastAsia="Times New Roman" w:hAnsi="Calibri" w:cs="Calibri"/>
                <w:iCs/>
                <w:sz w:val="20"/>
                <w:szCs w:val="20"/>
                <w:highlight w:val="yellow"/>
                <w:lang w:eastAsia="it-IT"/>
              </w:rPr>
            </w:pPr>
            <w:r w:rsidRPr="006C7151">
              <w:rPr>
                <w:rFonts w:ascii="Calibri" w:eastAsia="Times New Roman" w:hAnsi="Calibri" w:cs="Calibri"/>
                <w:iCs/>
                <w:sz w:val="20"/>
                <w:szCs w:val="20"/>
                <w:lang w:eastAsia="it-IT"/>
              </w:rPr>
              <w:t>B3103EF389</w:t>
            </w:r>
          </w:p>
        </w:tc>
      </w:tr>
    </w:tbl>
    <w:p w14:paraId="7E62F67F" w14:textId="77777777" w:rsidR="00FF0E03" w:rsidRPr="00EF022F" w:rsidRDefault="00FF0E03" w:rsidP="006F0489">
      <w:pPr>
        <w:rPr>
          <w:rFonts w:cstheme="minorHAnsi"/>
          <w:b/>
          <w:sz w:val="22"/>
          <w:szCs w:val="22"/>
        </w:rPr>
      </w:pPr>
    </w:p>
    <w:p w14:paraId="767C12BE" w14:textId="77777777" w:rsidR="006F0489" w:rsidRPr="00EF022F" w:rsidRDefault="006F0489" w:rsidP="006F0489">
      <w:pPr>
        <w:jc w:val="center"/>
        <w:textAlignment w:val="baseline"/>
        <w:rPr>
          <w:rFonts w:cstheme="minorHAnsi"/>
          <w:b/>
          <w:bCs/>
          <w:sz w:val="22"/>
          <w:szCs w:val="22"/>
        </w:rPr>
      </w:pPr>
      <w:r w:rsidRPr="00EF022F">
        <w:rPr>
          <w:rFonts w:cstheme="minorHAnsi"/>
          <w:b/>
          <w:bCs/>
          <w:sz w:val="22"/>
          <w:szCs w:val="22"/>
        </w:rPr>
        <w:t>DICHIARA</w:t>
      </w:r>
    </w:p>
    <w:p w14:paraId="10E7F165" w14:textId="77777777" w:rsidR="006F0489" w:rsidRPr="00EF022F" w:rsidRDefault="006F0489" w:rsidP="006F0489">
      <w:pPr>
        <w:jc w:val="center"/>
        <w:textAlignment w:val="baseline"/>
        <w:rPr>
          <w:rFonts w:cstheme="minorHAnsi"/>
          <w:b/>
          <w:bCs/>
          <w:sz w:val="22"/>
          <w:szCs w:val="22"/>
        </w:rPr>
      </w:pPr>
    </w:p>
    <w:p w14:paraId="307823E9" w14:textId="5CC4967F" w:rsidR="00576633" w:rsidRPr="00EF022F" w:rsidRDefault="006F0489" w:rsidP="006F0489">
      <w:pPr>
        <w:pStyle w:val="Paragrafoelenco"/>
        <w:widowControl w:val="0"/>
        <w:numPr>
          <w:ilvl w:val="0"/>
          <w:numId w:val="9"/>
        </w:numPr>
        <w:autoSpaceDE w:val="0"/>
        <w:autoSpaceDN w:val="0"/>
        <w:adjustRightInd w:val="0"/>
        <w:ind w:left="426" w:hanging="426"/>
        <w:jc w:val="both"/>
        <w:rPr>
          <w:rFonts w:cstheme="minorHAnsi"/>
          <w:sz w:val="22"/>
          <w:szCs w:val="22"/>
        </w:rPr>
      </w:pPr>
      <w:r w:rsidRPr="00EF022F">
        <w:rPr>
          <w:rFonts w:cstheme="minorHAnsi"/>
          <w:sz w:val="22"/>
          <w:szCs w:val="22"/>
        </w:rPr>
        <w:t xml:space="preserve">Che la </w:t>
      </w:r>
      <w:r w:rsidRPr="00EF022F">
        <w:rPr>
          <w:rFonts w:cstheme="minorHAnsi"/>
          <w:b/>
          <w:sz w:val="22"/>
          <w:szCs w:val="22"/>
        </w:rPr>
        <w:t>stima dei costi aziendali relativi alla salute ed alla sicurezza sui luoghi di lavoro</w:t>
      </w:r>
      <w:r w:rsidRPr="00EF022F">
        <w:rPr>
          <w:rFonts w:cstheme="minorHAnsi"/>
          <w:sz w:val="22"/>
          <w:szCs w:val="22"/>
        </w:rPr>
        <w:t xml:space="preserve"> di cui all’art. 108, comma 9 del D. Lgs. 36/2023., inclusi nel prezzo complessivo offerto, per il presente appalto è pari a</w:t>
      </w:r>
      <w:r w:rsidR="004D602F" w:rsidRPr="00EF022F">
        <w:rPr>
          <w:rFonts w:cstheme="minorHAnsi"/>
          <w:sz w:val="22"/>
          <w:szCs w:val="22"/>
        </w:rPr>
        <w:t xml:space="preserve"> € ………………;</w:t>
      </w:r>
      <w:r w:rsidRPr="00EF022F">
        <w:rPr>
          <w:rFonts w:cstheme="minorHAnsi"/>
          <w:sz w:val="22"/>
          <w:szCs w:val="22"/>
        </w:rPr>
        <w:t xml:space="preserve"> </w:t>
      </w:r>
    </w:p>
    <w:p w14:paraId="6F93D787" w14:textId="77777777" w:rsidR="00576633" w:rsidRPr="00EF022F" w:rsidRDefault="00576633" w:rsidP="00576633">
      <w:pPr>
        <w:pStyle w:val="Paragrafoelenco"/>
        <w:widowControl w:val="0"/>
        <w:autoSpaceDE w:val="0"/>
        <w:autoSpaceDN w:val="0"/>
        <w:adjustRightInd w:val="0"/>
        <w:ind w:left="426"/>
        <w:jc w:val="both"/>
        <w:rPr>
          <w:rFonts w:cstheme="minorHAnsi"/>
          <w:sz w:val="22"/>
          <w:szCs w:val="22"/>
        </w:rPr>
      </w:pPr>
    </w:p>
    <w:p w14:paraId="6B33554E" w14:textId="4C465611" w:rsidR="006F0489" w:rsidRPr="00EF022F" w:rsidRDefault="006F0489" w:rsidP="006F0489">
      <w:pPr>
        <w:pStyle w:val="Paragrafoelenco"/>
        <w:widowControl w:val="0"/>
        <w:numPr>
          <w:ilvl w:val="0"/>
          <w:numId w:val="9"/>
        </w:numPr>
        <w:autoSpaceDE w:val="0"/>
        <w:autoSpaceDN w:val="0"/>
        <w:adjustRightInd w:val="0"/>
        <w:ind w:left="426" w:hanging="426"/>
        <w:jc w:val="both"/>
        <w:rPr>
          <w:rFonts w:cstheme="minorHAnsi"/>
          <w:sz w:val="22"/>
          <w:szCs w:val="22"/>
        </w:rPr>
      </w:pPr>
      <w:r w:rsidRPr="00EF022F">
        <w:rPr>
          <w:rFonts w:cstheme="minorHAnsi"/>
          <w:sz w:val="22"/>
          <w:szCs w:val="22"/>
        </w:rPr>
        <w:t xml:space="preserve">Che la </w:t>
      </w:r>
      <w:r w:rsidRPr="00EF022F">
        <w:rPr>
          <w:rFonts w:cstheme="minorHAnsi"/>
          <w:b/>
          <w:sz w:val="22"/>
          <w:szCs w:val="22"/>
        </w:rPr>
        <w:t>stima dei costi della manodopera</w:t>
      </w:r>
      <w:r w:rsidRPr="00EF022F">
        <w:rPr>
          <w:rFonts w:cstheme="minorHAnsi"/>
          <w:sz w:val="22"/>
          <w:szCs w:val="22"/>
        </w:rPr>
        <w:t xml:space="preserve">, </w:t>
      </w:r>
      <w:r w:rsidRPr="00EF022F">
        <w:rPr>
          <w:rFonts w:cstheme="minorHAnsi"/>
          <w:b/>
          <w:bCs/>
          <w:sz w:val="22"/>
          <w:szCs w:val="22"/>
        </w:rPr>
        <w:t>riferita alle sole attività svolte presso la stazione appaltante</w:t>
      </w:r>
      <w:r w:rsidRPr="00EF022F">
        <w:rPr>
          <w:rFonts w:cstheme="minorHAnsi"/>
          <w:sz w:val="22"/>
          <w:szCs w:val="22"/>
        </w:rPr>
        <w:t xml:space="preserve">, ai sensi dell’art. 108, comma 9 del D. Lgs. 36/2023, inclusi nel prezzo complessivo offerto, per il presente </w:t>
      </w:r>
      <w:r w:rsidRPr="00EF022F">
        <w:rPr>
          <w:rFonts w:cstheme="minorHAnsi"/>
          <w:sz w:val="22"/>
          <w:szCs w:val="22"/>
        </w:rPr>
        <w:lastRenderedPageBreak/>
        <w:t>appalto è pari a</w:t>
      </w:r>
      <w:r w:rsidR="004D602F" w:rsidRPr="00EF022F">
        <w:rPr>
          <w:rFonts w:cstheme="minorHAnsi"/>
          <w:sz w:val="22"/>
          <w:szCs w:val="22"/>
        </w:rPr>
        <w:t xml:space="preserve"> € ………………</w:t>
      </w:r>
      <w:proofErr w:type="gramStart"/>
      <w:r w:rsidR="004D602F" w:rsidRPr="00EF022F">
        <w:rPr>
          <w:rFonts w:cstheme="minorHAnsi"/>
          <w:sz w:val="22"/>
          <w:szCs w:val="22"/>
        </w:rPr>
        <w:t>…….</w:t>
      </w:r>
      <w:proofErr w:type="gramEnd"/>
      <w:r w:rsidRPr="00EF022F">
        <w:rPr>
          <w:rFonts w:cstheme="minorHAnsi"/>
          <w:sz w:val="22"/>
          <w:szCs w:val="22"/>
        </w:rPr>
        <w:t>:</w:t>
      </w:r>
    </w:p>
    <w:p w14:paraId="097571AA" w14:textId="77777777" w:rsidR="00576633" w:rsidRPr="00EF022F" w:rsidRDefault="00576633" w:rsidP="00576633">
      <w:pPr>
        <w:widowControl w:val="0"/>
        <w:autoSpaceDE w:val="0"/>
        <w:autoSpaceDN w:val="0"/>
        <w:adjustRightInd w:val="0"/>
        <w:jc w:val="both"/>
        <w:rPr>
          <w:rFonts w:cstheme="minorHAnsi"/>
          <w:sz w:val="22"/>
          <w:szCs w:val="22"/>
        </w:rPr>
      </w:pPr>
    </w:p>
    <w:p w14:paraId="2B5C755E" w14:textId="77777777" w:rsidR="006F0489" w:rsidRPr="00EF022F" w:rsidRDefault="006F0489" w:rsidP="006F0489">
      <w:pPr>
        <w:pStyle w:val="Paragrafoelenco"/>
        <w:widowControl w:val="0"/>
        <w:numPr>
          <w:ilvl w:val="0"/>
          <w:numId w:val="9"/>
        </w:numPr>
        <w:autoSpaceDE w:val="0"/>
        <w:autoSpaceDN w:val="0"/>
        <w:adjustRightInd w:val="0"/>
        <w:ind w:left="426" w:hanging="426"/>
        <w:jc w:val="both"/>
        <w:rPr>
          <w:rFonts w:cstheme="minorHAnsi"/>
          <w:sz w:val="22"/>
          <w:szCs w:val="22"/>
        </w:rPr>
      </w:pPr>
      <w:r w:rsidRPr="00EF022F">
        <w:rPr>
          <w:rFonts w:cstheme="minorHAnsi"/>
          <w:sz w:val="22"/>
          <w:szCs w:val="22"/>
        </w:rPr>
        <w:t>Che il dettaglio analitico dell’importo indicato al precedente punto B, ai fini delle verifiche di cui all’art. 110 comma 2 del D. Lgs. 36/2023, è il seguente:</w:t>
      </w:r>
    </w:p>
    <w:p w14:paraId="150F5D82" w14:textId="77777777" w:rsidR="006F0489" w:rsidRPr="00EF022F" w:rsidRDefault="006F0489" w:rsidP="006F0489">
      <w:pPr>
        <w:jc w:val="center"/>
        <w:rPr>
          <w:rFonts w:cstheme="minorHAnsi"/>
          <w:b/>
          <w:sz w:val="22"/>
          <w:szCs w:val="22"/>
        </w:rPr>
      </w:pPr>
    </w:p>
    <w:tbl>
      <w:tblPr>
        <w:tblStyle w:val="Grigliatabella"/>
        <w:tblW w:w="8467" w:type="dxa"/>
        <w:jc w:val="center"/>
        <w:tblLook w:val="04A0" w:firstRow="1" w:lastRow="0" w:firstColumn="1" w:lastColumn="0" w:noHBand="0" w:noVBand="1"/>
      </w:tblPr>
      <w:tblGrid>
        <w:gridCol w:w="1401"/>
        <w:gridCol w:w="1470"/>
        <w:gridCol w:w="1725"/>
        <w:gridCol w:w="1446"/>
        <w:gridCol w:w="2425"/>
      </w:tblGrid>
      <w:tr w:rsidR="00BD263F" w:rsidRPr="00EF022F" w14:paraId="148358AB" w14:textId="77777777" w:rsidTr="00BD263F">
        <w:trPr>
          <w:jc w:val="center"/>
        </w:trPr>
        <w:tc>
          <w:tcPr>
            <w:tcW w:w="1401" w:type="dxa"/>
          </w:tcPr>
          <w:p w14:paraId="09830D36" w14:textId="11A87F2D" w:rsidR="00BD263F" w:rsidRPr="00EF022F" w:rsidRDefault="00BD263F" w:rsidP="00A1451C">
            <w:pPr>
              <w:jc w:val="center"/>
              <w:rPr>
                <w:rFonts w:asciiTheme="minorHAnsi" w:hAnsiTheme="minorHAnsi" w:cstheme="minorHAnsi"/>
                <w:b/>
                <w:sz w:val="22"/>
                <w:szCs w:val="22"/>
              </w:rPr>
            </w:pPr>
            <w:r w:rsidRPr="00EF022F">
              <w:rPr>
                <w:rFonts w:asciiTheme="minorHAnsi" w:hAnsiTheme="minorHAnsi" w:cstheme="minorHAnsi"/>
                <w:b/>
                <w:sz w:val="22"/>
                <w:szCs w:val="22"/>
              </w:rPr>
              <w:t>N° addetti</w:t>
            </w:r>
          </w:p>
        </w:tc>
        <w:tc>
          <w:tcPr>
            <w:tcW w:w="1470" w:type="dxa"/>
          </w:tcPr>
          <w:p w14:paraId="039E80F3" w14:textId="77777777" w:rsidR="00BD263F" w:rsidRPr="00EF022F" w:rsidRDefault="00BD263F" w:rsidP="00A1451C">
            <w:pPr>
              <w:jc w:val="center"/>
              <w:rPr>
                <w:rFonts w:asciiTheme="minorHAnsi" w:hAnsiTheme="minorHAnsi" w:cstheme="minorHAnsi"/>
                <w:b/>
                <w:sz w:val="22"/>
                <w:szCs w:val="22"/>
              </w:rPr>
            </w:pPr>
            <w:r w:rsidRPr="00EF022F">
              <w:rPr>
                <w:rFonts w:asciiTheme="minorHAnsi" w:hAnsiTheme="minorHAnsi" w:cstheme="minorHAnsi"/>
                <w:b/>
                <w:sz w:val="22"/>
                <w:szCs w:val="22"/>
              </w:rPr>
              <w:t>Qualifica</w:t>
            </w:r>
          </w:p>
        </w:tc>
        <w:tc>
          <w:tcPr>
            <w:tcW w:w="1725" w:type="dxa"/>
          </w:tcPr>
          <w:p w14:paraId="72C5A3D2" w14:textId="77777777" w:rsidR="00BD263F" w:rsidRPr="00EF022F" w:rsidRDefault="00BD263F" w:rsidP="00A1451C">
            <w:pPr>
              <w:jc w:val="center"/>
              <w:rPr>
                <w:rFonts w:asciiTheme="minorHAnsi" w:hAnsiTheme="minorHAnsi" w:cstheme="minorHAnsi"/>
                <w:b/>
                <w:sz w:val="22"/>
                <w:szCs w:val="22"/>
              </w:rPr>
            </w:pPr>
            <w:r w:rsidRPr="00EF022F">
              <w:rPr>
                <w:rFonts w:asciiTheme="minorHAnsi" w:hAnsiTheme="minorHAnsi" w:cstheme="minorHAnsi"/>
                <w:b/>
                <w:sz w:val="22"/>
                <w:szCs w:val="22"/>
              </w:rPr>
              <w:t>CCNL applicato</w:t>
            </w:r>
          </w:p>
        </w:tc>
        <w:tc>
          <w:tcPr>
            <w:tcW w:w="1446" w:type="dxa"/>
          </w:tcPr>
          <w:p w14:paraId="232A9C50" w14:textId="77777777" w:rsidR="00BD263F" w:rsidRPr="00EF022F" w:rsidRDefault="00BD263F" w:rsidP="00A1451C">
            <w:pPr>
              <w:jc w:val="center"/>
              <w:rPr>
                <w:rFonts w:asciiTheme="minorHAnsi" w:hAnsiTheme="minorHAnsi" w:cstheme="minorHAnsi"/>
                <w:b/>
                <w:sz w:val="22"/>
                <w:szCs w:val="22"/>
              </w:rPr>
            </w:pPr>
            <w:r w:rsidRPr="00EF022F">
              <w:rPr>
                <w:rFonts w:asciiTheme="minorHAnsi" w:hAnsiTheme="minorHAnsi" w:cstheme="minorHAnsi"/>
                <w:b/>
                <w:sz w:val="22"/>
                <w:szCs w:val="22"/>
              </w:rPr>
              <w:t>Costo orario</w:t>
            </w:r>
          </w:p>
        </w:tc>
        <w:tc>
          <w:tcPr>
            <w:tcW w:w="2425" w:type="dxa"/>
          </w:tcPr>
          <w:p w14:paraId="34BB67A1" w14:textId="77777777" w:rsidR="00BD263F" w:rsidRPr="00EF022F" w:rsidRDefault="00BD263F" w:rsidP="00A1451C">
            <w:pPr>
              <w:jc w:val="center"/>
              <w:rPr>
                <w:rFonts w:asciiTheme="minorHAnsi" w:hAnsiTheme="minorHAnsi" w:cstheme="minorHAnsi"/>
                <w:b/>
                <w:sz w:val="22"/>
                <w:szCs w:val="22"/>
              </w:rPr>
            </w:pPr>
            <w:r w:rsidRPr="00EF022F">
              <w:rPr>
                <w:rFonts w:asciiTheme="minorHAnsi" w:hAnsiTheme="minorHAnsi" w:cstheme="minorHAnsi"/>
                <w:b/>
                <w:sz w:val="22"/>
                <w:szCs w:val="22"/>
              </w:rPr>
              <w:t>N° ore prestate/addetto</w:t>
            </w:r>
          </w:p>
        </w:tc>
      </w:tr>
      <w:tr w:rsidR="00BD263F" w:rsidRPr="00EF022F" w14:paraId="42ED5358" w14:textId="77777777" w:rsidTr="00BD263F">
        <w:trPr>
          <w:jc w:val="center"/>
        </w:trPr>
        <w:tc>
          <w:tcPr>
            <w:tcW w:w="1401" w:type="dxa"/>
          </w:tcPr>
          <w:p w14:paraId="0DED4F0C" w14:textId="572C53FF" w:rsidR="00BD263F" w:rsidRPr="00EF022F" w:rsidRDefault="00BD263F" w:rsidP="00A1451C">
            <w:pPr>
              <w:jc w:val="center"/>
              <w:rPr>
                <w:rFonts w:asciiTheme="minorHAnsi" w:hAnsiTheme="minorHAnsi" w:cstheme="minorHAnsi"/>
                <w:b/>
                <w:sz w:val="22"/>
                <w:szCs w:val="22"/>
              </w:rPr>
            </w:pPr>
          </w:p>
        </w:tc>
        <w:tc>
          <w:tcPr>
            <w:tcW w:w="1470" w:type="dxa"/>
          </w:tcPr>
          <w:p w14:paraId="63FE384E" w14:textId="77777777" w:rsidR="00BD263F" w:rsidRPr="00EF022F" w:rsidRDefault="00BD263F" w:rsidP="00A1451C">
            <w:pPr>
              <w:jc w:val="center"/>
              <w:rPr>
                <w:rFonts w:asciiTheme="minorHAnsi" w:hAnsiTheme="minorHAnsi" w:cstheme="minorHAnsi"/>
                <w:b/>
                <w:sz w:val="22"/>
                <w:szCs w:val="22"/>
              </w:rPr>
            </w:pPr>
          </w:p>
        </w:tc>
        <w:tc>
          <w:tcPr>
            <w:tcW w:w="1725" w:type="dxa"/>
          </w:tcPr>
          <w:p w14:paraId="2AC2E3FA" w14:textId="77777777" w:rsidR="00BD263F" w:rsidRPr="00EF022F" w:rsidRDefault="00BD263F" w:rsidP="00A1451C">
            <w:pPr>
              <w:jc w:val="center"/>
              <w:rPr>
                <w:rFonts w:asciiTheme="minorHAnsi" w:hAnsiTheme="minorHAnsi" w:cstheme="minorHAnsi"/>
                <w:b/>
                <w:sz w:val="22"/>
                <w:szCs w:val="22"/>
              </w:rPr>
            </w:pPr>
          </w:p>
        </w:tc>
        <w:tc>
          <w:tcPr>
            <w:tcW w:w="1446" w:type="dxa"/>
          </w:tcPr>
          <w:p w14:paraId="11B0A6EB" w14:textId="77777777" w:rsidR="00BD263F" w:rsidRPr="00EF022F" w:rsidRDefault="00BD263F" w:rsidP="00A1451C">
            <w:pPr>
              <w:jc w:val="center"/>
              <w:rPr>
                <w:rFonts w:asciiTheme="minorHAnsi" w:hAnsiTheme="minorHAnsi" w:cstheme="minorHAnsi"/>
                <w:b/>
                <w:sz w:val="22"/>
                <w:szCs w:val="22"/>
              </w:rPr>
            </w:pPr>
          </w:p>
        </w:tc>
        <w:tc>
          <w:tcPr>
            <w:tcW w:w="2425" w:type="dxa"/>
          </w:tcPr>
          <w:p w14:paraId="41004895" w14:textId="77777777" w:rsidR="00BD263F" w:rsidRPr="00EF022F" w:rsidRDefault="00BD263F" w:rsidP="00A1451C">
            <w:pPr>
              <w:jc w:val="center"/>
              <w:rPr>
                <w:rFonts w:asciiTheme="minorHAnsi" w:hAnsiTheme="minorHAnsi" w:cstheme="minorHAnsi"/>
                <w:b/>
                <w:sz w:val="22"/>
                <w:szCs w:val="22"/>
              </w:rPr>
            </w:pPr>
          </w:p>
        </w:tc>
      </w:tr>
      <w:tr w:rsidR="00BD263F" w:rsidRPr="00EF022F" w14:paraId="044E205C" w14:textId="77777777" w:rsidTr="00BD263F">
        <w:trPr>
          <w:jc w:val="center"/>
        </w:trPr>
        <w:tc>
          <w:tcPr>
            <w:tcW w:w="1401" w:type="dxa"/>
          </w:tcPr>
          <w:p w14:paraId="25A3414B" w14:textId="661E77B6" w:rsidR="00BD263F" w:rsidRPr="00EF022F" w:rsidRDefault="00BD263F" w:rsidP="00A1451C">
            <w:pPr>
              <w:jc w:val="center"/>
              <w:rPr>
                <w:rFonts w:asciiTheme="minorHAnsi" w:hAnsiTheme="minorHAnsi" w:cstheme="minorHAnsi"/>
                <w:b/>
                <w:sz w:val="22"/>
                <w:szCs w:val="22"/>
              </w:rPr>
            </w:pPr>
          </w:p>
        </w:tc>
        <w:tc>
          <w:tcPr>
            <w:tcW w:w="1470" w:type="dxa"/>
          </w:tcPr>
          <w:p w14:paraId="030CAA6C" w14:textId="77777777" w:rsidR="00BD263F" w:rsidRPr="00EF022F" w:rsidRDefault="00BD263F" w:rsidP="00A1451C">
            <w:pPr>
              <w:jc w:val="center"/>
              <w:rPr>
                <w:rFonts w:asciiTheme="minorHAnsi" w:hAnsiTheme="minorHAnsi" w:cstheme="minorHAnsi"/>
                <w:b/>
                <w:sz w:val="22"/>
                <w:szCs w:val="22"/>
              </w:rPr>
            </w:pPr>
          </w:p>
        </w:tc>
        <w:tc>
          <w:tcPr>
            <w:tcW w:w="1725" w:type="dxa"/>
          </w:tcPr>
          <w:p w14:paraId="17F2B25A" w14:textId="77777777" w:rsidR="00BD263F" w:rsidRPr="00EF022F" w:rsidRDefault="00BD263F" w:rsidP="00A1451C">
            <w:pPr>
              <w:jc w:val="center"/>
              <w:rPr>
                <w:rFonts w:asciiTheme="minorHAnsi" w:hAnsiTheme="minorHAnsi" w:cstheme="minorHAnsi"/>
                <w:b/>
                <w:sz w:val="22"/>
                <w:szCs w:val="22"/>
              </w:rPr>
            </w:pPr>
          </w:p>
        </w:tc>
        <w:tc>
          <w:tcPr>
            <w:tcW w:w="1446" w:type="dxa"/>
          </w:tcPr>
          <w:p w14:paraId="54B0D441" w14:textId="77777777" w:rsidR="00BD263F" w:rsidRPr="00EF022F" w:rsidRDefault="00BD263F" w:rsidP="00A1451C">
            <w:pPr>
              <w:jc w:val="center"/>
              <w:rPr>
                <w:rFonts w:asciiTheme="minorHAnsi" w:hAnsiTheme="minorHAnsi" w:cstheme="minorHAnsi"/>
                <w:b/>
                <w:sz w:val="22"/>
                <w:szCs w:val="22"/>
              </w:rPr>
            </w:pPr>
          </w:p>
        </w:tc>
        <w:tc>
          <w:tcPr>
            <w:tcW w:w="2425" w:type="dxa"/>
          </w:tcPr>
          <w:p w14:paraId="1ECB9CE1" w14:textId="77777777" w:rsidR="00BD263F" w:rsidRPr="00EF022F" w:rsidRDefault="00BD263F" w:rsidP="00A1451C">
            <w:pPr>
              <w:jc w:val="center"/>
              <w:rPr>
                <w:rFonts w:asciiTheme="minorHAnsi" w:hAnsiTheme="minorHAnsi" w:cstheme="minorHAnsi"/>
                <w:b/>
                <w:sz w:val="22"/>
                <w:szCs w:val="22"/>
              </w:rPr>
            </w:pPr>
          </w:p>
        </w:tc>
      </w:tr>
      <w:tr w:rsidR="00BD263F" w:rsidRPr="00EF022F" w14:paraId="15C68F77" w14:textId="77777777" w:rsidTr="00BD263F">
        <w:trPr>
          <w:jc w:val="center"/>
        </w:trPr>
        <w:tc>
          <w:tcPr>
            <w:tcW w:w="1401" w:type="dxa"/>
          </w:tcPr>
          <w:p w14:paraId="443C1AE0" w14:textId="32D064BA" w:rsidR="00BD263F" w:rsidRPr="00EF022F" w:rsidRDefault="00BD263F" w:rsidP="00A1451C">
            <w:pPr>
              <w:jc w:val="center"/>
              <w:rPr>
                <w:rFonts w:asciiTheme="minorHAnsi" w:hAnsiTheme="minorHAnsi" w:cstheme="minorHAnsi"/>
                <w:b/>
                <w:sz w:val="22"/>
                <w:szCs w:val="22"/>
              </w:rPr>
            </w:pPr>
          </w:p>
        </w:tc>
        <w:tc>
          <w:tcPr>
            <w:tcW w:w="1470" w:type="dxa"/>
          </w:tcPr>
          <w:p w14:paraId="50DFD8B8" w14:textId="77777777" w:rsidR="00BD263F" w:rsidRPr="00EF022F" w:rsidRDefault="00BD263F" w:rsidP="00A1451C">
            <w:pPr>
              <w:jc w:val="center"/>
              <w:rPr>
                <w:rFonts w:asciiTheme="minorHAnsi" w:hAnsiTheme="minorHAnsi" w:cstheme="minorHAnsi"/>
                <w:b/>
                <w:sz w:val="22"/>
                <w:szCs w:val="22"/>
              </w:rPr>
            </w:pPr>
          </w:p>
        </w:tc>
        <w:tc>
          <w:tcPr>
            <w:tcW w:w="1725" w:type="dxa"/>
          </w:tcPr>
          <w:p w14:paraId="3689E06A" w14:textId="77777777" w:rsidR="00BD263F" w:rsidRPr="00EF022F" w:rsidRDefault="00BD263F" w:rsidP="00A1451C">
            <w:pPr>
              <w:jc w:val="center"/>
              <w:rPr>
                <w:rFonts w:asciiTheme="minorHAnsi" w:hAnsiTheme="minorHAnsi" w:cstheme="minorHAnsi"/>
                <w:b/>
                <w:sz w:val="22"/>
                <w:szCs w:val="22"/>
              </w:rPr>
            </w:pPr>
          </w:p>
        </w:tc>
        <w:tc>
          <w:tcPr>
            <w:tcW w:w="1446" w:type="dxa"/>
          </w:tcPr>
          <w:p w14:paraId="6273069E" w14:textId="77777777" w:rsidR="00BD263F" w:rsidRPr="00EF022F" w:rsidRDefault="00BD263F" w:rsidP="00A1451C">
            <w:pPr>
              <w:jc w:val="center"/>
              <w:rPr>
                <w:rFonts w:asciiTheme="minorHAnsi" w:hAnsiTheme="minorHAnsi" w:cstheme="minorHAnsi"/>
                <w:b/>
                <w:sz w:val="22"/>
                <w:szCs w:val="22"/>
              </w:rPr>
            </w:pPr>
          </w:p>
        </w:tc>
        <w:tc>
          <w:tcPr>
            <w:tcW w:w="2425" w:type="dxa"/>
          </w:tcPr>
          <w:p w14:paraId="71D1B981" w14:textId="77777777" w:rsidR="00BD263F" w:rsidRPr="00EF022F" w:rsidRDefault="00BD263F" w:rsidP="00A1451C">
            <w:pPr>
              <w:jc w:val="center"/>
              <w:rPr>
                <w:rFonts w:asciiTheme="minorHAnsi" w:hAnsiTheme="minorHAnsi" w:cstheme="minorHAnsi"/>
                <w:b/>
                <w:sz w:val="22"/>
                <w:szCs w:val="22"/>
              </w:rPr>
            </w:pPr>
          </w:p>
        </w:tc>
      </w:tr>
    </w:tbl>
    <w:p w14:paraId="428B211D" w14:textId="77777777" w:rsidR="00544B43" w:rsidRPr="00EF022F" w:rsidRDefault="00544B43" w:rsidP="00544B43">
      <w:pPr>
        <w:rPr>
          <w:rFonts w:cstheme="minorHAnsi"/>
          <w:sz w:val="22"/>
          <w:szCs w:val="22"/>
          <w:u w:val="single"/>
        </w:rPr>
      </w:pPr>
    </w:p>
    <w:p w14:paraId="6E29FF66" w14:textId="77777777" w:rsidR="00C8411A" w:rsidRPr="00EF022F" w:rsidRDefault="00C8411A" w:rsidP="00C8411A">
      <w:pPr>
        <w:jc w:val="right"/>
        <w:rPr>
          <w:rFonts w:cstheme="minorHAnsi"/>
          <w:b/>
          <w:i/>
          <w:sz w:val="22"/>
          <w:szCs w:val="22"/>
          <w:u w:val="single"/>
        </w:rPr>
      </w:pPr>
      <w:r w:rsidRPr="00EF022F">
        <w:rPr>
          <w:rFonts w:cstheme="minorHAnsi"/>
          <w:sz w:val="22"/>
          <w:szCs w:val="22"/>
        </w:rPr>
        <w:t>Firma digitale</w:t>
      </w:r>
      <w:r w:rsidRPr="00EF022F">
        <w:rPr>
          <w:rStyle w:val="Rimandonotaapidipagina"/>
          <w:rFonts w:cstheme="minorHAnsi"/>
          <w:sz w:val="22"/>
          <w:szCs w:val="22"/>
        </w:rPr>
        <w:footnoteReference w:id="1"/>
      </w:r>
      <w:r w:rsidRPr="00EF022F">
        <w:rPr>
          <w:rFonts w:cstheme="minorHAnsi"/>
          <w:sz w:val="22"/>
          <w:szCs w:val="22"/>
        </w:rPr>
        <w:t xml:space="preserve"> del legale rappresentante/procuratore</w:t>
      </w:r>
      <w:r w:rsidRPr="00EF022F">
        <w:rPr>
          <w:rStyle w:val="Rimandonotaapidipagina"/>
          <w:rFonts w:cstheme="minorHAnsi"/>
          <w:sz w:val="22"/>
          <w:szCs w:val="22"/>
        </w:rPr>
        <w:footnoteReference w:id="2"/>
      </w:r>
    </w:p>
    <w:p w14:paraId="2DCE8F7B" w14:textId="77777777" w:rsidR="006F0489" w:rsidRPr="00EF022F" w:rsidRDefault="006F0489" w:rsidP="00602725">
      <w:pPr>
        <w:jc w:val="center"/>
        <w:textAlignment w:val="baseline"/>
        <w:rPr>
          <w:rFonts w:cstheme="minorHAnsi"/>
          <w:caps/>
          <w:sz w:val="22"/>
          <w:szCs w:val="22"/>
        </w:rPr>
      </w:pPr>
    </w:p>
    <w:sectPr w:rsidR="006F0489" w:rsidRPr="00EF022F" w:rsidSect="00227E6E">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1007B" w14:textId="77777777" w:rsidR="00227E6E" w:rsidRDefault="00227E6E" w:rsidP="000151A3">
      <w:r>
        <w:separator/>
      </w:r>
    </w:p>
  </w:endnote>
  <w:endnote w:type="continuationSeparator" w:id="0">
    <w:p w14:paraId="703BFAB1" w14:textId="77777777" w:rsidR="00227E6E" w:rsidRDefault="00227E6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0FE3A" w14:textId="77777777" w:rsidR="00227E6E" w:rsidRDefault="00227E6E" w:rsidP="000151A3">
      <w:r>
        <w:separator/>
      </w:r>
    </w:p>
  </w:footnote>
  <w:footnote w:type="continuationSeparator" w:id="0">
    <w:p w14:paraId="45462D0D" w14:textId="77777777" w:rsidR="00227E6E" w:rsidRDefault="00227E6E" w:rsidP="000151A3">
      <w:r>
        <w:continuationSeparator/>
      </w:r>
    </w:p>
  </w:footnote>
  <w:footnote w:id="1">
    <w:p w14:paraId="5C37D2B4" w14:textId="77777777" w:rsidR="00C8411A" w:rsidRPr="00516C28" w:rsidRDefault="00C8411A" w:rsidP="00C8411A">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49B3DE5" w14:textId="77777777" w:rsidR="00C8411A" w:rsidRDefault="00C8411A" w:rsidP="00C8411A">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0402405">
    <w:abstractNumId w:val="7"/>
  </w:num>
  <w:num w:numId="2" w16cid:durableId="659699003">
    <w:abstractNumId w:val="10"/>
  </w:num>
  <w:num w:numId="3" w16cid:durableId="709188338">
    <w:abstractNumId w:val="4"/>
  </w:num>
  <w:num w:numId="4" w16cid:durableId="624586221">
    <w:abstractNumId w:val="5"/>
  </w:num>
  <w:num w:numId="5" w16cid:durableId="2043749146">
    <w:abstractNumId w:val="2"/>
  </w:num>
  <w:num w:numId="6" w16cid:durableId="1398162590">
    <w:abstractNumId w:val="8"/>
  </w:num>
  <w:num w:numId="7" w16cid:durableId="37629557">
    <w:abstractNumId w:val="9"/>
  </w:num>
  <w:num w:numId="8" w16cid:durableId="495654002">
    <w:abstractNumId w:val="6"/>
  </w:num>
  <w:num w:numId="9" w16cid:durableId="41845273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44EE8"/>
    <w:rsid w:val="00047B9E"/>
    <w:rsid w:val="0005557F"/>
    <w:rsid w:val="00057B3F"/>
    <w:rsid w:val="000816E5"/>
    <w:rsid w:val="00083374"/>
    <w:rsid w:val="000C3FEF"/>
    <w:rsid w:val="000D7BC6"/>
    <w:rsid w:val="000E3B01"/>
    <w:rsid w:val="00107E63"/>
    <w:rsid w:val="00142C04"/>
    <w:rsid w:val="00147CDA"/>
    <w:rsid w:val="00162A2C"/>
    <w:rsid w:val="001668F7"/>
    <w:rsid w:val="0017359A"/>
    <w:rsid w:val="001A1F0F"/>
    <w:rsid w:val="001B242E"/>
    <w:rsid w:val="001B3F90"/>
    <w:rsid w:val="001F182F"/>
    <w:rsid w:val="001F606A"/>
    <w:rsid w:val="001F6C95"/>
    <w:rsid w:val="00213163"/>
    <w:rsid w:val="002217DD"/>
    <w:rsid w:val="00227E6E"/>
    <w:rsid w:val="0023001B"/>
    <w:rsid w:val="00231C53"/>
    <w:rsid w:val="00232633"/>
    <w:rsid w:val="002478F5"/>
    <w:rsid w:val="002931FA"/>
    <w:rsid w:val="002A3178"/>
    <w:rsid w:val="002A61AC"/>
    <w:rsid w:val="002B6E20"/>
    <w:rsid w:val="002C3CF6"/>
    <w:rsid w:val="002D6A3C"/>
    <w:rsid w:val="002F3A09"/>
    <w:rsid w:val="00314CAD"/>
    <w:rsid w:val="00321784"/>
    <w:rsid w:val="003309CC"/>
    <w:rsid w:val="00332D27"/>
    <w:rsid w:val="00337293"/>
    <w:rsid w:val="00362BBF"/>
    <w:rsid w:val="003756EE"/>
    <w:rsid w:val="0038740F"/>
    <w:rsid w:val="00396C05"/>
    <w:rsid w:val="003A31F6"/>
    <w:rsid w:val="003A7301"/>
    <w:rsid w:val="003B5E44"/>
    <w:rsid w:val="003D50EB"/>
    <w:rsid w:val="003D7714"/>
    <w:rsid w:val="003F7C29"/>
    <w:rsid w:val="00445AB1"/>
    <w:rsid w:val="0044749B"/>
    <w:rsid w:val="00471B25"/>
    <w:rsid w:val="00480C6C"/>
    <w:rsid w:val="00483C1D"/>
    <w:rsid w:val="004A0027"/>
    <w:rsid w:val="004B164D"/>
    <w:rsid w:val="004C7BA6"/>
    <w:rsid w:val="004D1373"/>
    <w:rsid w:val="004D602F"/>
    <w:rsid w:val="00544B43"/>
    <w:rsid w:val="00547910"/>
    <w:rsid w:val="00564F8D"/>
    <w:rsid w:val="00576633"/>
    <w:rsid w:val="00586861"/>
    <w:rsid w:val="005A124C"/>
    <w:rsid w:val="005A4EA7"/>
    <w:rsid w:val="005A6C0E"/>
    <w:rsid w:val="005F4843"/>
    <w:rsid w:val="00601745"/>
    <w:rsid w:val="00602725"/>
    <w:rsid w:val="00615898"/>
    <w:rsid w:val="00644F43"/>
    <w:rsid w:val="006561BF"/>
    <w:rsid w:val="0065723F"/>
    <w:rsid w:val="00694A66"/>
    <w:rsid w:val="006B0D9A"/>
    <w:rsid w:val="006D6A40"/>
    <w:rsid w:val="006E2C3B"/>
    <w:rsid w:val="006F000B"/>
    <w:rsid w:val="006F0489"/>
    <w:rsid w:val="006F3778"/>
    <w:rsid w:val="006F3AD2"/>
    <w:rsid w:val="006F575D"/>
    <w:rsid w:val="00702B48"/>
    <w:rsid w:val="007342B2"/>
    <w:rsid w:val="0074146D"/>
    <w:rsid w:val="00746A99"/>
    <w:rsid w:val="00751AAD"/>
    <w:rsid w:val="0075516E"/>
    <w:rsid w:val="007641F2"/>
    <w:rsid w:val="00765991"/>
    <w:rsid w:val="007A5A29"/>
    <w:rsid w:val="007B1BF0"/>
    <w:rsid w:val="007C22F4"/>
    <w:rsid w:val="007C3E72"/>
    <w:rsid w:val="007D4CDE"/>
    <w:rsid w:val="007E1B4C"/>
    <w:rsid w:val="007E7E08"/>
    <w:rsid w:val="00815702"/>
    <w:rsid w:val="00817E72"/>
    <w:rsid w:val="00853EA9"/>
    <w:rsid w:val="00862C9D"/>
    <w:rsid w:val="00882C9F"/>
    <w:rsid w:val="00885758"/>
    <w:rsid w:val="008B7A5E"/>
    <w:rsid w:val="008C57F4"/>
    <w:rsid w:val="008C6C17"/>
    <w:rsid w:val="008D05EE"/>
    <w:rsid w:val="008F056D"/>
    <w:rsid w:val="008F64C1"/>
    <w:rsid w:val="00901894"/>
    <w:rsid w:val="00904077"/>
    <w:rsid w:val="00924038"/>
    <w:rsid w:val="00926001"/>
    <w:rsid w:val="009367E8"/>
    <w:rsid w:val="00937F54"/>
    <w:rsid w:val="00941A82"/>
    <w:rsid w:val="0096061F"/>
    <w:rsid w:val="00971B6B"/>
    <w:rsid w:val="00993EC5"/>
    <w:rsid w:val="009D0E3E"/>
    <w:rsid w:val="009D0F95"/>
    <w:rsid w:val="009D45F7"/>
    <w:rsid w:val="009E6A77"/>
    <w:rsid w:val="009F01D7"/>
    <w:rsid w:val="009F2615"/>
    <w:rsid w:val="00A41C63"/>
    <w:rsid w:val="00A43D13"/>
    <w:rsid w:val="00A550C5"/>
    <w:rsid w:val="00A6229F"/>
    <w:rsid w:val="00A85210"/>
    <w:rsid w:val="00AA1B90"/>
    <w:rsid w:val="00AA57D0"/>
    <w:rsid w:val="00AC0B60"/>
    <w:rsid w:val="00AC554D"/>
    <w:rsid w:val="00AE351D"/>
    <w:rsid w:val="00AE76C8"/>
    <w:rsid w:val="00AE7910"/>
    <w:rsid w:val="00AF567B"/>
    <w:rsid w:val="00B341B0"/>
    <w:rsid w:val="00B445DD"/>
    <w:rsid w:val="00B45F3D"/>
    <w:rsid w:val="00B5484B"/>
    <w:rsid w:val="00B81223"/>
    <w:rsid w:val="00B94833"/>
    <w:rsid w:val="00BA48BB"/>
    <w:rsid w:val="00BA6B00"/>
    <w:rsid w:val="00BB25F6"/>
    <w:rsid w:val="00BC248B"/>
    <w:rsid w:val="00BC2C07"/>
    <w:rsid w:val="00BC6FD8"/>
    <w:rsid w:val="00BC7672"/>
    <w:rsid w:val="00BD263F"/>
    <w:rsid w:val="00BD5B8B"/>
    <w:rsid w:val="00BE2F43"/>
    <w:rsid w:val="00BF2BCC"/>
    <w:rsid w:val="00BF31D0"/>
    <w:rsid w:val="00BF78B7"/>
    <w:rsid w:val="00C37F73"/>
    <w:rsid w:val="00C45A48"/>
    <w:rsid w:val="00C5405D"/>
    <w:rsid w:val="00C54F25"/>
    <w:rsid w:val="00C64CF7"/>
    <w:rsid w:val="00C73020"/>
    <w:rsid w:val="00C76046"/>
    <w:rsid w:val="00C7634D"/>
    <w:rsid w:val="00C8411A"/>
    <w:rsid w:val="00C8452D"/>
    <w:rsid w:val="00C8566A"/>
    <w:rsid w:val="00CC4632"/>
    <w:rsid w:val="00CD0F4B"/>
    <w:rsid w:val="00D05FEF"/>
    <w:rsid w:val="00D13B8B"/>
    <w:rsid w:val="00D3639B"/>
    <w:rsid w:val="00D37FE6"/>
    <w:rsid w:val="00D43B7E"/>
    <w:rsid w:val="00D61615"/>
    <w:rsid w:val="00D72A45"/>
    <w:rsid w:val="00D96CDA"/>
    <w:rsid w:val="00DB219E"/>
    <w:rsid w:val="00DB5F45"/>
    <w:rsid w:val="00DD5E07"/>
    <w:rsid w:val="00DE02BE"/>
    <w:rsid w:val="00DF7D4C"/>
    <w:rsid w:val="00E14A8F"/>
    <w:rsid w:val="00E41BB0"/>
    <w:rsid w:val="00E50744"/>
    <w:rsid w:val="00E60A1D"/>
    <w:rsid w:val="00E668DF"/>
    <w:rsid w:val="00E72DD2"/>
    <w:rsid w:val="00E83892"/>
    <w:rsid w:val="00E8655F"/>
    <w:rsid w:val="00E87A40"/>
    <w:rsid w:val="00E901A4"/>
    <w:rsid w:val="00E9459E"/>
    <w:rsid w:val="00EB3EF4"/>
    <w:rsid w:val="00EB5F44"/>
    <w:rsid w:val="00ED1C6B"/>
    <w:rsid w:val="00ED2A83"/>
    <w:rsid w:val="00ED3CFE"/>
    <w:rsid w:val="00EF022F"/>
    <w:rsid w:val="00EF1F57"/>
    <w:rsid w:val="00F066C7"/>
    <w:rsid w:val="00F14139"/>
    <w:rsid w:val="00F25A0D"/>
    <w:rsid w:val="00F34298"/>
    <w:rsid w:val="00F43137"/>
    <w:rsid w:val="00F57C5B"/>
    <w:rsid w:val="00F741B9"/>
    <w:rsid w:val="00F77C13"/>
    <w:rsid w:val="00F80C02"/>
    <w:rsid w:val="00F87F08"/>
    <w:rsid w:val="00F93958"/>
    <w:rsid w:val="00F9738C"/>
    <w:rsid w:val="00FB58B6"/>
    <w:rsid w:val="00FF0E03"/>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rsid w:val="008D05EE"/>
  </w:style>
  <w:style w:type="character" w:styleId="Rimandocommento">
    <w:name w:val="annotation reference"/>
    <w:basedOn w:val="Carpredefinitoparagrafo"/>
    <w:unhideWhenUsed/>
    <w:rsid w:val="008D05EE"/>
    <w:rPr>
      <w:sz w:val="16"/>
      <w:szCs w:val="16"/>
    </w:rPr>
  </w:style>
  <w:style w:type="paragraph" w:styleId="Testocommento">
    <w:name w:val="annotation text"/>
    <w:basedOn w:val="Normale"/>
    <w:link w:val="TestocommentoCarattere"/>
    <w:unhideWhenUsed/>
    <w:rsid w:val="008D05EE"/>
    <w:rPr>
      <w:sz w:val="20"/>
      <w:szCs w:val="20"/>
    </w:rPr>
  </w:style>
  <w:style w:type="character" w:customStyle="1" w:styleId="TestocommentoCarattere">
    <w:name w:val="Testo commento Carattere"/>
    <w:basedOn w:val="Carpredefinitoparagrafo"/>
    <w:link w:val="Testocommento"/>
    <w:rsid w:val="008D05EE"/>
    <w:rPr>
      <w:sz w:val="20"/>
      <w:szCs w:val="20"/>
    </w:rPr>
  </w:style>
  <w:style w:type="paragraph" w:styleId="Soggettocommento">
    <w:name w:val="annotation subject"/>
    <w:basedOn w:val="Testocommento"/>
    <w:next w:val="Testocommento"/>
    <w:link w:val="SoggettocommentoCarattere"/>
    <w:unhideWhenUsed/>
    <w:rsid w:val="008D05EE"/>
    <w:rPr>
      <w:b/>
      <w:bCs/>
    </w:rPr>
  </w:style>
  <w:style w:type="character" w:customStyle="1" w:styleId="SoggettocommentoCarattere">
    <w:name w:val="Soggetto commento Carattere"/>
    <w:basedOn w:val="TestocommentoCarattere"/>
    <w:link w:val="Soggettocommento"/>
    <w:rsid w:val="008D05EE"/>
    <w:rPr>
      <w:b/>
      <w:bCs/>
      <w:sz w:val="20"/>
      <w:szCs w:val="20"/>
    </w:rPr>
  </w:style>
  <w:style w:type="paragraph" w:styleId="Testofumetto">
    <w:name w:val="Balloon Text"/>
    <w:basedOn w:val="Normale"/>
    <w:link w:val="TestofumettoCarattere"/>
    <w:unhideWhenUsed/>
    <w:rsid w:val="00BB25F6"/>
    <w:rPr>
      <w:rFonts w:ascii="Segoe UI" w:hAnsi="Segoe UI" w:cs="Segoe UI"/>
      <w:sz w:val="18"/>
      <w:szCs w:val="18"/>
    </w:rPr>
  </w:style>
  <w:style w:type="character" w:customStyle="1" w:styleId="TestofumettoCarattere">
    <w:name w:val="Testo fumetto Carattere"/>
    <w:basedOn w:val="Carpredefinitoparagrafo"/>
    <w:link w:val="Testofumetto"/>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uiPriority w:val="99"/>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customXml/itemProps2.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customXml/itemProps3.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367</Words>
  <Characters>2093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16</cp:revision>
  <cp:lastPrinted>2023-01-17T10:33:00Z</cp:lastPrinted>
  <dcterms:created xsi:type="dcterms:W3CDTF">2024-05-05T18:11:00Z</dcterms:created>
  <dcterms:modified xsi:type="dcterms:W3CDTF">2024-09-17T20:19:00Z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