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EC302" w14:textId="77777777" w:rsidR="006B0D9A" w:rsidRDefault="006B0D9A" w:rsidP="00702B48">
      <w:pPr>
        <w:contextualSpacing/>
        <w:jc w:val="center"/>
        <w:rPr>
          <w:rFonts w:eastAsia="Times New Roman" w:cstheme="minorHAnsi"/>
          <w:b/>
          <w:bCs/>
          <w:szCs w:val="20"/>
        </w:rPr>
      </w:pPr>
    </w:p>
    <w:p w14:paraId="2057DA8A" w14:textId="284EC5C7" w:rsidR="00644F43" w:rsidRPr="003916B4" w:rsidRDefault="00A4436D" w:rsidP="00E50744">
      <w:pPr>
        <w:contextualSpacing/>
        <w:jc w:val="center"/>
        <w:rPr>
          <w:rFonts w:eastAsia="Times New Roman" w:cstheme="minorHAnsi"/>
          <w:b/>
          <w:bCs/>
          <w:sz w:val="20"/>
          <w:szCs w:val="20"/>
        </w:rPr>
      </w:pPr>
      <w:r w:rsidRPr="003916B4">
        <w:rPr>
          <w:rFonts w:eastAsia="Times New Roman" w:cstheme="minorHAnsi"/>
          <w:b/>
          <w:bCs/>
          <w:sz w:val="20"/>
          <w:szCs w:val="20"/>
        </w:rPr>
        <w:t>DICHIARAZIONE DI CUI AL DPCM 187/1991</w:t>
      </w:r>
    </w:p>
    <w:p w14:paraId="356FBB54" w14:textId="77777777" w:rsidR="00A4436D" w:rsidRPr="003916B4" w:rsidRDefault="00A4436D" w:rsidP="00E50744">
      <w:pPr>
        <w:contextualSpacing/>
        <w:jc w:val="center"/>
        <w:rPr>
          <w:rFonts w:cstheme="minorHAnsi"/>
          <w:sz w:val="20"/>
          <w:szCs w:val="20"/>
        </w:rPr>
      </w:pPr>
    </w:p>
    <w:p w14:paraId="76C25D11" w14:textId="77777777" w:rsidR="0028373B" w:rsidRPr="003916B4" w:rsidRDefault="0028373B" w:rsidP="0028373B">
      <w:pPr>
        <w:contextualSpacing/>
        <w:jc w:val="both"/>
        <w:rPr>
          <w:rFonts w:cstheme="minorHAnsi"/>
          <w:caps/>
          <w:sz w:val="20"/>
          <w:szCs w:val="20"/>
        </w:rPr>
      </w:pPr>
      <w:r w:rsidRPr="003916B4">
        <w:rPr>
          <w:rFonts w:cstheme="minorHAnsi"/>
          <w:caps/>
          <w:sz w:val="20"/>
          <w:szCs w:val="20"/>
        </w:rPr>
        <w:t>GARA A PROCEDURA APERTA SOPRA SOGLIA COMUNITARIA (SUDDIVISA IN CINQUE LOTTI FUNZIONALI) SU PIATTAFORMA TELEMATICA ASP DI CONSIP SPA AI SENSI DELL’ART. 71 DEL DECRETO LEGISLATIVO N. 36/2023 E S.M.I. PER L’AFFIDAMENTO DELLA FORNITURA DI STRUMENTAZIONE SCIENTIFICA 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w:t>
      </w:r>
    </w:p>
    <w:p w14:paraId="50B93FCB" w14:textId="77777777" w:rsidR="006F3778" w:rsidRPr="003916B4" w:rsidRDefault="006F3778" w:rsidP="00E50744">
      <w:pPr>
        <w:contextualSpacing/>
        <w:jc w:val="both"/>
        <w:rPr>
          <w:rFonts w:cstheme="minorHAnsi"/>
          <w:caps/>
          <w:sz w:val="20"/>
          <w:szCs w:val="20"/>
        </w:rPr>
      </w:pPr>
    </w:p>
    <w:p w14:paraId="72C332E7" w14:textId="77777777" w:rsidR="00B973E7" w:rsidRPr="00B973E7" w:rsidRDefault="00B973E7" w:rsidP="00B973E7">
      <w:pPr>
        <w:contextualSpacing/>
        <w:jc w:val="both"/>
        <w:rPr>
          <w:rFonts w:cstheme="minorHAnsi"/>
          <w:caps/>
          <w:sz w:val="20"/>
          <w:szCs w:val="20"/>
        </w:rPr>
      </w:pPr>
      <w:r w:rsidRPr="00B973E7">
        <w:rPr>
          <w:rFonts w:cstheme="minorHAnsi"/>
          <w:caps/>
          <w:sz w:val="20"/>
          <w:szCs w:val="20"/>
        </w:rPr>
        <w:t>LOTTO 1 CIG B3103F045C - LOTTO 2 CIG B3103F152F - LOTTO 3 CIG B3103F2602 - LOTTO 4 CIG B3103EE2B6 - LOTTO 5 CIG B3103EF389</w:t>
      </w:r>
    </w:p>
    <w:p w14:paraId="665A17CE" w14:textId="77777777" w:rsidR="00676A7E" w:rsidRPr="003916B4" w:rsidRDefault="00676A7E" w:rsidP="00676A7E">
      <w:pPr>
        <w:contextualSpacing/>
        <w:jc w:val="both"/>
        <w:rPr>
          <w:rFonts w:cstheme="minorHAnsi"/>
          <w:smallCaps/>
          <w:sz w:val="20"/>
          <w:szCs w:val="20"/>
          <w:bdr w:val="single" w:sz="4" w:space="0" w:color="auto"/>
        </w:rPr>
      </w:pPr>
    </w:p>
    <w:tbl>
      <w:tblPr>
        <w:tblStyle w:val="Grigliatabella"/>
        <w:tblW w:w="0" w:type="auto"/>
        <w:jc w:val="center"/>
        <w:tblLook w:val="04A0" w:firstRow="1" w:lastRow="0" w:firstColumn="1" w:lastColumn="0" w:noHBand="0" w:noVBand="1"/>
      </w:tblPr>
      <w:tblGrid>
        <w:gridCol w:w="562"/>
        <w:gridCol w:w="2834"/>
        <w:gridCol w:w="6452"/>
      </w:tblGrid>
      <w:tr w:rsidR="00676A7E" w:rsidRPr="003916B4" w14:paraId="1E1E3AF8" w14:textId="77777777" w:rsidTr="001B1889">
        <w:trPr>
          <w:jc w:val="center"/>
        </w:trPr>
        <w:tc>
          <w:tcPr>
            <w:tcW w:w="3397" w:type="dxa"/>
            <w:gridSpan w:val="2"/>
          </w:tcPr>
          <w:p w14:paraId="2950280F" w14:textId="77777777" w:rsidR="00676A7E" w:rsidRPr="003916B4" w:rsidRDefault="00676A7E" w:rsidP="001B188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3916B4">
              <w:rPr>
                <w:rFonts w:asciiTheme="minorHAnsi" w:hAnsiTheme="minorHAnsi" w:cstheme="minorHAnsi"/>
                <w:bCs/>
                <w:szCs w:val="20"/>
              </w:rPr>
              <w:t>Il sottoscritto</w:t>
            </w:r>
          </w:p>
        </w:tc>
        <w:tc>
          <w:tcPr>
            <w:tcW w:w="6457" w:type="dxa"/>
          </w:tcPr>
          <w:p w14:paraId="031D8259" w14:textId="77777777" w:rsidR="00676A7E" w:rsidRPr="003916B4" w:rsidRDefault="00676A7E" w:rsidP="001B188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676A7E" w:rsidRPr="003916B4" w14:paraId="27A0C704" w14:textId="77777777" w:rsidTr="001B1889">
        <w:trPr>
          <w:jc w:val="center"/>
        </w:trPr>
        <w:tc>
          <w:tcPr>
            <w:tcW w:w="3397" w:type="dxa"/>
            <w:gridSpan w:val="2"/>
          </w:tcPr>
          <w:p w14:paraId="08C8FD23" w14:textId="77777777" w:rsidR="00676A7E" w:rsidRPr="003916B4" w:rsidRDefault="00676A7E" w:rsidP="001B188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3916B4">
              <w:rPr>
                <w:rFonts w:asciiTheme="minorHAnsi" w:hAnsiTheme="minorHAnsi" w:cstheme="minorHAnsi"/>
                <w:bCs/>
                <w:szCs w:val="20"/>
              </w:rPr>
              <w:t>Codice fiscale</w:t>
            </w:r>
          </w:p>
        </w:tc>
        <w:tc>
          <w:tcPr>
            <w:tcW w:w="6457" w:type="dxa"/>
          </w:tcPr>
          <w:p w14:paraId="21A3E54F" w14:textId="77777777" w:rsidR="00676A7E" w:rsidRPr="003916B4" w:rsidRDefault="00676A7E" w:rsidP="001B188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676A7E" w:rsidRPr="003916B4" w14:paraId="344016EF" w14:textId="77777777" w:rsidTr="001B1889">
        <w:trPr>
          <w:jc w:val="center"/>
        </w:trPr>
        <w:tc>
          <w:tcPr>
            <w:tcW w:w="9854" w:type="dxa"/>
            <w:gridSpan w:val="3"/>
          </w:tcPr>
          <w:p w14:paraId="5DFFAA96" w14:textId="77777777" w:rsidR="00676A7E" w:rsidRPr="003916B4" w:rsidRDefault="00676A7E" w:rsidP="001B188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3916B4">
              <w:rPr>
                <w:rFonts w:asciiTheme="minorHAnsi" w:hAnsiTheme="minorHAnsi" w:cstheme="minorHAnsi"/>
                <w:bCs/>
                <w:szCs w:val="20"/>
              </w:rPr>
              <w:t>Nella sua qualità di:</w:t>
            </w:r>
          </w:p>
        </w:tc>
      </w:tr>
      <w:tr w:rsidR="00676A7E" w:rsidRPr="003916B4" w14:paraId="6B5194E1" w14:textId="77777777" w:rsidTr="001B1889">
        <w:trPr>
          <w:jc w:val="center"/>
        </w:trPr>
        <w:tc>
          <w:tcPr>
            <w:tcW w:w="562" w:type="dxa"/>
          </w:tcPr>
          <w:p w14:paraId="19BC8B85" w14:textId="77777777" w:rsidR="00676A7E" w:rsidRPr="003916B4" w:rsidRDefault="00676A7E" w:rsidP="001B1889">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3916B4">
              <w:rPr>
                <w:rFonts w:asciiTheme="minorHAnsi" w:hAnsiTheme="minorHAnsi" w:cstheme="minorHAnsi"/>
                <w:bCs/>
                <w:szCs w:val="20"/>
              </w:rPr>
              <w:t>□</w:t>
            </w:r>
          </w:p>
        </w:tc>
        <w:tc>
          <w:tcPr>
            <w:tcW w:w="9292" w:type="dxa"/>
            <w:gridSpan w:val="2"/>
            <w:vAlign w:val="center"/>
          </w:tcPr>
          <w:p w14:paraId="714125BC" w14:textId="77777777" w:rsidR="00676A7E" w:rsidRPr="003916B4" w:rsidRDefault="00676A7E" w:rsidP="001B1889">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3916B4">
              <w:rPr>
                <w:rFonts w:asciiTheme="minorHAnsi" w:hAnsiTheme="minorHAnsi" w:cstheme="minorHAnsi"/>
                <w:bCs/>
                <w:szCs w:val="20"/>
              </w:rPr>
              <w:t>Titolare o Legale rappresentante</w:t>
            </w:r>
          </w:p>
        </w:tc>
      </w:tr>
      <w:tr w:rsidR="00676A7E" w:rsidRPr="003916B4" w14:paraId="070C27A8" w14:textId="77777777" w:rsidTr="001B1889">
        <w:trPr>
          <w:jc w:val="center"/>
        </w:trPr>
        <w:tc>
          <w:tcPr>
            <w:tcW w:w="562" w:type="dxa"/>
          </w:tcPr>
          <w:p w14:paraId="33C9780C" w14:textId="77777777" w:rsidR="00676A7E" w:rsidRPr="003916B4" w:rsidRDefault="00676A7E" w:rsidP="001B1889">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3916B4">
              <w:rPr>
                <w:rFonts w:asciiTheme="minorHAnsi" w:hAnsiTheme="minorHAnsi" w:cstheme="minorHAnsi"/>
                <w:bCs/>
                <w:szCs w:val="20"/>
              </w:rPr>
              <w:t>□</w:t>
            </w:r>
          </w:p>
        </w:tc>
        <w:tc>
          <w:tcPr>
            <w:tcW w:w="9292" w:type="dxa"/>
            <w:gridSpan w:val="2"/>
            <w:vAlign w:val="center"/>
          </w:tcPr>
          <w:p w14:paraId="530F2506" w14:textId="77777777" w:rsidR="00676A7E" w:rsidRPr="003916B4" w:rsidRDefault="00676A7E" w:rsidP="001B1889">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3916B4">
              <w:rPr>
                <w:rFonts w:asciiTheme="minorHAnsi" w:hAnsiTheme="minorHAnsi" w:cstheme="minorHAnsi"/>
                <w:bCs/>
                <w:szCs w:val="20"/>
              </w:rPr>
              <w:t>Procuratore</w:t>
            </w:r>
          </w:p>
        </w:tc>
      </w:tr>
      <w:tr w:rsidR="00676A7E" w:rsidRPr="003916B4" w14:paraId="0691EF5B" w14:textId="77777777" w:rsidTr="001B1889">
        <w:trPr>
          <w:jc w:val="center"/>
        </w:trPr>
        <w:tc>
          <w:tcPr>
            <w:tcW w:w="3397" w:type="dxa"/>
            <w:gridSpan w:val="2"/>
          </w:tcPr>
          <w:p w14:paraId="785A0EA7" w14:textId="77777777" w:rsidR="00676A7E" w:rsidRPr="003916B4" w:rsidRDefault="00676A7E" w:rsidP="001B188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3916B4">
              <w:rPr>
                <w:rFonts w:asciiTheme="minorHAnsi" w:hAnsiTheme="minorHAnsi" w:cstheme="minorHAnsi"/>
                <w:bCs/>
                <w:szCs w:val="20"/>
              </w:rPr>
              <w:t>Dell’operatore economico</w:t>
            </w:r>
          </w:p>
        </w:tc>
        <w:tc>
          <w:tcPr>
            <w:tcW w:w="6457" w:type="dxa"/>
          </w:tcPr>
          <w:p w14:paraId="31F10678" w14:textId="77777777" w:rsidR="00676A7E" w:rsidRPr="003916B4" w:rsidRDefault="00676A7E" w:rsidP="001B188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bl>
    <w:p w14:paraId="238BE384" w14:textId="77777777" w:rsidR="00912CBA" w:rsidRPr="003916B4" w:rsidRDefault="00912CBA" w:rsidP="00676A7E">
      <w:pPr>
        <w:pStyle w:val="usoboll1"/>
        <w:spacing w:line="240" w:lineRule="auto"/>
        <w:rPr>
          <w:rFonts w:asciiTheme="minorHAnsi" w:hAnsiTheme="minorHAnsi" w:cstheme="minorHAnsi"/>
          <w:sz w:val="20"/>
        </w:rPr>
      </w:pPr>
    </w:p>
    <w:p w14:paraId="27982DA8" w14:textId="57278E53" w:rsidR="00676A7E" w:rsidRPr="003916B4" w:rsidRDefault="00676A7E" w:rsidP="00676A7E">
      <w:pPr>
        <w:pStyle w:val="usoboll1"/>
        <w:spacing w:line="240" w:lineRule="auto"/>
        <w:rPr>
          <w:rFonts w:asciiTheme="minorHAnsi" w:hAnsiTheme="minorHAnsi" w:cstheme="minorHAnsi"/>
          <w:sz w:val="20"/>
        </w:rPr>
      </w:pPr>
      <w:r w:rsidRPr="003916B4">
        <w:rPr>
          <w:rFonts w:asciiTheme="minorHAnsi" w:hAnsiTheme="minorHAnsi" w:cstheme="minorHAnsi"/>
          <w:sz w:val="20"/>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141C5755" w14:textId="77777777" w:rsidR="00676A7E" w:rsidRPr="003916B4" w:rsidRDefault="00676A7E" w:rsidP="00676A7E">
      <w:pPr>
        <w:pStyle w:val="usoboll1"/>
        <w:spacing w:line="240" w:lineRule="auto"/>
        <w:rPr>
          <w:rFonts w:asciiTheme="minorHAnsi" w:hAnsiTheme="minorHAnsi" w:cstheme="minorHAnsi"/>
          <w:sz w:val="20"/>
        </w:rPr>
      </w:pPr>
    </w:p>
    <w:p w14:paraId="1E4F0E6E" w14:textId="77777777" w:rsidR="00676A7E" w:rsidRPr="003916B4" w:rsidRDefault="00676A7E" w:rsidP="00676A7E">
      <w:pPr>
        <w:jc w:val="center"/>
        <w:rPr>
          <w:rFonts w:cstheme="minorHAnsi"/>
          <w:b/>
          <w:sz w:val="20"/>
          <w:szCs w:val="20"/>
        </w:rPr>
      </w:pPr>
      <w:r w:rsidRPr="003916B4">
        <w:rPr>
          <w:rFonts w:cstheme="minorHAnsi"/>
          <w:b/>
          <w:sz w:val="20"/>
          <w:szCs w:val="20"/>
        </w:rPr>
        <w:t>DICHIARA</w:t>
      </w:r>
    </w:p>
    <w:p w14:paraId="59E94E6D" w14:textId="77777777" w:rsidR="00676A7E" w:rsidRPr="003916B4" w:rsidRDefault="00676A7E" w:rsidP="00676A7E">
      <w:pPr>
        <w:jc w:val="center"/>
        <w:rPr>
          <w:rFonts w:cstheme="minorHAnsi"/>
          <w:b/>
          <w:sz w:val="20"/>
          <w:szCs w:val="20"/>
        </w:rPr>
      </w:pPr>
    </w:p>
    <w:p w14:paraId="66729BD7" w14:textId="77777777" w:rsidR="00676A7E" w:rsidRPr="003916B4" w:rsidRDefault="00676A7E" w:rsidP="00676A7E">
      <w:pPr>
        <w:pStyle w:val="Paragrafoelenco"/>
        <w:widowControl w:val="0"/>
        <w:numPr>
          <w:ilvl w:val="0"/>
          <w:numId w:val="4"/>
        </w:numPr>
        <w:ind w:left="426" w:hanging="426"/>
        <w:jc w:val="both"/>
        <w:rPr>
          <w:rFonts w:cstheme="minorHAnsi"/>
          <w:b/>
          <w:i/>
          <w:sz w:val="20"/>
          <w:szCs w:val="20"/>
          <w:u w:val="single"/>
        </w:rPr>
      </w:pPr>
      <w:r w:rsidRPr="003916B4">
        <w:rPr>
          <w:rFonts w:cstheme="minorHAnsi"/>
          <w:sz w:val="20"/>
          <w:szCs w:val="20"/>
        </w:rPr>
        <w:t>Che nel libro soci dell’operatore economico figurano i soci, titolari delle quote di capitale riportate nella tabella:</w:t>
      </w:r>
    </w:p>
    <w:p w14:paraId="5675622A" w14:textId="77777777" w:rsidR="00912CBA" w:rsidRPr="003916B4" w:rsidRDefault="00912CBA" w:rsidP="00912CBA">
      <w:pPr>
        <w:pStyle w:val="Paragrafoelenco"/>
        <w:widowControl w:val="0"/>
        <w:ind w:left="426"/>
        <w:jc w:val="both"/>
        <w:rPr>
          <w:rFonts w:cstheme="minorHAnsi"/>
          <w:b/>
          <w:i/>
          <w:sz w:val="20"/>
          <w:szCs w:val="20"/>
          <w:u w:val="single"/>
        </w:rPr>
      </w:pPr>
    </w:p>
    <w:tbl>
      <w:tblPr>
        <w:tblStyle w:val="Grigliatabella"/>
        <w:tblW w:w="0" w:type="auto"/>
        <w:tblLook w:val="04A0" w:firstRow="1" w:lastRow="0" w:firstColumn="1" w:lastColumn="0" w:noHBand="0" w:noVBand="1"/>
      </w:tblPr>
      <w:tblGrid>
        <w:gridCol w:w="2462"/>
        <w:gridCol w:w="2461"/>
        <w:gridCol w:w="2463"/>
        <w:gridCol w:w="2462"/>
      </w:tblGrid>
      <w:tr w:rsidR="00676A7E" w:rsidRPr="003916B4" w14:paraId="00EFE2B9" w14:textId="77777777" w:rsidTr="001B1889">
        <w:tc>
          <w:tcPr>
            <w:tcW w:w="2463" w:type="dxa"/>
          </w:tcPr>
          <w:p w14:paraId="55D164B1" w14:textId="77777777" w:rsidR="00676A7E" w:rsidRPr="003916B4" w:rsidRDefault="00676A7E" w:rsidP="001B1889">
            <w:pPr>
              <w:widowControl w:val="0"/>
              <w:jc w:val="center"/>
              <w:rPr>
                <w:rFonts w:asciiTheme="minorHAnsi" w:hAnsiTheme="minorHAnsi" w:cstheme="minorHAnsi"/>
                <w:b/>
              </w:rPr>
            </w:pPr>
            <w:r w:rsidRPr="003916B4">
              <w:rPr>
                <w:rFonts w:asciiTheme="minorHAnsi" w:hAnsiTheme="minorHAnsi" w:cstheme="minorHAnsi"/>
                <w:b/>
              </w:rPr>
              <w:t>Cognome e Nome</w:t>
            </w:r>
          </w:p>
        </w:tc>
        <w:tc>
          <w:tcPr>
            <w:tcW w:w="2463" w:type="dxa"/>
          </w:tcPr>
          <w:p w14:paraId="5D10AF1E" w14:textId="77777777" w:rsidR="00676A7E" w:rsidRPr="003916B4" w:rsidRDefault="00676A7E" w:rsidP="001B1889">
            <w:pPr>
              <w:widowControl w:val="0"/>
              <w:jc w:val="center"/>
              <w:rPr>
                <w:rFonts w:asciiTheme="minorHAnsi" w:hAnsiTheme="minorHAnsi" w:cstheme="minorHAnsi"/>
                <w:b/>
              </w:rPr>
            </w:pPr>
            <w:r w:rsidRPr="003916B4">
              <w:rPr>
                <w:rFonts w:asciiTheme="minorHAnsi" w:hAnsiTheme="minorHAnsi" w:cstheme="minorHAnsi"/>
                <w:b/>
              </w:rPr>
              <w:t>Codice fiscale</w:t>
            </w:r>
          </w:p>
        </w:tc>
        <w:tc>
          <w:tcPr>
            <w:tcW w:w="2464" w:type="dxa"/>
          </w:tcPr>
          <w:p w14:paraId="641B036A" w14:textId="77777777" w:rsidR="00676A7E" w:rsidRPr="003916B4" w:rsidRDefault="00676A7E" w:rsidP="001B1889">
            <w:pPr>
              <w:widowControl w:val="0"/>
              <w:jc w:val="center"/>
              <w:rPr>
                <w:rFonts w:asciiTheme="minorHAnsi" w:hAnsiTheme="minorHAnsi" w:cstheme="minorHAnsi"/>
                <w:b/>
              </w:rPr>
            </w:pPr>
            <w:r w:rsidRPr="003916B4">
              <w:rPr>
                <w:rFonts w:asciiTheme="minorHAnsi" w:hAnsiTheme="minorHAnsi" w:cstheme="minorHAnsi"/>
                <w:b/>
              </w:rPr>
              <w:t>Comune di residenza</w:t>
            </w:r>
          </w:p>
        </w:tc>
        <w:tc>
          <w:tcPr>
            <w:tcW w:w="2464" w:type="dxa"/>
          </w:tcPr>
          <w:p w14:paraId="7B5EDA76" w14:textId="77777777" w:rsidR="00676A7E" w:rsidRPr="003916B4" w:rsidRDefault="00676A7E" w:rsidP="001B1889">
            <w:pPr>
              <w:widowControl w:val="0"/>
              <w:jc w:val="center"/>
              <w:rPr>
                <w:rFonts w:asciiTheme="minorHAnsi" w:hAnsiTheme="minorHAnsi" w:cstheme="minorHAnsi"/>
                <w:b/>
              </w:rPr>
            </w:pPr>
            <w:r w:rsidRPr="003916B4">
              <w:rPr>
                <w:rFonts w:asciiTheme="minorHAnsi" w:hAnsiTheme="minorHAnsi" w:cstheme="minorHAnsi"/>
                <w:b/>
              </w:rPr>
              <w:t>% sul capitale sociale</w:t>
            </w:r>
          </w:p>
        </w:tc>
      </w:tr>
      <w:tr w:rsidR="00676A7E" w:rsidRPr="003916B4" w14:paraId="4F9BF000" w14:textId="77777777" w:rsidTr="001B1889">
        <w:tc>
          <w:tcPr>
            <w:tcW w:w="2463" w:type="dxa"/>
          </w:tcPr>
          <w:p w14:paraId="0DD97E72" w14:textId="77777777" w:rsidR="00676A7E" w:rsidRPr="003916B4" w:rsidRDefault="00676A7E" w:rsidP="001B1889">
            <w:pPr>
              <w:widowControl w:val="0"/>
              <w:jc w:val="both"/>
              <w:rPr>
                <w:rFonts w:asciiTheme="minorHAnsi" w:hAnsiTheme="minorHAnsi" w:cstheme="minorHAnsi"/>
                <w:b/>
                <w:i/>
                <w:u w:val="single"/>
              </w:rPr>
            </w:pPr>
          </w:p>
        </w:tc>
        <w:tc>
          <w:tcPr>
            <w:tcW w:w="2463" w:type="dxa"/>
          </w:tcPr>
          <w:p w14:paraId="6BD48779" w14:textId="77777777" w:rsidR="00676A7E" w:rsidRPr="003916B4" w:rsidRDefault="00676A7E" w:rsidP="001B1889">
            <w:pPr>
              <w:widowControl w:val="0"/>
              <w:jc w:val="both"/>
              <w:rPr>
                <w:rFonts w:asciiTheme="minorHAnsi" w:hAnsiTheme="minorHAnsi" w:cstheme="minorHAnsi"/>
                <w:b/>
                <w:i/>
                <w:u w:val="single"/>
              </w:rPr>
            </w:pPr>
          </w:p>
        </w:tc>
        <w:tc>
          <w:tcPr>
            <w:tcW w:w="2464" w:type="dxa"/>
          </w:tcPr>
          <w:p w14:paraId="535E0ACE" w14:textId="77777777" w:rsidR="00676A7E" w:rsidRPr="003916B4" w:rsidRDefault="00676A7E" w:rsidP="001B1889">
            <w:pPr>
              <w:widowControl w:val="0"/>
              <w:jc w:val="both"/>
              <w:rPr>
                <w:rFonts w:asciiTheme="minorHAnsi" w:hAnsiTheme="minorHAnsi" w:cstheme="minorHAnsi"/>
                <w:b/>
                <w:i/>
                <w:u w:val="single"/>
              </w:rPr>
            </w:pPr>
          </w:p>
        </w:tc>
        <w:tc>
          <w:tcPr>
            <w:tcW w:w="2464" w:type="dxa"/>
          </w:tcPr>
          <w:p w14:paraId="59D15AF9" w14:textId="77777777" w:rsidR="00676A7E" w:rsidRPr="003916B4" w:rsidRDefault="00676A7E" w:rsidP="001B1889">
            <w:pPr>
              <w:widowControl w:val="0"/>
              <w:jc w:val="both"/>
              <w:rPr>
                <w:rFonts w:asciiTheme="minorHAnsi" w:hAnsiTheme="minorHAnsi" w:cstheme="minorHAnsi"/>
                <w:b/>
                <w:i/>
                <w:u w:val="single"/>
              </w:rPr>
            </w:pPr>
          </w:p>
        </w:tc>
      </w:tr>
      <w:tr w:rsidR="00676A7E" w:rsidRPr="003916B4" w14:paraId="6F2573C1" w14:textId="77777777" w:rsidTr="001B1889">
        <w:tc>
          <w:tcPr>
            <w:tcW w:w="2463" w:type="dxa"/>
          </w:tcPr>
          <w:p w14:paraId="2C531F45" w14:textId="77777777" w:rsidR="00676A7E" w:rsidRPr="003916B4" w:rsidRDefault="00676A7E" w:rsidP="001B1889">
            <w:pPr>
              <w:widowControl w:val="0"/>
              <w:jc w:val="both"/>
              <w:rPr>
                <w:rFonts w:asciiTheme="minorHAnsi" w:hAnsiTheme="minorHAnsi" w:cstheme="minorHAnsi"/>
                <w:b/>
                <w:i/>
                <w:u w:val="single"/>
              </w:rPr>
            </w:pPr>
          </w:p>
        </w:tc>
        <w:tc>
          <w:tcPr>
            <w:tcW w:w="2463" w:type="dxa"/>
          </w:tcPr>
          <w:p w14:paraId="0BE369CB" w14:textId="77777777" w:rsidR="00676A7E" w:rsidRPr="003916B4" w:rsidRDefault="00676A7E" w:rsidP="001B1889">
            <w:pPr>
              <w:widowControl w:val="0"/>
              <w:jc w:val="both"/>
              <w:rPr>
                <w:rFonts w:asciiTheme="minorHAnsi" w:hAnsiTheme="minorHAnsi" w:cstheme="minorHAnsi"/>
                <w:b/>
                <w:i/>
                <w:u w:val="single"/>
              </w:rPr>
            </w:pPr>
          </w:p>
        </w:tc>
        <w:tc>
          <w:tcPr>
            <w:tcW w:w="2464" w:type="dxa"/>
          </w:tcPr>
          <w:p w14:paraId="2E5E4E6A" w14:textId="77777777" w:rsidR="00676A7E" w:rsidRPr="003916B4" w:rsidRDefault="00676A7E" w:rsidP="001B1889">
            <w:pPr>
              <w:widowControl w:val="0"/>
              <w:jc w:val="both"/>
              <w:rPr>
                <w:rFonts w:asciiTheme="minorHAnsi" w:hAnsiTheme="minorHAnsi" w:cstheme="minorHAnsi"/>
                <w:b/>
                <w:i/>
                <w:u w:val="single"/>
              </w:rPr>
            </w:pPr>
          </w:p>
        </w:tc>
        <w:tc>
          <w:tcPr>
            <w:tcW w:w="2464" w:type="dxa"/>
          </w:tcPr>
          <w:p w14:paraId="72F2FECA" w14:textId="77777777" w:rsidR="00676A7E" w:rsidRPr="003916B4" w:rsidRDefault="00676A7E" w:rsidP="001B1889">
            <w:pPr>
              <w:widowControl w:val="0"/>
              <w:jc w:val="both"/>
              <w:rPr>
                <w:rFonts w:asciiTheme="minorHAnsi" w:hAnsiTheme="minorHAnsi" w:cstheme="minorHAnsi"/>
                <w:b/>
                <w:i/>
                <w:u w:val="single"/>
              </w:rPr>
            </w:pPr>
          </w:p>
        </w:tc>
      </w:tr>
      <w:tr w:rsidR="00676A7E" w:rsidRPr="003916B4" w14:paraId="667A6232" w14:textId="77777777" w:rsidTr="001B1889">
        <w:tc>
          <w:tcPr>
            <w:tcW w:w="2463" w:type="dxa"/>
          </w:tcPr>
          <w:p w14:paraId="0AD6B45E" w14:textId="77777777" w:rsidR="00676A7E" w:rsidRPr="003916B4" w:rsidRDefault="00676A7E" w:rsidP="001B1889">
            <w:pPr>
              <w:widowControl w:val="0"/>
              <w:jc w:val="both"/>
              <w:rPr>
                <w:rFonts w:asciiTheme="minorHAnsi" w:hAnsiTheme="minorHAnsi" w:cstheme="minorHAnsi"/>
                <w:b/>
                <w:i/>
                <w:u w:val="single"/>
              </w:rPr>
            </w:pPr>
          </w:p>
        </w:tc>
        <w:tc>
          <w:tcPr>
            <w:tcW w:w="2463" w:type="dxa"/>
          </w:tcPr>
          <w:p w14:paraId="69D23A5C" w14:textId="77777777" w:rsidR="00676A7E" w:rsidRPr="003916B4" w:rsidRDefault="00676A7E" w:rsidP="001B1889">
            <w:pPr>
              <w:widowControl w:val="0"/>
              <w:jc w:val="both"/>
              <w:rPr>
                <w:rFonts w:asciiTheme="minorHAnsi" w:hAnsiTheme="minorHAnsi" w:cstheme="minorHAnsi"/>
                <w:b/>
                <w:i/>
                <w:u w:val="single"/>
              </w:rPr>
            </w:pPr>
          </w:p>
        </w:tc>
        <w:tc>
          <w:tcPr>
            <w:tcW w:w="2464" w:type="dxa"/>
          </w:tcPr>
          <w:p w14:paraId="4115CED0" w14:textId="77777777" w:rsidR="00676A7E" w:rsidRPr="003916B4" w:rsidRDefault="00676A7E" w:rsidP="001B1889">
            <w:pPr>
              <w:widowControl w:val="0"/>
              <w:jc w:val="both"/>
              <w:rPr>
                <w:rFonts w:asciiTheme="minorHAnsi" w:hAnsiTheme="minorHAnsi" w:cstheme="minorHAnsi"/>
                <w:b/>
                <w:i/>
                <w:u w:val="single"/>
              </w:rPr>
            </w:pPr>
          </w:p>
        </w:tc>
        <w:tc>
          <w:tcPr>
            <w:tcW w:w="2464" w:type="dxa"/>
          </w:tcPr>
          <w:p w14:paraId="7CABD0E8" w14:textId="77777777" w:rsidR="00676A7E" w:rsidRPr="003916B4" w:rsidRDefault="00676A7E" w:rsidP="001B1889">
            <w:pPr>
              <w:widowControl w:val="0"/>
              <w:jc w:val="both"/>
              <w:rPr>
                <w:rFonts w:asciiTheme="minorHAnsi" w:hAnsiTheme="minorHAnsi" w:cstheme="minorHAnsi"/>
                <w:b/>
                <w:i/>
                <w:u w:val="single"/>
              </w:rPr>
            </w:pPr>
          </w:p>
        </w:tc>
      </w:tr>
      <w:tr w:rsidR="00676A7E" w:rsidRPr="003916B4" w14:paraId="4B55E6E1" w14:textId="77777777" w:rsidTr="001B1889">
        <w:tc>
          <w:tcPr>
            <w:tcW w:w="2463" w:type="dxa"/>
          </w:tcPr>
          <w:p w14:paraId="0015F335" w14:textId="77777777" w:rsidR="00676A7E" w:rsidRPr="003916B4" w:rsidRDefault="00676A7E" w:rsidP="001B1889">
            <w:pPr>
              <w:widowControl w:val="0"/>
              <w:jc w:val="both"/>
              <w:rPr>
                <w:rFonts w:asciiTheme="minorHAnsi" w:hAnsiTheme="minorHAnsi" w:cstheme="minorHAnsi"/>
                <w:b/>
                <w:i/>
                <w:u w:val="single"/>
              </w:rPr>
            </w:pPr>
          </w:p>
        </w:tc>
        <w:tc>
          <w:tcPr>
            <w:tcW w:w="2463" w:type="dxa"/>
          </w:tcPr>
          <w:p w14:paraId="651FDFF7" w14:textId="77777777" w:rsidR="00676A7E" w:rsidRPr="003916B4" w:rsidRDefault="00676A7E" w:rsidP="001B1889">
            <w:pPr>
              <w:widowControl w:val="0"/>
              <w:jc w:val="both"/>
              <w:rPr>
                <w:rFonts w:asciiTheme="minorHAnsi" w:hAnsiTheme="minorHAnsi" w:cstheme="minorHAnsi"/>
                <w:b/>
                <w:i/>
                <w:u w:val="single"/>
              </w:rPr>
            </w:pPr>
          </w:p>
        </w:tc>
        <w:tc>
          <w:tcPr>
            <w:tcW w:w="2464" w:type="dxa"/>
          </w:tcPr>
          <w:p w14:paraId="12DFEAEA" w14:textId="77777777" w:rsidR="00676A7E" w:rsidRPr="003916B4" w:rsidRDefault="00676A7E" w:rsidP="001B1889">
            <w:pPr>
              <w:widowControl w:val="0"/>
              <w:jc w:val="both"/>
              <w:rPr>
                <w:rFonts w:asciiTheme="minorHAnsi" w:hAnsiTheme="minorHAnsi" w:cstheme="minorHAnsi"/>
                <w:b/>
                <w:i/>
                <w:u w:val="single"/>
              </w:rPr>
            </w:pPr>
          </w:p>
        </w:tc>
        <w:tc>
          <w:tcPr>
            <w:tcW w:w="2464" w:type="dxa"/>
          </w:tcPr>
          <w:p w14:paraId="3343CE81" w14:textId="77777777" w:rsidR="00676A7E" w:rsidRPr="003916B4" w:rsidRDefault="00676A7E" w:rsidP="001B1889">
            <w:pPr>
              <w:widowControl w:val="0"/>
              <w:jc w:val="both"/>
              <w:rPr>
                <w:rFonts w:asciiTheme="minorHAnsi" w:hAnsiTheme="minorHAnsi" w:cstheme="minorHAnsi"/>
                <w:b/>
                <w:i/>
                <w:u w:val="single"/>
              </w:rPr>
            </w:pPr>
          </w:p>
        </w:tc>
      </w:tr>
      <w:tr w:rsidR="00676A7E" w:rsidRPr="003916B4" w14:paraId="1ECE7AE2" w14:textId="77777777" w:rsidTr="001B1889">
        <w:tc>
          <w:tcPr>
            <w:tcW w:w="2463" w:type="dxa"/>
          </w:tcPr>
          <w:p w14:paraId="39873289" w14:textId="77777777" w:rsidR="00676A7E" w:rsidRPr="003916B4" w:rsidRDefault="00676A7E" w:rsidP="001B1889">
            <w:pPr>
              <w:widowControl w:val="0"/>
              <w:jc w:val="both"/>
              <w:rPr>
                <w:rFonts w:asciiTheme="minorHAnsi" w:hAnsiTheme="minorHAnsi" w:cstheme="minorHAnsi"/>
                <w:b/>
                <w:i/>
                <w:u w:val="single"/>
              </w:rPr>
            </w:pPr>
          </w:p>
        </w:tc>
        <w:tc>
          <w:tcPr>
            <w:tcW w:w="2463" w:type="dxa"/>
          </w:tcPr>
          <w:p w14:paraId="12AA81B9" w14:textId="77777777" w:rsidR="00676A7E" w:rsidRPr="003916B4" w:rsidRDefault="00676A7E" w:rsidP="001B1889">
            <w:pPr>
              <w:widowControl w:val="0"/>
              <w:jc w:val="both"/>
              <w:rPr>
                <w:rFonts w:asciiTheme="minorHAnsi" w:hAnsiTheme="minorHAnsi" w:cstheme="minorHAnsi"/>
                <w:b/>
                <w:i/>
                <w:u w:val="single"/>
              </w:rPr>
            </w:pPr>
          </w:p>
        </w:tc>
        <w:tc>
          <w:tcPr>
            <w:tcW w:w="2464" w:type="dxa"/>
          </w:tcPr>
          <w:p w14:paraId="323F426A" w14:textId="77777777" w:rsidR="00676A7E" w:rsidRPr="003916B4" w:rsidRDefault="00676A7E" w:rsidP="001B1889">
            <w:pPr>
              <w:widowControl w:val="0"/>
              <w:jc w:val="both"/>
              <w:rPr>
                <w:rFonts w:asciiTheme="minorHAnsi" w:hAnsiTheme="minorHAnsi" w:cstheme="minorHAnsi"/>
                <w:b/>
                <w:i/>
                <w:u w:val="single"/>
              </w:rPr>
            </w:pPr>
          </w:p>
        </w:tc>
        <w:tc>
          <w:tcPr>
            <w:tcW w:w="2464" w:type="dxa"/>
          </w:tcPr>
          <w:p w14:paraId="3FE3BCCA" w14:textId="77777777" w:rsidR="00676A7E" w:rsidRPr="003916B4" w:rsidRDefault="00676A7E" w:rsidP="001B1889">
            <w:pPr>
              <w:widowControl w:val="0"/>
              <w:jc w:val="both"/>
              <w:rPr>
                <w:rFonts w:asciiTheme="minorHAnsi" w:hAnsiTheme="minorHAnsi" w:cstheme="minorHAnsi"/>
                <w:b/>
                <w:i/>
                <w:u w:val="single"/>
              </w:rPr>
            </w:pPr>
          </w:p>
        </w:tc>
      </w:tr>
    </w:tbl>
    <w:p w14:paraId="724D0059" w14:textId="77777777" w:rsidR="00676A7E" w:rsidRPr="003916B4" w:rsidRDefault="00676A7E" w:rsidP="00676A7E">
      <w:pPr>
        <w:widowControl w:val="0"/>
        <w:jc w:val="both"/>
        <w:rPr>
          <w:rFonts w:cstheme="minorHAnsi"/>
          <w:b/>
          <w:i/>
          <w:sz w:val="20"/>
          <w:szCs w:val="20"/>
          <w:u w:val="single"/>
        </w:rPr>
      </w:pPr>
    </w:p>
    <w:p w14:paraId="0F1344C8" w14:textId="77777777" w:rsidR="00676A7E" w:rsidRPr="003916B4" w:rsidRDefault="00676A7E" w:rsidP="00676A7E">
      <w:pPr>
        <w:pStyle w:val="Paragrafoelenco"/>
        <w:widowControl w:val="0"/>
        <w:numPr>
          <w:ilvl w:val="0"/>
          <w:numId w:val="4"/>
        </w:numPr>
        <w:ind w:left="426" w:hanging="426"/>
        <w:jc w:val="both"/>
        <w:rPr>
          <w:rFonts w:cstheme="minorHAnsi"/>
          <w:sz w:val="20"/>
          <w:szCs w:val="20"/>
        </w:rPr>
      </w:pPr>
      <w:r w:rsidRPr="003916B4">
        <w:rPr>
          <w:rFonts w:cstheme="minorHAnsi"/>
          <w:sz w:val="20"/>
          <w:szCs w:val="20"/>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2"/>
      </w:tblGrid>
      <w:tr w:rsidR="00676A7E" w:rsidRPr="003916B4" w14:paraId="21620D3D" w14:textId="77777777" w:rsidTr="001B1889">
        <w:tc>
          <w:tcPr>
            <w:tcW w:w="846" w:type="dxa"/>
            <w:vAlign w:val="center"/>
          </w:tcPr>
          <w:p w14:paraId="7142563D" w14:textId="77777777" w:rsidR="00676A7E" w:rsidRPr="003916B4" w:rsidRDefault="00676A7E" w:rsidP="001B1889">
            <w:pPr>
              <w:widowControl w:val="0"/>
              <w:jc w:val="center"/>
              <w:rPr>
                <w:rFonts w:asciiTheme="minorHAnsi" w:hAnsiTheme="minorHAnsi" w:cstheme="minorHAnsi"/>
                <w:b/>
              </w:rPr>
            </w:pPr>
            <w:r w:rsidRPr="003916B4">
              <w:rPr>
                <w:rFonts w:asciiTheme="minorHAnsi" w:hAnsiTheme="minorHAnsi" w:cstheme="minorHAnsi"/>
                <w:bCs/>
              </w:rPr>
              <w:t>□</w:t>
            </w:r>
          </w:p>
        </w:tc>
        <w:tc>
          <w:tcPr>
            <w:tcW w:w="9008" w:type="dxa"/>
          </w:tcPr>
          <w:p w14:paraId="18F35B19" w14:textId="77777777" w:rsidR="00676A7E" w:rsidRPr="003916B4" w:rsidRDefault="00676A7E" w:rsidP="001B1889">
            <w:pPr>
              <w:widowControl w:val="0"/>
              <w:jc w:val="both"/>
              <w:rPr>
                <w:rFonts w:asciiTheme="minorHAnsi" w:hAnsiTheme="minorHAnsi" w:cstheme="minorHAnsi"/>
              </w:rPr>
            </w:pPr>
            <w:r w:rsidRPr="003916B4">
              <w:rPr>
                <w:rFonts w:asciiTheme="minorHAnsi" w:hAnsiTheme="minorHAnsi" w:cstheme="minorHAnsi"/>
              </w:rPr>
              <w:t>Risultano esistenti i seguenti diritti reali di godimento o di garanzia sulle azioni/quote aventi diritto di voto:</w:t>
            </w:r>
          </w:p>
          <w:p w14:paraId="4AFA8827" w14:textId="77777777" w:rsidR="00676A7E" w:rsidRPr="003916B4" w:rsidRDefault="00676A7E" w:rsidP="00676A7E">
            <w:pPr>
              <w:pStyle w:val="Paragrafoelenco"/>
              <w:widowControl w:val="0"/>
              <w:numPr>
                <w:ilvl w:val="0"/>
                <w:numId w:val="5"/>
              </w:numPr>
              <w:ind w:left="318" w:hanging="283"/>
              <w:jc w:val="both"/>
              <w:rPr>
                <w:rFonts w:asciiTheme="minorHAnsi" w:hAnsiTheme="minorHAnsi" w:cstheme="minorHAnsi"/>
                <w:b/>
              </w:rPr>
            </w:pPr>
            <w:r w:rsidRPr="003916B4">
              <w:rPr>
                <w:rFonts w:asciiTheme="minorHAnsi" w:hAnsiTheme="minorHAnsi" w:cstheme="minorHAnsi"/>
              </w:rPr>
              <w:t>_______________ a favore di _______________,</w:t>
            </w:r>
          </w:p>
          <w:p w14:paraId="0846113E" w14:textId="77777777" w:rsidR="00676A7E" w:rsidRPr="003916B4" w:rsidRDefault="00676A7E" w:rsidP="00676A7E">
            <w:pPr>
              <w:pStyle w:val="Paragrafoelenco"/>
              <w:widowControl w:val="0"/>
              <w:numPr>
                <w:ilvl w:val="0"/>
                <w:numId w:val="5"/>
              </w:numPr>
              <w:ind w:left="318" w:hanging="283"/>
              <w:jc w:val="both"/>
              <w:rPr>
                <w:rFonts w:asciiTheme="minorHAnsi" w:hAnsiTheme="minorHAnsi" w:cstheme="minorHAnsi"/>
                <w:b/>
              </w:rPr>
            </w:pPr>
            <w:r w:rsidRPr="003916B4">
              <w:rPr>
                <w:rFonts w:asciiTheme="minorHAnsi" w:hAnsiTheme="minorHAnsi" w:cstheme="minorHAnsi"/>
              </w:rPr>
              <w:t>_______________ a favore di _______________,</w:t>
            </w:r>
          </w:p>
          <w:p w14:paraId="03103F89" w14:textId="77777777" w:rsidR="00676A7E" w:rsidRPr="003916B4" w:rsidRDefault="00676A7E" w:rsidP="00676A7E">
            <w:pPr>
              <w:pStyle w:val="Paragrafoelenco"/>
              <w:widowControl w:val="0"/>
              <w:numPr>
                <w:ilvl w:val="0"/>
                <w:numId w:val="5"/>
              </w:numPr>
              <w:ind w:left="318" w:hanging="283"/>
              <w:jc w:val="both"/>
              <w:rPr>
                <w:rFonts w:asciiTheme="minorHAnsi" w:hAnsiTheme="minorHAnsi" w:cstheme="minorHAnsi"/>
                <w:b/>
              </w:rPr>
            </w:pPr>
            <w:r w:rsidRPr="003916B4">
              <w:rPr>
                <w:rFonts w:asciiTheme="minorHAnsi" w:hAnsiTheme="minorHAnsi" w:cstheme="minorHAnsi"/>
              </w:rPr>
              <w:t>_______________ a favore di _______________</w:t>
            </w:r>
          </w:p>
        </w:tc>
      </w:tr>
      <w:tr w:rsidR="00676A7E" w:rsidRPr="003916B4" w14:paraId="1D6D651A" w14:textId="77777777" w:rsidTr="001B1889">
        <w:tc>
          <w:tcPr>
            <w:tcW w:w="846" w:type="dxa"/>
            <w:vAlign w:val="center"/>
          </w:tcPr>
          <w:p w14:paraId="49A2A5EB" w14:textId="77777777" w:rsidR="00676A7E" w:rsidRPr="003916B4" w:rsidRDefault="00676A7E" w:rsidP="001B1889">
            <w:pPr>
              <w:widowControl w:val="0"/>
              <w:jc w:val="center"/>
              <w:rPr>
                <w:rFonts w:asciiTheme="minorHAnsi" w:hAnsiTheme="minorHAnsi" w:cstheme="minorHAnsi"/>
                <w:b/>
                <w:i/>
                <w:u w:val="single"/>
              </w:rPr>
            </w:pPr>
            <w:r w:rsidRPr="003916B4">
              <w:rPr>
                <w:rFonts w:asciiTheme="minorHAnsi" w:hAnsiTheme="minorHAnsi" w:cstheme="minorHAnsi"/>
                <w:bCs/>
              </w:rPr>
              <w:t>□</w:t>
            </w:r>
          </w:p>
        </w:tc>
        <w:tc>
          <w:tcPr>
            <w:tcW w:w="9008" w:type="dxa"/>
            <w:vAlign w:val="center"/>
          </w:tcPr>
          <w:p w14:paraId="7FC40128" w14:textId="77777777" w:rsidR="00676A7E" w:rsidRPr="003916B4" w:rsidRDefault="00676A7E" w:rsidP="001B1889">
            <w:pPr>
              <w:widowControl w:val="0"/>
              <w:rPr>
                <w:rFonts w:asciiTheme="minorHAnsi" w:hAnsiTheme="minorHAnsi" w:cstheme="minorHAnsi"/>
              </w:rPr>
            </w:pPr>
            <w:r w:rsidRPr="003916B4">
              <w:rPr>
                <w:rFonts w:asciiTheme="minorHAnsi" w:hAnsiTheme="minorHAnsi" w:cstheme="minorHAnsi"/>
              </w:rPr>
              <w:t>Non risultano esistenti diritti reali di godimento o di garanzia sulle azioni/quote aventi diritto di voto</w:t>
            </w:r>
          </w:p>
        </w:tc>
      </w:tr>
    </w:tbl>
    <w:p w14:paraId="08CC5CCF" w14:textId="77777777" w:rsidR="00676A7E" w:rsidRPr="003916B4" w:rsidRDefault="00676A7E" w:rsidP="00676A7E">
      <w:pPr>
        <w:pStyle w:val="Paragrafoelenco"/>
        <w:widowControl w:val="0"/>
        <w:jc w:val="both"/>
        <w:rPr>
          <w:rFonts w:cstheme="minorHAnsi"/>
          <w:sz w:val="20"/>
          <w:szCs w:val="20"/>
        </w:rPr>
      </w:pPr>
    </w:p>
    <w:p w14:paraId="231113D1" w14:textId="77777777" w:rsidR="00676A7E" w:rsidRPr="003916B4" w:rsidRDefault="00676A7E" w:rsidP="00676A7E">
      <w:pPr>
        <w:pStyle w:val="Paragrafoelenco"/>
        <w:widowControl w:val="0"/>
        <w:numPr>
          <w:ilvl w:val="0"/>
          <w:numId w:val="4"/>
        </w:numPr>
        <w:ind w:left="426" w:hanging="426"/>
        <w:jc w:val="both"/>
        <w:rPr>
          <w:rFonts w:cstheme="minorHAnsi"/>
          <w:sz w:val="20"/>
          <w:szCs w:val="20"/>
        </w:rPr>
      </w:pPr>
      <w:r w:rsidRPr="003916B4">
        <w:rPr>
          <w:rFonts w:cstheme="minorHAnsi"/>
          <w:sz w:val="20"/>
          <w:szCs w:val="20"/>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2"/>
      </w:tblGrid>
      <w:tr w:rsidR="00676A7E" w:rsidRPr="003916B4" w14:paraId="42F04A76" w14:textId="77777777" w:rsidTr="001B1889">
        <w:tc>
          <w:tcPr>
            <w:tcW w:w="846" w:type="dxa"/>
            <w:vAlign w:val="center"/>
          </w:tcPr>
          <w:p w14:paraId="61320F9E" w14:textId="77777777" w:rsidR="00676A7E" w:rsidRPr="003916B4" w:rsidRDefault="00676A7E" w:rsidP="001B1889">
            <w:pPr>
              <w:widowControl w:val="0"/>
              <w:jc w:val="center"/>
              <w:rPr>
                <w:rFonts w:asciiTheme="minorHAnsi" w:hAnsiTheme="minorHAnsi" w:cstheme="minorHAnsi"/>
                <w:b/>
              </w:rPr>
            </w:pPr>
            <w:r w:rsidRPr="003916B4">
              <w:rPr>
                <w:rFonts w:asciiTheme="minorHAnsi" w:hAnsiTheme="minorHAnsi" w:cstheme="minorHAnsi"/>
                <w:bCs/>
              </w:rPr>
              <w:t>□</w:t>
            </w:r>
          </w:p>
        </w:tc>
        <w:tc>
          <w:tcPr>
            <w:tcW w:w="9008" w:type="dxa"/>
          </w:tcPr>
          <w:p w14:paraId="588E004E" w14:textId="77777777" w:rsidR="00676A7E" w:rsidRPr="003916B4" w:rsidRDefault="00676A7E" w:rsidP="001B1889">
            <w:pPr>
              <w:widowControl w:val="0"/>
              <w:jc w:val="both"/>
              <w:rPr>
                <w:rFonts w:asciiTheme="minorHAnsi" w:hAnsiTheme="minorHAnsi" w:cstheme="minorHAnsi"/>
              </w:rPr>
            </w:pPr>
            <w:r w:rsidRPr="003916B4">
              <w:rPr>
                <w:rFonts w:asciiTheme="minorHAnsi" w:hAnsiTheme="minorHAnsi" w:cstheme="minorHAnsi"/>
              </w:rPr>
              <w:t xml:space="preserve">Hanno esercitato il diritto di voto in base a procura irrevocabile o ne hanno avuto comunque diritto, le </w:t>
            </w:r>
            <w:r w:rsidRPr="003916B4">
              <w:rPr>
                <w:rFonts w:asciiTheme="minorHAnsi" w:hAnsiTheme="minorHAnsi" w:cstheme="minorHAnsi"/>
              </w:rPr>
              <w:lastRenderedPageBreak/>
              <w:t>seguenti persone:</w:t>
            </w:r>
          </w:p>
          <w:p w14:paraId="5AAE9D5B" w14:textId="77777777" w:rsidR="00676A7E" w:rsidRPr="003916B4" w:rsidRDefault="00676A7E" w:rsidP="00676A7E">
            <w:pPr>
              <w:pStyle w:val="Paragrafoelenco"/>
              <w:widowControl w:val="0"/>
              <w:numPr>
                <w:ilvl w:val="0"/>
                <w:numId w:val="5"/>
              </w:numPr>
              <w:ind w:left="318" w:hanging="283"/>
              <w:jc w:val="both"/>
              <w:rPr>
                <w:rFonts w:asciiTheme="minorHAnsi" w:hAnsiTheme="minorHAnsi" w:cstheme="minorHAnsi"/>
                <w:b/>
              </w:rPr>
            </w:pPr>
            <w:r w:rsidRPr="003916B4">
              <w:rPr>
                <w:rFonts w:asciiTheme="minorHAnsi" w:hAnsiTheme="minorHAnsi" w:cstheme="minorHAnsi"/>
              </w:rPr>
              <w:t>_______________ per conto di _______________,</w:t>
            </w:r>
          </w:p>
          <w:p w14:paraId="77D790E9" w14:textId="77777777" w:rsidR="00676A7E" w:rsidRPr="003916B4" w:rsidRDefault="00676A7E" w:rsidP="00676A7E">
            <w:pPr>
              <w:pStyle w:val="Paragrafoelenco"/>
              <w:widowControl w:val="0"/>
              <w:numPr>
                <w:ilvl w:val="0"/>
                <w:numId w:val="5"/>
              </w:numPr>
              <w:ind w:left="318" w:hanging="283"/>
              <w:jc w:val="both"/>
              <w:rPr>
                <w:rFonts w:asciiTheme="minorHAnsi" w:hAnsiTheme="minorHAnsi" w:cstheme="minorHAnsi"/>
                <w:b/>
              </w:rPr>
            </w:pPr>
            <w:r w:rsidRPr="003916B4">
              <w:rPr>
                <w:rFonts w:asciiTheme="minorHAnsi" w:hAnsiTheme="minorHAnsi" w:cstheme="minorHAnsi"/>
              </w:rPr>
              <w:t>_______________ per conto di _______________,</w:t>
            </w:r>
          </w:p>
          <w:p w14:paraId="23DF2738" w14:textId="77777777" w:rsidR="00676A7E" w:rsidRPr="003916B4" w:rsidRDefault="00676A7E" w:rsidP="00676A7E">
            <w:pPr>
              <w:pStyle w:val="Paragrafoelenco"/>
              <w:widowControl w:val="0"/>
              <w:numPr>
                <w:ilvl w:val="0"/>
                <w:numId w:val="5"/>
              </w:numPr>
              <w:ind w:left="318" w:hanging="283"/>
              <w:jc w:val="both"/>
              <w:rPr>
                <w:rFonts w:asciiTheme="minorHAnsi" w:hAnsiTheme="minorHAnsi" w:cstheme="minorHAnsi"/>
                <w:b/>
              </w:rPr>
            </w:pPr>
            <w:r w:rsidRPr="003916B4">
              <w:rPr>
                <w:rFonts w:asciiTheme="minorHAnsi" w:hAnsiTheme="minorHAnsi" w:cstheme="minorHAnsi"/>
              </w:rPr>
              <w:t>_______________ per conto di _______________</w:t>
            </w:r>
          </w:p>
        </w:tc>
      </w:tr>
      <w:tr w:rsidR="00676A7E" w:rsidRPr="003916B4" w14:paraId="14908E63" w14:textId="77777777" w:rsidTr="001B1889">
        <w:tc>
          <w:tcPr>
            <w:tcW w:w="846" w:type="dxa"/>
            <w:vAlign w:val="center"/>
          </w:tcPr>
          <w:p w14:paraId="176576C6" w14:textId="77777777" w:rsidR="00676A7E" w:rsidRPr="003916B4" w:rsidRDefault="00676A7E" w:rsidP="001B1889">
            <w:pPr>
              <w:widowControl w:val="0"/>
              <w:jc w:val="center"/>
              <w:rPr>
                <w:rFonts w:asciiTheme="minorHAnsi" w:hAnsiTheme="minorHAnsi" w:cstheme="minorHAnsi"/>
                <w:b/>
                <w:i/>
                <w:u w:val="single"/>
              </w:rPr>
            </w:pPr>
            <w:r w:rsidRPr="003916B4">
              <w:rPr>
                <w:rFonts w:asciiTheme="minorHAnsi" w:hAnsiTheme="minorHAnsi" w:cstheme="minorHAnsi"/>
                <w:bCs/>
              </w:rPr>
              <w:lastRenderedPageBreak/>
              <w:t>□</w:t>
            </w:r>
          </w:p>
        </w:tc>
        <w:tc>
          <w:tcPr>
            <w:tcW w:w="9008" w:type="dxa"/>
          </w:tcPr>
          <w:p w14:paraId="2A8A3E9B" w14:textId="77777777" w:rsidR="00676A7E" w:rsidRPr="003916B4" w:rsidRDefault="00676A7E" w:rsidP="001B1889">
            <w:pPr>
              <w:widowControl w:val="0"/>
              <w:jc w:val="both"/>
              <w:rPr>
                <w:rFonts w:asciiTheme="minorHAnsi" w:hAnsiTheme="minorHAnsi" w:cstheme="minorHAnsi"/>
              </w:rPr>
            </w:pPr>
            <w:r w:rsidRPr="003916B4">
              <w:rPr>
                <w:rFonts w:asciiTheme="minorHAnsi" w:hAnsiTheme="minorHAnsi" w:cstheme="minorHAnsi"/>
              </w:rPr>
              <w:t>Non è stato esercitato alcun diritto di voto in base a procura irrevocabile o in base ad un titolo equivalente che ne legittimava l’esercizio</w:t>
            </w:r>
          </w:p>
        </w:tc>
      </w:tr>
    </w:tbl>
    <w:p w14:paraId="08B329C9" w14:textId="77777777" w:rsidR="00676A7E" w:rsidRPr="003916B4" w:rsidRDefault="00676A7E" w:rsidP="00676A7E">
      <w:pPr>
        <w:pStyle w:val="Paragrafoelenco"/>
        <w:widowControl w:val="0"/>
        <w:jc w:val="both"/>
        <w:rPr>
          <w:rFonts w:cstheme="minorHAnsi"/>
          <w:sz w:val="20"/>
          <w:szCs w:val="20"/>
        </w:rPr>
      </w:pPr>
    </w:p>
    <w:p w14:paraId="5C56B1E0" w14:textId="77777777" w:rsidR="00676A7E" w:rsidRPr="003916B4" w:rsidRDefault="00676A7E" w:rsidP="00676A7E">
      <w:pPr>
        <w:pStyle w:val="Paragrafoelenco"/>
        <w:widowControl w:val="0"/>
        <w:numPr>
          <w:ilvl w:val="0"/>
          <w:numId w:val="4"/>
        </w:numPr>
        <w:ind w:left="426" w:hanging="426"/>
        <w:jc w:val="both"/>
        <w:rPr>
          <w:rFonts w:cstheme="minorHAnsi"/>
          <w:sz w:val="20"/>
          <w:szCs w:val="20"/>
        </w:rPr>
      </w:pPr>
      <w:r w:rsidRPr="003916B4">
        <w:rPr>
          <w:rFonts w:cstheme="minorHAnsi"/>
          <w:sz w:val="20"/>
          <w:szCs w:val="20"/>
        </w:rPr>
        <w:t>Di essere consapevole che, qualora fosse accertata la non veridicità del contenuto della presente dichiarazione, questo operatore economico decadrà dalla aggiudicazione la quale verrà revocata dalla Stazione appaltante.</w:t>
      </w:r>
    </w:p>
    <w:p w14:paraId="04F2BE83" w14:textId="77777777" w:rsidR="00676A7E" w:rsidRPr="003916B4" w:rsidRDefault="00676A7E" w:rsidP="00676A7E">
      <w:pPr>
        <w:widowControl w:val="0"/>
        <w:rPr>
          <w:rFonts w:cstheme="minorHAnsi"/>
          <w:sz w:val="20"/>
          <w:szCs w:val="20"/>
        </w:rPr>
      </w:pPr>
    </w:p>
    <w:p w14:paraId="6F835CC9" w14:textId="77777777" w:rsidR="00676A7E" w:rsidRPr="003916B4" w:rsidRDefault="00676A7E" w:rsidP="00676A7E">
      <w:pPr>
        <w:widowControl w:val="0"/>
        <w:ind w:left="4962"/>
        <w:rPr>
          <w:rFonts w:cstheme="minorHAnsi"/>
          <w:sz w:val="20"/>
          <w:szCs w:val="20"/>
        </w:rPr>
      </w:pPr>
      <w:r w:rsidRPr="003916B4">
        <w:rPr>
          <w:rFonts w:cstheme="minorHAnsi"/>
          <w:sz w:val="20"/>
          <w:szCs w:val="20"/>
        </w:rPr>
        <w:t>Firma digitale</w:t>
      </w:r>
      <w:r w:rsidRPr="003916B4">
        <w:rPr>
          <w:rStyle w:val="Rimandonotaapidipagina"/>
          <w:rFonts w:cstheme="minorHAnsi"/>
          <w:sz w:val="20"/>
          <w:szCs w:val="20"/>
        </w:rPr>
        <w:footnoteReference w:id="1"/>
      </w:r>
      <w:r w:rsidRPr="003916B4">
        <w:rPr>
          <w:rFonts w:cstheme="minorHAnsi"/>
          <w:sz w:val="20"/>
          <w:szCs w:val="20"/>
        </w:rPr>
        <w:t xml:space="preserve"> del legale rappresentante/procuratore</w:t>
      </w:r>
      <w:bookmarkStart w:id="0" w:name="_Ref41906052"/>
      <w:r w:rsidRPr="003916B4">
        <w:rPr>
          <w:rStyle w:val="Rimandonotaapidipagina"/>
          <w:rFonts w:cstheme="minorHAnsi"/>
          <w:sz w:val="20"/>
          <w:szCs w:val="20"/>
        </w:rPr>
        <w:footnoteReference w:id="2"/>
      </w:r>
      <w:bookmarkEnd w:id="0"/>
    </w:p>
    <w:p w14:paraId="1D8B89E0" w14:textId="77777777" w:rsidR="00676A7E" w:rsidRPr="003916B4" w:rsidRDefault="00676A7E" w:rsidP="00676A7E">
      <w:pPr>
        <w:widowControl w:val="0"/>
        <w:rPr>
          <w:rFonts w:cstheme="minorHAnsi"/>
          <w:sz w:val="20"/>
          <w:szCs w:val="20"/>
        </w:rPr>
      </w:pPr>
    </w:p>
    <w:p w14:paraId="0D351DC9" w14:textId="77777777" w:rsidR="00676A7E" w:rsidRPr="003916B4" w:rsidRDefault="00676A7E" w:rsidP="00676A7E">
      <w:pPr>
        <w:rPr>
          <w:rFonts w:cstheme="minorHAnsi"/>
          <w:sz w:val="20"/>
          <w:szCs w:val="20"/>
        </w:rPr>
      </w:pPr>
    </w:p>
    <w:p w14:paraId="1FED1C0E" w14:textId="77777777" w:rsidR="00676A7E" w:rsidRPr="003916B4" w:rsidRDefault="00676A7E" w:rsidP="00E50744">
      <w:pPr>
        <w:contextualSpacing/>
        <w:jc w:val="both"/>
        <w:rPr>
          <w:rFonts w:cstheme="minorHAnsi"/>
          <w:caps/>
          <w:sz w:val="20"/>
          <w:szCs w:val="20"/>
        </w:rPr>
      </w:pPr>
    </w:p>
    <w:sectPr w:rsidR="00676A7E" w:rsidRPr="003916B4" w:rsidSect="001B3F90">
      <w:headerReference w:type="default" r:id="rId11"/>
      <w:footerReference w:type="default" r:id="rId12"/>
      <w:pgSz w:w="11900" w:h="16840"/>
      <w:pgMar w:top="1985" w:right="1021" w:bottom="2126"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D3470" w14:textId="77777777" w:rsidR="001B3F90" w:rsidRDefault="001B3F90" w:rsidP="000151A3">
      <w:r>
        <w:separator/>
      </w:r>
    </w:p>
  </w:endnote>
  <w:endnote w:type="continuationSeparator" w:id="0">
    <w:p w14:paraId="55F57FA1" w14:textId="77777777" w:rsidR="001B3F90" w:rsidRDefault="001B3F9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A3757" w14:textId="7B692E81"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CNR ISAC - </w:t>
    </w:r>
    <w:r w:rsidR="0065723F" w:rsidRPr="00DE02BE">
      <w:rPr>
        <w:rFonts w:cs="Calibri"/>
        <w:b/>
        <w:sz w:val="14"/>
        <w:szCs w:val="16"/>
      </w:rPr>
      <w:t>ISTITUTO DI SCIENZE DELL’ATMOSFERA E DEL CLIMA</w:t>
    </w:r>
    <w:r w:rsidRPr="00DE02BE">
      <w:rPr>
        <w:rFonts w:cs="Calibri"/>
        <w:b/>
        <w:sz w:val="14"/>
        <w:szCs w:val="16"/>
      </w:rPr>
      <w:t xml:space="preserve"> </w:t>
    </w:r>
  </w:p>
  <w:p w14:paraId="2141FA0B" w14:textId="54329BC4"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DI BOLOGNA - Via P. Gobetti 101 - 40129 Bologna (BO) ITALY - Tel. +39 051 6399626</w:t>
    </w:r>
  </w:p>
  <w:p w14:paraId="7B222ADF" w14:textId="7F017096" w:rsidR="003756EE" w:rsidRPr="00DE02BE" w:rsidRDefault="003756EE" w:rsidP="003756EE">
    <w:pPr>
      <w:pStyle w:val="Pidipagina"/>
      <w:spacing w:line="0" w:lineRule="atLeast"/>
      <w:ind w:left="709" w:right="-539"/>
      <w:rPr>
        <w:rFonts w:cs="Calibri"/>
        <w:b/>
        <w:sz w:val="14"/>
        <w:szCs w:val="16"/>
      </w:rPr>
    </w:pPr>
    <w:r w:rsidRPr="00DE02BE">
      <w:rPr>
        <w:rFonts w:cs="Calibri"/>
        <w:b/>
        <w:noProof/>
        <w:sz w:val="22"/>
        <w:lang w:eastAsia="it-IT"/>
      </w:rPr>
      <w:drawing>
        <wp:anchor distT="0" distB="0" distL="114300" distR="114300" simplePos="0" relativeHeight="251659264" behindDoc="1" locked="0" layoutInCell="1" allowOverlap="1" wp14:anchorId="11E66865" wp14:editId="4EA3BDBA">
          <wp:simplePos x="0" y="0"/>
          <wp:positionH relativeFrom="column">
            <wp:posOffset>-616234</wp:posOffset>
          </wp:positionH>
          <wp:positionV relativeFrom="paragraph">
            <wp:posOffset>179724</wp:posOffset>
          </wp:positionV>
          <wp:extent cx="975360" cy="18288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DE02BE">
      <w:rPr>
        <w:rFonts w:cs="Calibri"/>
        <w:b/>
        <w:sz w:val="14"/>
        <w:szCs w:val="16"/>
      </w:rPr>
      <w:t>Sede Secondaria di ROMA - Via Fosso del Cavaliere, 100 - 00133 Roma (RM) - Tel. +39 06 4993- 4277/4327</w:t>
    </w:r>
  </w:p>
  <w:p w14:paraId="68D3AAAA"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LECCE – St. Prov. Lecce-Monteroni Km 1,200 - 73100 Lecce (LE) - Tel. +39 0832 422- 406/401/413</w:t>
    </w:r>
  </w:p>
  <w:p w14:paraId="1B472D20"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Sede Secondaria di TORINO - Corso Fiume 4 - 10133 Torino (TO) - Tel. +39 011 6606376 </w:t>
    </w:r>
  </w:p>
  <w:p w14:paraId="149AF7A6"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PADOVA - Corso Stati Uniti 4 - 35127 Padova (PD) - Tel. +39 049 8295926</w:t>
    </w:r>
  </w:p>
  <w:p w14:paraId="181B58AC"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LAMEZIA TERME - Zona Industriale-Comparto 15-presso Fondazione Mediterranea Terina-88046 Lamezia Terme (CZ)</w:t>
    </w:r>
  </w:p>
  <w:p w14:paraId="250967E8" w14:textId="334404A2" w:rsidR="008F056D" w:rsidRPr="00DE02BE" w:rsidRDefault="003756EE" w:rsidP="003756EE">
    <w:pPr>
      <w:pStyle w:val="Pidipagina"/>
      <w:spacing w:line="0" w:lineRule="atLeast"/>
      <w:ind w:left="709" w:right="-539"/>
      <w:rPr>
        <w:rFonts w:cs="Calibri"/>
        <w:b/>
        <w:sz w:val="16"/>
        <w:szCs w:val="16"/>
      </w:rPr>
    </w:pPr>
    <w:r w:rsidRPr="00DE02BE">
      <w:rPr>
        <w:rFonts w:cs="Calibri"/>
        <w:b/>
        <w:sz w:val="14"/>
        <w:szCs w:val="16"/>
      </w:rPr>
      <w:t>Sede di lavoro di CAGLIARI - c/o Dipartimento di Fisica, Università di Cagliari – St. Prov. Monserrato Sestu Km. 0,700 - 09042 Cagliari (CA) Tel. +39 070 6754905</w:t>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5B854" w14:textId="77777777" w:rsidR="001B3F90" w:rsidRDefault="001B3F90" w:rsidP="000151A3">
      <w:r>
        <w:separator/>
      </w:r>
    </w:p>
  </w:footnote>
  <w:footnote w:type="continuationSeparator" w:id="0">
    <w:p w14:paraId="57AC0CA3" w14:textId="77777777" w:rsidR="001B3F90" w:rsidRDefault="001B3F90" w:rsidP="000151A3">
      <w:r>
        <w:continuationSeparator/>
      </w:r>
    </w:p>
  </w:footnote>
  <w:footnote w:id="1">
    <w:p w14:paraId="49C45F77" w14:textId="77777777" w:rsidR="00676A7E" w:rsidRPr="00516C28" w:rsidRDefault="00676A7E" w:rsidP="00676A7E">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0D8F41F5" w14:textId="77777777" w:rsidR="00676A7E" w:rsidRDefault="00676A7E" w:rsidP="00676A7E">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4F04442A" w:rsidR="000151A3" w:rsidRDefault="00DE02BE" w:rsidP="003B5E44">
    <w:pPr>
      <w:pStyle w:val="Intestazione"/>
      <w:tabs>
        <w:tab w:val="clear" w:pos="9638"/>
      </w:tabs>
      <w:ind w:left="-1134" w:right="-1134"/>
      <w:jc w:val="center"/>
    </w:pPr>
    <w:r>
      <w:rPr>
        <w:noProof/>
        <w:lang w:eastAsia="it-IT"/>
      </w:rPr>
      <w:drawing>
        <wp:inline distT="0" distB="0" distL="0" distR="0" wp14:anchorId="20B3A21B" wp14:editId="7B88ED4B">
          <wp:extent cx="7569835" cy="1081405"/>
          <wp:effectExtent l="0" t="0" r="0" b="4445"/>
          <wp:docPr id="2" name="Immagine 2"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1081405"/>
                  </a:xfrm>
                  <a:prstGeom prst="rect">
                    <a:avLst/>
                  </a:prstGeom>
                  <a:noFill/>
                  <a:ln>
                    <a:noFill/>
                  </a:ln>
                </pic:spPr>
              </pic:pic>
            </a:graphicData>
          </a:graphic>
        </wp:inline>
      </w:drawing>
    </w:r>
  </w:p>
  <w:p w14:paraId="461A1E7D" w14:textId="1AF232CF" w:rsidR="007E1B4C" w:rsidRPr="007E1B4C" w:rsidRDefault="007E1B4C" w:rsidP="003B5E44">
    <w:pPr>
      <w:tabs>
        <w:tab w:val="center" w:pos="4819"/>
      </w:tabs>
      <w:ind w:left="-284" w:right="-207"/>
      <w:jc w:val="center"/>
      <w:rPr>
        <w:b/>
        <w:sz w:val="12"/>
      </w:rPr>
    </w:pPr>
    <w:r w:rsidRPr="007E1B4C">
      <w:rPr>
        <w:b/>
        <w:sz w:val="12"/>
      </w:rPr>
      <w:t>PIANO NAZIONALE DI RIPRESA E RESILIENZA – MISSIONE 4 COMPONENTE 2 INVESTIMENTO 3.1 FONDO PER LA REALIZZAZIONE DI UN SISTEMA INTEGRATO DI INFRASTRUTTURE DI RICERCA E INNOVAZIONE</w:t>
    </w:r>
  </w:p>
  <w:p w14:paraId="204B3B93" w14:textId="6CFE8584" w:rsidR="007E1B4C" w:rsidRDefault="007E1B4C" w:rsidP="003B5E44">
    <w:pPr>
      <w:tabs>
        <w:tab w:val="center" w:pos="4819"/>
      </w:tabs>
      <w:ind w:left="-284" w:right="-207"/>
      <w:jc w:val="center"/>
      <w:rPr>
        <w:b/>
        <w:sz w:val="12"/>
      </w:rPr>
    </w:pPr>
    <w:r w:rsidRPr="007E1B4C">
      <w:rPr>
        <w:b/>
        <w:sz w:val="12"/>
      </w:rPr>
      <w:t xml:space="preserve">AVVISO N. 3264 DEL 28 DICEMBRE 2021 – PROGETTO IR0000032 “ITINERIS - </w:t>
    </w:r>
    <w:proofErr w:type="spellStart"/>
    <w:r w:rsidRPr="007E1B4C">
      <w:rPr>
        <w:b/>
        <w:sz w:val="12"/>
      </w:rPr>
      <w:t>Italian</w:t>
    </w:r>
    <w:proofErr w:type="spellEnd"/>
    <w:r w:rsidRPr="007E1B4C">
      <w:rPr>
        <w:b/>
        <w:sz w:val="12"/>
      </w:rPr>
      <w:t xml:space="preserve"> </w:t>
    </w:r>
    <w:proofErr w:type="spellStart"/>
    <w:r w:rsidRPr="007E1B4C">
      <w:rPr>
        <w:b/>
        <w:sz w:val="12"/>
      </w:rPr>
      <w:t>Integrated</w:t>
    </w:r>
    <w:proofErr w:type="spellEnd"/>
    <w:r w:rsidRPr="007E1B4C">
      <w:rPr>
        <w:b/>
        <w:sz w:val="12"/>
      </w:rPr>
      <w:t xml:space="preserve"> </w:t>
    </w:r>
    <w:proofErr w:type="spellStart"/>
    <w:r w:rsidRPr="007E1B4C">
      <w:rPr>
        <w:b/>
        <w:sz w:val="12"/>
      </w:rPr>
      <w:t>Environmental</w:t>
    </w:r>
    <w:proofErr w:type="spellEnd"/>
    <w:r w:rsidRPr="007E1B4C">
      <w:rPr>
        <w:b/>
        <w:sz w:val="12"/>
      </w:rPr>
      <w:t xml:space="preserve"> </w:t>
    </w:r>
    <w:proofErr w:type="spellStart"/>
    <w:r w:rsidRPr="007E1B4C">
      <w:rPr>
        <w:b/>
        <w:sz w:val="12"/>
      </w:rPr>
      <w:t>Research</w:t>
    </w:r>
    <w:proofErr w:type="spellEnd"/>
    <w:r w:rsidRPr="007E1B4C">
      <w:rPr>
        <w:b/>
        <w:sz w:val="12"/>
      </w:rPr>
      <w:t xml:space="preserve"> </w:t>
    </w:r>
    <w:proofErr w:type="spellStart"/>
    <w:r w:rsidRPr="007E1B4C">
      <w:rPr>
        <w:b/>
        <w:sz w:val="12"/>
      </w:rPr>
      <w:t>Infrastructures</w:t>
    </w:r>
    <w:proofErr w:type="spellEnd"/>
    <w:r w:rsidRPr="007E1B4C">
      <w:rPr>
        <w:b/>
        <w:sz w:val="12"/>
      </w:rPr>
      <w:t xml:space="preserve"> System” - CUP B53C22002150006</w:t>
    </w:r>
  </w:p>
  <w:p w14:paraId="7B55055F" w14:textId="77777777" w:rsidR="007E1B4C" w:rsidRDefault="007E1B4C" w:rsidP="007E1B4C">
    <w:pPr>
      <w:tabs>
        <w:tab w:val="center" w:pos="4819"/>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6"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50402405">
    <w:abstractNumId w:val="4"/>
  </w:num>
  <w:num w:numId="2" w16cid:durableId="659699003">
    <w:abstractNumId w:val="6"/>
  </w:num>
  <w:num w:numId="3" w16cid:durableId="709188338">
    <w:abstractNumId w:val="3"/>
  </w:num>
  <w:num w:numId="4" w16cid:durableId="1896620488">
    <w:abstractNumId w:val="2"/>
  </w:num>
  <w:num w:numId="5" w16cid:durableId="80612290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57F"/>
    <w:rsid w:val="000151A3"/>
    <w:rsid w:val="00020885"/>
    <w:rsid w:val="00025F83"/>
    <w:rsid w:val="00027B0E"/>
    <w:rsid w:val="00047B9E"/>
    <w:rsid w:val="0005557F"/>
    <w:rsid w:val="00057B3F"/>
    <w:rsid w:val="000816E5"/>
    <w:rsid w:val="00083374"/>
    <w:rsid w:val="000C3FEF"/>
    <w:rsid w:val="000D7BC6"/>
    <w:rsid w:val="000E3B01"/>
    <w:rsid w:val="000F07D7"/>
    <w:rsid w:val="00142C04"/>
    <w:rsid w:val="00147CDA"/>
    <w:rsid w:val="00162A2C"/>
    <w:rsid w:val="001668F7"/>
    <w:rsid w:val="0017359A"/>
    <w:rsid w:val="001A1F0F"/>
    <w:rsid w:val="001B242E"/>
    <w:rsid w:val="001B3F90"/>
    <w:rsid w:val="001F606A"/>
    <w:rsid w:val="001F6C95"/>
    <w:rsid w:val="002217DD"/>
    <w:rsid w:val="00231C53"/>
    <w:rsid w:val="00232633"/>
    <w:rsid w:val="002478F5"/>
    <w:rsid w:val="0028373B"/>
    <w:rsid w:val="002931FA"/>
    <w:rsid w:val="002A3178"/>
    <w:rsid w:val="002A61AC"/>
    <w:rsid w:val="002B6E20"/>
    <w:rsid w:val="002D6A3C"/>
    <w:rsid w:val="002F3A09"/>
    <w:rsid w:val="00314CAD"/>
    <w:rsid w:val="00321784"/>
    <w:rsid w:val="003309CC"/>
    <w:rsid w:val="00337293"/>
    <w:rsid w:val="00362BBF"/>
    <w:rsid w:val="003756EE"/>
    <w:rsid w:val="0038740F"/>
    <w:rsid w:val="003916B4"/>
    <w:rsid w:val="00396C05"/>
    <w:rsid w:val="003A31F6"/>
    <w:rsid w:val="003A7301"/>
    <w:rsid w:val="003B5E44"/>
    <w:rsid w:val="003D50EB"/>
    <w:rsid w:val="003D7714"/>
    <w:rsid w:val="00445AB1"/>
    <w:rsid w:val="0044749B"/>
    <w:rsid w:val="00471B25"/>
    <w:rsid w:val="004A0027"/>
    <w:rsid w:val="004B164D"/>
    <w:rsid w:val="004C7BA6"/>
    <w:rsid w:val="004D1373"/>
    <w:rsid w:val="00547910"/>
    <w:rsid w:val="00564F8D"/>
    <w:rsid w:val="00586861"/>
    <w:rsid w:val="005A124C"/>
    <w:rsid w:val="005A4EA7"/>
    <w:rsid w:val="005A6C0E"/>
    <w:rsid w:val="005F4843"/>
    <w:rsid w:val="00601745"/>
    <w:rsid w:val="00615898"/>
    <w:rsid w:val="00644F43"/>
    <w:rsid w:val="006561BF"/>
    <w:rsid w:val="0065723F"/>
    <w:rsid w:val="0066305D"/>
    <w:rsid w:val="00676A7E"/>
    <w:rsid w:val="00694A66"/>
    <w:rsid w:val="006B0D9A"/>
    <w:rsid w:val="006D6A40"/>
    <w:rsid w:val="006E2C3B"/>
    <w:rsid w:val="006F000B"/>
    <w:rsid w:val="006F3778"/>
    <w:rsid w:val="006F3AD2"/>
    <w:rsid w:val="006F575D"/>
    <w:rsid w:val="00702B48"/>
    <w:rsid w:val="007342B2"/>
    <w:rsid w:val="0074146D"/>
    <w:rsid w:val="00746A99"/>
    <w:rsid w:val="00751AAD"/>
    <w:rsid w:val="0075516E"/>
    <w:rsid w:val="007641F2"/>
    <w:rsid w:val="00765991"/>
    <w:rsid w:val="007815C5"/>
    <w:rsid w:val="007A5A29"/>
    <w:rsid w:val="007C22F4"/>
    <w:rsid w:val="007C3E72"/>
    <w:rsid w:val="007D4CDE"/>
    <w:rsid w:val="007E1B4C"/>
    <w:rsid w:val="007E7E08"/>
    <w:rsid w:val="00815702"/>
    <w:rsid w:val="00817E72"/>
    <w:rsid w:val="00853EA9"/>
    <w:rsid w:val="00862C9D"/>
    <w:rsid w:val="00882C9F"/>
    <w:rsid w:val="00885758"/>
    <w:rsid w:val="008B7A5E"/>
    <w:rsid w:val="008C57F4"/>
    <w:rsid w:val="008C6C17"/>
    <w:rsid w:val="008D05EE"/>
    <w:rsid w:val="008F056D"/>
    <w:rsid w:val="008F64C1"/>
    <w:rsid w:val="00901894"/>
    <w:rsid w:val="00904077"/>
    <w:rsid w:val="00912CBA"/>
    <w:rsid w:val="00924038"/>
    <w:rsid w:val="009367E8"/>
    <w:rsid w:val="00937F54"/>
    <w:rsid w:val="00941A82"/>
    <w:rsid w:val="0096061F"/>
    <w:rsid w:val="00993EC5"/>
    <w:rsid w:val="009D0E3E"/>
    <w:rsid w:val="009D0F95"/>
    <w:rsid w:val="009D1060"/>
    <w:rsid w:val="009D45F7"/>
    <w:rsid w:val="009E6A77"/>
    <w:rsid w:val="009F01D7"/>
    <w:rsid w:val="009F2615"/>
    <w:rsid w:val="00A35D70"/>
    <w:rsid w:val="00A41C63"/>
    <w:rsid w:val="00A43D13"/>
    <w:rsid w:val="00A4436D"/>
    <w:rsid w:val="00A550C5"/>
    <w:rsid w:val="00A6229F"/>
    <w:rsid w:val="00A85210"/>
    <w:rsid w:val="00AA1B90"/>
    <w:rsid w:val="00AA57D0"/>
    <w:rsid w:val="00AC0B60"/>
    <w:rsid w:val="00AC554D"/>
    <w:rsid w:val="00AD12E4"/>
    <w:rsid w:val="00AE351D"/>
    <w:rsid w:val="00AE76C8"/>
    <w:rsid w:val="00AE7910"/>
    <w:rsid w:val="00AF567B"/>
    <w:rsid w:val="00B341B0"/>
    <w:rsid w:val="00B445DD"/>
    <w:rsid w:val="00B45F3D"/>
    <w:rsid w:val="00B5484B"/>
    <w:rsid w:val="00B81223"/>
    <w:rsid w:val="00B94833"/>
    <w:rsid w:val="00B973E7"/>
    <w:rsid w:val="00BA48BB"/>
    <w:rsid w:val="00BA6B00"/>
    <w:rsid w:val="00BB25F6"/>
    <w:rsid w:val="00BC248B"/>
    <w:rsid w:val="00BC2C07"/>
    <w:rsid w:val="00BC6FD8"/>
    <w:rsid w:val="00BC7672"/>
    <w:rsid w:val="00BD5B8B"/>
    <w:rsid w:val="00BE2F43"/>
    <w:rsid w:val="00BF2BCC"/>
    <w:rsid w:val="00BF31D0"/>
    <w:rsid w:val="00BF78B7"/>
    <w:rsid w:val="00C45A48"/>
    <w:rsid w:val="00C5405D"/>
    <w:rsid w:val="00C54F25"/>
    <w:rsid w:val="00C64CF7"/>
    <w:rsid w:val="00C73020"/>
    <w:rsid w:val="00C76046"/>
    <w:rsid w:val="00C7634D"/>
    <w:rsid w:val="00C8452D"/>
    <w:rsid w:val="00C8566A"/>
    <w:rsid w:val="00CC4632"/>
    <w:rsid w:val="00D159A7"/>
    <w:rsid w:val="00D3639B"/>
    <w:rsid w:val="00D37FE6"/>
    <w:rsid w:val="00D43B7E"/>
    <w:rsid w:val="00D61615"/>
    <w:rsid w:val="00D72A45"/>
    <w:rsid w:val="00D827BC"/>
    <w:rsid w:val="00D96CDA"/>
    <w:rsid w:val="00DA65C5"/>
    <w:rsid w:val="00DB219E"/>
    <w:rsid w:val="00DB5F45"/>
    <w:rsid w:val="00DD5E07"/>
    <w:rsid w:val="00DE02BE"/>
    <w:rsid w:val="00DE45B6"/>
    <w:rsid w:val="00DF7D4C"/>
    <w:rsid w:val="00E41BB0"/>
    <w:rsid w:val="00E50744"/>
    <w:rsid w:val="00E60A1D"/>
    <w:rsid w:val="00E668DF"/>
    <w:rsid w:val="00E72DD2"/>
    <w:rsid w:val="00E83892"/>
    <w:rsid w:val="00E8655F"/>
    <w:rsid w:val="00E87A40"/>
    <w:rsid w:val="00E901A4"/>
    <w:rsid w:val="00E9459E"/>
    <w:rsid w:val="00EB3EF4"/>
    <w:rsid w:val="00EB5F44"/>
    <w:rsid w:val="00ED2A83"/>
    <w:rsid w:val="00ED3CFE"/>
    <w:rsid w:val="00EF1F57"/>
    <w:rsid w:val="00F066C7"/>
    <w:rsid w:val="00F25A0D"/>
    <w:rsid w:val="00F3255B"/>
    <w:rsid w:val="00F34298"/>
    <w:rsid w:val="00F43137"/>
    <w:rsid w:val="00F57C5B"/>
    <w:rsid w:val="00F77C13"/>
    <w:rsid w:val="00F80C02"/>
    <w:rsid w:val="00F87F08"/>
    <w:rsid w:val="00F93958"/>
    <w:rsid w:val="00F9738C"/>
    <w:rsid w:val="00FB58B6"/>
    <w:rsid w:val="0270ABCA"/>
    <w:rsid w:val="0D50B29C"/>
    <w:rsid w:val="0F19CA54"/>
    <w:rsid w:val="12C44E34"/>
    <w:rsid w:val="13B74900"/>
    <w:rsid w:val="14D910E4"/>
    <w:rsid w:val="1E98C053"/>
    <w:rsid w:val="231E3931"/>
    <w:rsid w:val="285D7085"/>
    <w:rsid w:val="2B480A66"/>
    <w:rsid w:val="2E74390B"/>
    <w:rsid w:val="33584D40"/>
    <w:rsid w:val="3676C5A5"/>
    <w:rsid w:val="3DF74153"/>
    <w:rsid w:val="4B5D3364"/>
    <w:rsid w:val="4BF597CD"/>
    <w:rsid w:val="4F8BBE47"/>
    <w:rsid w:val="59B2BF8F"/>
    <w:rsid w:val="5DF54FF5"/>
    <w:rsid w:val="5EF9D4A3"/>
    <w:rsid w:val="6095A504"/>
    <w:rsid w:val="62C847FC"/>
    <w:rsid w:val="65FFE8BE"/>
    <w:rsid w:val="679BB91F"/>
    <w:rsid w:val="6E545248"/>
    <w:rsid w:val="710A37A1"/>
    <w:rsid w:val="71D96DFC"/>
    <w:rsid w:val="796218E2"/>
    <w:rsid w:val="7F447D2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124C"/>
  </w:style>
  <w:style w:type="paragraph" w:styleId="Titolo1">
    <w:name w:val="heading 1"/>
    <w:basedOn w:val="Normale"/>
    <w:next w:val="Normale"/>
    <w:link w:val="Titolo1Carattere"/>
    <w:qFormat/>
    <w:rsid w:val="00DE02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DE02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qFormat/>
    <w:rsid w:val="008D05EE"/>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qFormat/>
    <w:rsid w:val="008D05EE"/>
    <w:pPr>
      <w:spacing w:before="100" w:beforeAutospacing="1" w:after="100" w:afterAutospacing="1"/>
      <w:outlineLvl w:val="3"/>
    </w:pPr>
    <w:rPr>
      <w:rFonts w:ascii="Times New Roman" w:eastAsia="Times New Roman" w:hAnsi="Times New Roman" w:cs="Times New Roman"/>
      <w:b/>
      <w:bCs/>
      <w:lang w:eastAsia="it-IT"/>
    </w:rPr>
  </w:style>
  <w:style w:type="paragraph" w:styleId="Titolo5">
    <w:name w:val="heading 5"/>
    <w:basedOn w:val="Normale"/>
    <w:link w:val="Titolo5Carattere"/>
    <w:qFormat/>
    <w:rsid w:val="008D05EE"/>
    <w:pPr>
      <w:spacing w:before="100" w:beforeAutospacing="1" w:after="100" w:afterAutospacing="1"/>
      <w:outlineLvl w:val="4"/>
    </w:pPr>
    <w:rPr>
      <w:rFonts w:ascii="Times New Roman" w:eastAsia="Times New Roman" w:hAnsi="Times New Roman" w:cs="Times New Roman"/>
      <w:b/>
      <w:bCs/>
      <w:sz w:val="20"/>
      <w:szCs w:val="20"/>
      <w:lang w:eastAsia="it-IT"/>
    </w:rPr>
  </w:style>
  <w:style w:type="paragraph" w:styleId="Titolo6">
    <w:name w:val="heading 6"/>
    <w:basedOn w:val="Normale"/>
    <w:next w:val="Normale"/>
    <w:link w:val="Titolo6Carattere"/>
    <w:qFormat/>
    <w:rsid w:val="00DE02BE"/>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DE02BE"/>
    <w:pPr>
      <w:spacing w:before="240" w:after="60"/>
      <w:outlineLvl w:val="8"/>
    </w:pPr>
    <w:rPr>
      <w:rFonts w:ascii="Arial" w:eastAsia="Times New Roman" w:hAnsi="Arial" w:cs="Arial"/>
      <w:sz w:val="22"/>
      <w:szCs w:val="22"/>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paragraph" w:styleId="NormaleWeb">
    <w:name w:val="Normal (Web)"/>
    <w:basedOn w:val="Normale"/>
    <w:uiPriority w:val="99"/>
    <w:unhideWhenUsed/>
    <w:rsid w:val="008D05EE"/>
    <w:pPr>
      <w:spacing w:before="100" w:beforeAutospacing="1" w:after="100" w:afterAutospacing="1"/>
    </w:pPr>
    <w:rPr>
      <w:rFonts w:ascii="Times New Roman" w:eastAsia="Times New Roman" w:hAnsi="Times New Roman" w:cs="Times New Roman"/>
      <w:lang w:eastAsia="it-IT"/>
    </w:rPr>
  </w:style>
  <w:style w:type="character" w:customStyle="1" w:styleId="Titolo3Carattere">
    <w:name w:val="Titolo 3 Carattere"/>
    <w:basedOn w:val="Carpredefinitoparagrafo"/>
    <w:link w:val="Titolo3"/>
    <w:qFormat/>
    <w:rsid w:val="008D05E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qFormat/>
    <w:rsid w:val="008D05EE"/>
    <w:rPr>
      <w:rFonts w:ascii="Times New Roman" w:eastAsia="Times New Roman" w:hAnsi="Times New Roman" w:cs="Times New Roman"/>
      <w:b/>
      <w:bCs/>
      <w:lang w:eastAsia="it-IT"/>
    </w:rPr>
  </w:style>
  <w:style w:type="character" w:customStyle="1" w:styleId="Titolo5Carattere">
    <w:name w:val="Titolo 5 Carattere"/>
    <w:basedOn w:val="Carpredefinitoparagrafo"/>
    <w:link w:val="Titolo5"/>
    <w:qFormat/>
    <w:rsid w:val="008D05EE"/>
    <w:rPr>
      <w:rFonts w:ascii="Times New Roman" w:eastAsia="Times New Roman" w:hAnsi="Times New Roman" w:cs="Times New Roman"/>
      <w:b/>
      <w:bCs/>
      <w:sz w:val="20"/>
      <w:szCs w:val="20"/>
      <w:lang w:eastAsia="it-IT"/>
    </w:rPr>
  </w:style>
  <w:style w:type="character" w:customStyle="1" w:styleId="codice">
    <w:name w:val="codice"/>
    <w:basedOn w:val="Carpredefinitoparagrafo"/>
    <w:rsid w:val="008D05EE"/>
  </w:style>
  <w:style w:type="character" w:styleId="Collegamentoipertestuale">
    <w:name w:val="Hyperlink"/>
    <w:basedOn w:val="Carpredefinitoparagrafo"/>
    <w:uiPriority w:val="99"/>
    <w:unhideWhenUsed/>
    <w:rsid w:val="008D05EE"/>
    <w:rPr>
      <w:color w:val="0000FF"/>
      <w:u w:val="single"/>
    </w:rPr>
  </w:style>
  <w:style w:type="paragraph" w:styleId="Revisione">
    <w:name w:val="Revision"/>
    <w:hidden/>
    <w:rsid w:val="008D05EE"/>
  </w:style>
  <w:style w:type="character" w:styleId="Rimandocommento">
    <w:name w:val="annotation reference"/>
    <w:basedOn w:val="Carpredefinitoparagrafo"/>
    <w:unhideWhenUsed/>
    <w:rsid w:val="008D05EE"/>
    <w:rPr>
      <w:sz w:val="16"/>
      <w:szCs w:val="16"/>
    </w:rPr>
  </w:style>
  <w:style w:type="paragraph" w:styleId="Testocommento">
    <w:name w:val="annotation text"/>
    <w:basedOn w:val="Normale"/>
    <w:link w:val="TestocommentoCarattere"/>
    <w:unhideWhenUsed/>
    <w:rsid w:val="008D05EE"/>
    <w:rPr>
      <w:sz w:val="20"/>
      <w:szCs w:val="20"/>
    </w:rPr>
  </w:style>
  <w:style w:type="character" w:customStyle="1" w:styleId="TestocommentoCarattere">
    <w:name w:val="Testo commento Carattere"/>
    <w:basedOn w:val="Carpredefinitoparagrafo"/>
    <w:link w:val="Testocommento"/>
    <w:rsid w:val="008D05EE"/>
    <w:rPr>
      <w:sz w:val="20"/>
      <w:szCs w:val="20"/>
    </w:rPr>
  </w:style>
  <w:style w:type="paragraph" w:styleId="Soggettocommento">
    <w:name w:val="annotation subject"/>
    <w:basedOn w:val="Testocommento"/>
    <w:next w:val="Testocommento"/>
    <w:link w:val="SoggettocommentoCarattere"/>
    <w:unhideWhenUsed/>
    <w:rsid w:val="008D05EE"/>
    <w:rPr>
      <w:b/>
      <w:bCs/>
    </w:rPr>
  </w:style>
  <w:style w:type="character" w:customStyle="1" w:styleId="SoggettocommentoCarattere">
    <w:name w:val="Soggetto commento Carattere"/>
    <w:basedOn w:val="TestocommentoCarattere"/>
    <w:link w:val="Soggettocommento"/>
    <w:rsid w:val="008D05EE"/>
    <w:rPr>
      <w:b/>
      <w:bCs/>
      <w:sz w:val="20"/>
      <w:szCs w:val="20"/>
    </w:rPr>
  </w:style>
  <w:style w:type="paragraph" w:styleId="Testofumetto">
    <w:name w:val="Balloon Text"/>
    <w:basedOn w:val="Normale"/>
    <w:link w:val="TestofumettoCarattere"/>
    <w:unhideWhenUsed/>
    <w:rsid w:val="00BB25F6"/>
    <w:rPr>
      <w:rFonts w:ascii="Segoe UI" w:hAnsi="Segoe UI" w:cs="Segoe UI"/>
      <w:sz w:val="18"/>
      <w:szCs w:val="18"/>
    </w:rPr>
  </w:style>
  <w:style w:type="character" w:customStyle="1" w:styleId="TestofumettoCarattere">
    <w:name w:val="Testo fumetto Carattere"/>
    <w:basedOn w:val="Carpredefinitoparagrafo"/>
    <w:link w:val="Testofumetto"/>
    <w:qFormat/>
    <w:rsid w:val="00BB25F6"/>
    <w:rPr>
      <w:rFonts w:ascii="Segoe UI" w:hAnsi="Segoe UI" w:cs="Segoe UI"/>
      <w:sz w:val="18"/>
      <w:szCs w:val="18"/>
    </w:rPr>
  </w:style>
  <w:style w:type="character" w:customStyle="1" w:styleId="Titolo1Carattere">
    <w:name w:val="Titolo 1 Carattere"/>
    <w:basedOn w:val="Carpredefinitoparagrafo"/>
    <w:link w:val="Titolo1"/>
    <w:qFormat/>
    <w:rsid w:val="00DE02BE"/>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qFormat/>
    <w:rsid w:val="00DE02BE"/>
    <w:rPr>
      <w:rFonts w:asciiTheme="majorHAnsi" w:eastAsiaTheme="majorEastAsia" w:hAnsiTheme="majorHAnsi" w:cstheme="majorBidi"/>
      <w:color w:val="2F5496" w:themeColor="accent1" w:themeShade="BF"/>
      <w:sz w:val="26"/>
      <w:szCs w:val="26"/>
    </w:rPr>
  </w:style>
  <w:style w:type="character" w:customStyle="1" w:styleId="Titolo6Carattere">
    <w:name w:val="Titolo 6 Carattere"/>
    <w:basedOn w:val="Carpredefinitoparagrafo"/>
    <w:link w:val="Titolo6"/>
    <w:qFormat/>
    <w:rsid w:val="00DE02BE"/>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DE02BE"/>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DE02BE"/>
  </w:style>
  <w:style w:type="character" w:styleId="Numeropagina">
    <w:name w:val="page number"/>
    <w:basedOn w:val="Carpredefinitoparagrafo"/>
    <w:rsid w:val="00DE02BE"/>
  </w:style>
  <w:style w:type="paragraph" w:styleId="Titolo">
    <w:name w:val="Title"/>
    <w:basedOn w:val="Normale"/>
    <w:link w:val="TitoloCarattere1"/>
    <w:qFormat/>
    <w:rsid w:val="00DE02BE"/>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DE02BE"/>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DE02BE"/>
    <w:rPr>
      <w:b/>
      <w:bCs/>
    </w:rPr>
  </w:style>
  <w:style w:type="paragraph" w:customStyle="1" w:styleId="Paragrafoelenco1">
    <w:name w:val="Paragrafo elenco1"/>
    <w:basedOn w:val="Normale"/>
    <w:qFormat/>
    <w:rsid w:val="00DE02BE"/>
    <w:pPr>
      <w:ind w:left="720"/>
    </w:pPr>
    <w:rPr>
      <w:rFonts w:ascii="Arial" w:eastAsia="Times New Roman" w:hAnsi="Arial" w:cs="Times New Roman"/>
      <w:lang w:eastAsia="it-IT"/>
    </w:rPr>
  </w:style>
  <w:style w:type="paragraph" w:styleId="Rientrocorpodeltesto2">
    <w:name w:val="Body Text Indent 2"/>
    <w:basedOn w:val="Normale"/>
    <w:link w:val="Rientrocorpodeltesto2Carattere1"/>
    <w:rsid w:val="00DE02BE"/>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DE02BE"/>
  </w:style>
  <w:style w:type="paragraph" w:customStyle="1" w:styleId="Istruzionidiinvio">
    <w:name w:val="Istruzioni di invio"/>
    <w:basedOn w:val="Normale"/>
    <w:rsid w:val="00DE02BE"/>
    <w:pPr>
      <w:jc w:val="both"/>
    </w:pPr>
    <w:rPr>
      <w:rFonts w:ascii="Times New Roman" w:eastAsia="Times New Roman" w:hAnsi="Times New Roman" w:cs="Times New Roman"/>
      <w:szCs w:val="20"/>
      <w:lang w:eastAsia="it-IT"/>
    </w:rPr>
  </w:style>
  <w:style w:type="paragraph" w:styleId="Corpotesto">
    <w:name w:val="Body Text"/>
    <w:basedOn w:val="Normale"/>
    <w:link w:val="CorpotestoCarattere2"/>
    <w:rsid w:val="00DE02BE"/>
    <w:pPr>
      <w:spacing w:after="120"/>
    </w:pPr>
    <w:rPr>
      <w:rFonts w:ascii="Arial" w:eastAsia="Times New Roman" w:hAnsi="Arial" w:cs="Times New Roman"/>
      <w:lang w:eastAsia="it-IT"/>
    </w:rPr>
  </w:style>
  <w:style w:type="character" w:customStyle="1" w:styleId="CorpotestoCarattere">
    <w:name w:val="Corpo testo Carattere"/>
    <w:basedOn w:val="Carpredefinitoparagrafo"/>
    <w:rsid w:val="00DE02BE"/>
  </w:style>
  <w:style w:type="paragraph" w:customStyle="1" w:styleId="Default">
    <w:name w:val="Default"/>
    <w:qFormat/>
    <w:rsid w:val="00DE02BE"/>
    <w:pPr>
      <w:autoSpaceDE w:val="0"/>
      <w:autoSpaceDN w:val="0"/>
      <w:adjustRightInd w:val="0"/>
    </w:pPr>
    <w:rPr>
      <w:rFonts w:ascii="Arial" w:eastAsia="Times New Roman" w:hAnsi="Arial" w:cs="Arial"/>
      <w:color w:val="000000"/>
      <w:lang w:eastAsia="it-IT"/>
    </w:rPr>
  </w:style>
  <w:style w:type="table" w:styleId="Grigliatabella">
    <w:name w:val="Table Grid"/>
    <w:basedOn w:val="Tabellanormale"/>
    <w:uiPriority w:val="99"/>
    <w:rsid w:val="00DE02B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DE02BE"/>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DE02BE"/>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DE02BE"/>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DE02BE"/>
    <w:rPr>
      <w:rFonts w:ascii="Courier New" w:eastAsia="Times New Roman" w:hAnsi="Courier New" w:cs="Times New Roman"/>
      <w:sz w:val="20"/>
      <w:szCs w:val="20"/>
      <w:lang w:eastAsia="it-IT"/>
    </w:rPr>
  </w:style>
  <w:style w:type="paragraph" w:customStyle="1" w:styleId="titoloparagrafoRB">
    <w:name w:val="titolo paragrafo RB"/>
    <w:basedOn w:val="Normale"/>
    <w:rsid w:val="00DE02BE"/>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DE02BE"/>
    <w:pPr>
      <w:spacing w:line="259" w:lineRule="auto"/>
      <w:contextualSpacing/>
      <w:outlineLvl w:val="9"/>
    </w:pPr>
    <w:rPr>
      <w:bCs/>
    </w:rPr>
  </w:style>
  <w:style w:type="paragraph" w:customStyle="1" w:styleId="Sommario31">
    <w:name w:val="Sommario 31"/>
    <w:basedOn w:val="Normale"/>
    <w:next w:val="Normale"/>
    <w:autoRedefine/>
    <w:uiPriority w:val="39"/>
    <w:unhideWhenUsed/>
    <w:rsid w:val="00DE02BE"/>
    <w:pPr>
      <w:ind w:left="482"/>
    </w:pPr>
    <w:rPr>
      <w:rFonts w:eastAsia="Times New Roman" w:cs="Calibri"/>
      <w:iCs/>
      <w:smallCaps/>
      <w:sz w:val="20"/>
      <w:szCs w:val="20"/>
      <w:lang w:eastAsia="it-IT"/>
    </w:rPr>
  </w:style>
  <w:style w:type="paragraph" w:customStyle="1" w:styleId="Sommario21">
    <w:name w:val="Sommario 21"/>
    <w:basedOn w:val="Normale"/>
    <w:next w:val="Normale"/>
    <w:autoRedefine/>
    <w:uiPriority w:val="39"/>
    <w:unhideWhenUsed/>
    <w:rsid w:val="00DE02BE"/>
    <w:pPr>
      <w:ind w:left="238"/>
    </w:pPr>
    <w:rPr>
      <w:rFonts w:eastAsia="Times New Roman" w:cs="Calibri"/>
      <w:smallCaps/>
      <w:sz w:val="20"/>
      <w:szCs w:val="20"/>
      <w:lang w:eastAsia="it-IT"/>
    </w:rPr>
  </w:style>
  <w:style w:type="paragraph" w:customStyle="1" w:styleId="Sommario11">
    <w:name w:val="Sommario 11"/>
    <w:basedOn w:val="Normale"/>
    <w:next w:val="Normale"/>
    <w:autoRedefine/>
    <w:uiPriority w:val="39"/>
    <w:unhideWhenUsed/>
    <w:rsid w:val="00DE02BE"/>
    <w:pPr>
      <w:tabs>
        <w:tab w:val="left" w:pos="480"/>
        <w:tab w:val="right" w:leader="dot" w:pos="9592"/>
      </w:tabs>
    </w:pPr>
    <w:rPr>
      <w:rFonts w:eastAsia="Times New Roman" w:cs="Calibri"/>
      <w:b/>
      <w:bCs/>
      <w:caps/>
      <w:sz w:val="20"/>
      <w:szCs w:val="20"/>
      <w:lang w:eastAsia="it-IT"/>
    </w:rPr>
  </w:style>
  <w:style w:type="paragraph" w:customStyle="1" w:styleId="Sommario41">
    <w:name w:val="Sommario 41"/>
    <w:basedOn w:val="Normale"/>
    <w:next w:val="Normale"/>
    <w:autoRedefine/>
    <w:unhideWhenUsed/>
    <w:rsid w:val="00DE02BE"/>
    <w:pPr>
      <w:ind w:left="720"/>
    </w:pPr>
    <w:rPr>
      <w:rFonts w:eastAsia="Times New Roman" w:cs="Calibri"/>
      <w:sz w:val="18"/>
      <w:szCs w:val="18"/>
      <w:lang w:eastAsia="it-IT"/>
    </w:rPr>
  </w:style>
  <w:style w:type="paragraph" w:customStyle="1" w:styleId="Sommario51">
    <w:name w:val="Sommario 51"/>
    <w:basedOn w:val="Normale"/>
    <w:next w:val="Normale"/>
    <w:autoRedefine/>
    <w:unhideWhenUsed/>
    <w:rsid w:val="00DE02BE"/>
    <w:pPr>
      <w:ind w:left="960"/>
    </w:pPr>
    <w:rPr>
      <w:rFonts w:eastAsia="Times New Roman" w:cs="Calibri"/>
      <w:sz w:val="18"/>
      <w:szCs w:val="18"/>
      <w:lang w:eastAsia="it-IT"/>
    </w:rPr>
  </w:style>
  <w:style w:type="paragraph" w:customStyle="1" w:styleId="Sommario61">
    <w:name w:val="Sommario 61"/>
    <w:basedOn w:val="Normale"/>
    <w:next w:val="Normale"/>
    <w:autoRedefine/>
    <w:unhideWhenUsed/>
    <w:rsid w:val="00DE02BE"/>
    <w:pPr>
      <w:ind w:left="1200"/>
    </w:pPr>
    <w:rPr>
      <w:rFonts w:eastAsia="Times New Roman" w:cs="Calibri"/>
      <w:sz w:val="18"/>
      <w:szCs w:val="18"/>
      <w:lang w:eastAsia="it-IT"/>
    </w:rPr>
  </w:style>
  <w:style w:type="paragraph" w:customStyle="1" w:styleId="Sommario71">
    <w:name w:val="Sommario 71"/>
    <w:basedOn w:val="Normale"/>
    <w:next w:val="Normale"/>
    <w:autoRedefine/>
    <w:unhideWhenUsed/>
    <w:rsid w:val="00DE02BE"/>
    <w:pPr>
      <w:ind w:left="1440"/>
    </w:pPr>
    <w:rPr>
      <w:rFonts w:eastAsia="Times New Roman" w:cs="Calibri"/>
      <w:sz w:val="18"/>
      <w:szCs w:val="18"/>
      <w:lang w:eastAsia="it-IT"/>
    </w:rPr>
  </w:style>
  <w:style w:type="paragraph" w:customStyle="1" w:styleId="Sommario81">
    <w:name w:val="Sommario 81"/>
    <w:basedOn w:val="Normale"/>
    <w:next w:val="Normale"/>
    <w:autoRedefine/>
    <w:unhideWhenUsed/>
    <w:rsid w:val="00DE02BE"/>
    <w:pPr>
      <w:ind w:left="1680"/>
    </w:pPr>
    <w:rPr>
      <w:rFonts w:eastAsia="Times New Roman" w:cs="Calibri"/>
      <w:sz w:val="18"/>
      <w:szCs w:val="18"/>
      <w:lang w:eastAsia="it-IT"/>
    </w:rPr>
  </w:style>
  <w:style w:type="paragraph" w:customStyle="1" w:styleId="Sommario91">
    <w:name w:val="Sommario 91"/>
    <w:basedOn w:val="Normale"/>
    <w:next w:val="Normale"/>
    <w:autoRedefine/>
    <w:unhideWhenUsed/>
    <w:rsid w:val="00DE02BE"/>
    <w:pPr>
      <w:ind w:left="1920"/>
    </w:pPr>
    <w:rPr>
      <w:rFonts w:eastAsia="Times New Roman" w:cs="Calibri"/>
      <w:sz w:val="18"/>
      <w:szCs w:val="18"/>
      <w:lang w:eastAsia="it-IT"/>
    </w:rPr>
  </w:style>
  <w:style w:type="numbering" w:customStyle="1" w:styleId="Nessunelenco11">
    <w:name w:val="Nessun elenco11"/>
    <w:next w:val="Nessunelenco"/>
    <w:uiPriority w:val="99"/>
    <w:semiHidden/>
    <w:unhideWhenUsed/>
    <w:rsid w:val="00DE02BE"/>
  </w:style>
  <w:style w:type="paragraph" w:styleId="Rientrocorpodeltesto">
    <w:name w:val="Body Text Indent"/>
    <w:basedOn w:val="Normale"/>
    <w:link w:val="RientrocorpodeltestoCarattere"/>
    <w:rsid w:val="00DE02BE"/>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DE02BE"/>
    <w:rPr>
      <w:rFonts w:ascii="Times New Roman" w:eastAsia="Times New Roman" w:hAnsi="Times New Roman" w:cs="Times New Roman"/>
      <w:szCs w:val="20"/>
      <w:lang w:eastAsia="it-IT"/>
    </w:rPr>
  </w:style>
  <w:style w:type="character" w:styleId="Rimandonotaapidipagina">
    <w:name w:val="footnote reference"/>
    <w:basedOn w:val="Carpredefinitoparagrafo"/>
    <w:uiPriority w:val="99"/>
    <w:unhideWhenUsed/>
    <w:rsid w:val="00DE02BE"/>
    <w:rPr>
      <w:vertAlign w:val="superscript"/>
    </w:rPr>
  </w:style>
  <w:style w:type="character" w:customStyle="1" w:styleId="FootnoteAnchor">
    <w:name w:val="Footnote Anchor"/>
    <w:rsid w:val="00DE02BE"/>
    <w:rPr>
      <w:vertAlign w:val="superscript"/>
    </w:rPr>
  </w:style>
  <w:style w:type="paragraph" w:customStyle="1" w:styleId="Domanda">
    <w:name w:val="Domanda"/>
    <w:basedOn w:val="Normale"/>
    <w:rsid w:val="00DE02BE"/>
    <w:pPr>
      <w:suppressAutoHyphens/>
      <w:spacing w:before="240" w:line="312" w:lineRule="auto"/>
    </w:pPr>
    <w:rPr>
      <w:rFonts w:ascii="Century Gothic" w:eastAsia="Times New Roman" w:hAnsi="Century Gothic" w:cs="Century Gothic"/>
      <w:sz w:val="18"/>
      <w:szCs w:val="18"/>
      <w:lang w:eastAsia="it-IT" w:bidi="it-IT"/>
    </w:rPr>
  </w:style>
  <w:style w:type="paragraph" w:customStyle="1" w:styleId="Footnote">
    <w:name w:val="Footnote"/>
    <w:basedOn w:val="Normale"/>
    <w:rsid w:val="00DE02BE"/>
    <w:pPr>
      <w:suppressAutoHyphens/>
      <w:spacing w:after="160" w:line="256" w:lineRule="auto"/>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DE02BE"/>
    <w:pPr>
      <w:ind w:left="720"/>
      <w:contextualSpacing/>
      <w:jc w:val="both"/>
    </w:pPr>
    <w:rPr>
      <w:rFonts w:ascii="Calibri" w:eastAsia="Calibri" w:hAnsi="Calibri" w:cs="Times New Roman"/>
      <w:sz w:val="22"/>
      <w:szCs w:val="22"/>
    </w:rPr>
  </w:style>
  <w:style w:type="table" w:customStyle="1" w:styleId="Grigliatabella1">
    <w:name w:val="Griglia tabella1"/>
    <w:basedOn w:val="Tabellanormale"/>
    <w:next w:val="Grigliatabella"/>
    <w:uiPriority w:val="39"/>
    <w:rsid w:val="00DE02BE"/>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DE02BE"/>
    <w:pPr>
      <w:suppressAutoHyphens/>
      <w:jc w:val="both"/>
    </w:pPr>
    <w:rPr>
      <w:rFonts w:ascii="Arial" w:eastAsia="MS PGothic" w:hAnsi="Arial" w:cs="Times New Roman"/>
      <w:sz w:val="20"/>
      <w:szCs w:val="20"/>
    </w:rPr>
  </w:style>
  <w:style w:type="character" w:customStyle="1" w:styleId="TestonotaapidipaginaCarattere">
    <w:name w:val="Testo nota a piè di pagina Carattere"/>
    <w:basedOn w:val="Carpredefinitoparagrafo"/>
    <w:link w:val="Testonotaapidipagina"/>
    <w:uiPriority w:val="99"/>
    <w:qFormat/>
    <w:rsid w:val="00DE02BE"/>
    <w:rPr>
      <w:rFonts w:ascii="Arial" w:eastAsia="MS PGothic" w:hAnsi="Arial" w:cs="Times New Roman"/>
      <w:sz w:val="20"/>
      <w:szCs w:val="20"/>
    </w:rPr>
  </w:style>
  <w:style w:type="paragraph" w:customStyle="1" w:styleId="Titolo11">
    <w:name w:val="Titolo 11"/>
    <w:basedOn w:val="Normale"/>
    <w:next w:val="Normale"/>
    <w:link w:val="Heading1Char"/>
    <w:uiPriority w:val="9"/>
    <w:qFormat/>
    <w:rsid w:val="00DE02BE"/>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DE02BE"/>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DE02BE"/>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DE02BE"/>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nhideWhenUsed/>
    <w:qFormat/>
    <w:rsid w:val="00DE02BE"/>
  </w:style>
  <w:style w:type="character" w:customStyle="1" w:styleId="Richiamoallanotaapidipagina">
    <w:name w:val="Richiamo alla nota a piè di pagina"/>
    <w:rsid w:val="00DE02BE"/>
    <w:rPr>
      <w:rFonts w:cs="Times New Roman"/>
      <w:vertAlign w:val="superscript"/>
    </w:rPr>
  </w:style>
  <w:style w:type="character" w:customStyle="1" w:styleId="FootnoteCharacters">
    <w:name w:val="Footnote Characters"/>
    <w:basedOn w:val="Carpredefinitoparagrafo"/>
    <w:uiPriority w:val="99"/>
    <w:semiHidden/>
    <w:unhideWhenUsed/>
    <w:qFormat/>
    <w:rsid w:val="00DE02BE"/>
    <w:rPr>
      <w:vertAlign w:val="superscript"/>
    </w:rPr>
  </w:style>
  <w:style w:type="character" w:customStyle="1" w:styleId="CollegamentoInternet">
    <w:name w:val="Collegamento Internet"/>
    <w:basedOn w:val="Carpredefinitoparagrafo"/>
    <w:uiPriority w:val="99"/>
    <w:unhideWhenUsed/>
    <w:rsid w:val="00DE02BE"/>
    <w:rPr>
      <w:color w:val="0563C1"/>
      <w:u w:val="single"/>
    </w:rPr>
  </w:style>
  <w:style w:type="character" w:customStyle="1" w:styleId="Stile1Carattere">
    <w:name w:val="Stile1 Carattere"/>
    <w:rsid w:val="00DE02BE"/>
    <w:rPr>
      <w:rFonts w:ascii="Times New Roman" w:hAnsi="Times New Roman" w:cs="Times New Roman"/>
      <w:b/>
      <w:bCs/>
      <w:color w:val="365F91"/>
      <w:sz w:val="28"/>
      <w:szCs w:val="28"/>
      <w:lang w:val="x-none" w:eastAsia="it-IT"/>
    </w:rPr>
  </w:style>
  <w:style w:type="character" w:customStyle="1" w:styleId="NoSpacingChar">
    <w:name w:val="No Spacing Char"/>
    <w:rsid w:val="00DE02BE"/>
    <w:rPr>
      <w:sz w:val="22"/>
      <w:szCs w:val="22"/>
      <w:lang w:val="it-IT" w:eastAsia="en-US" w:bidi="ar-SA"/>
    </w:rPr>
  </w:style>
  <w:style w:type="character" w:customStyle="1" w:styleId="Enfasi">
    <w:name w:val="Enfasi"/>
    <w:rsid w:val="00DE02BE"/>
    <w:rPr>
      <w:rFonts w:cs="Times New Roman"/>
      <w:i/>
      <w:iCs/>
    </w:rPr>
  </w:style>
  <w:style w:type="character" w:customStyle="1" w:styleId="TestonotadichiusuraCarattere">
    <w:name w:val="Testo nota di chiusura Carattere"/>
    <w:rsid w:val="00DE02BE"/>
    <w:rPr>
      <w:rFonts w:eastAsia="Times New Roman"/>
      <w:lang w:eastAsia="en-US"/>
    </w:rPr>
  </w:style>
  <w:style w:type="character" w:customStyle="1" w:styleId="Richiamoallanotadichiusura">
    <w:name w:val="Richiamo alla nota di chiusura"/>
    <w:rsid w:val="00DE02BE"/>
    <w:rPr>
      <w:vertAlign w:val="superscript"/>
    </w:rPr>
  </w:style>
  <w:style w:type="character" w:customStyle="1" w:styleId="EndnoteCharacters">
    <w:name w:val="Endnote Characters"/>
    <w:rsid w:val="00DE02BE"/>
    <w:rPr>
      <w:vertAlign w:val="superscript"/>
    </w:rPr>
  </w:style>
  <w:style w:type="character" w:customStyle="1" w:styleId="descrizione">
    <w:name w:val="descrizione"/>
    <w:rsid w:val="00DE02BE"/>
    <w:rPr>
      <w:b/>
      <w:bCs/>
      <w:color w:val="5B76A0"/>
      <w:sz w:val="28"/>
      <w:szCs w:val="28"/>
    </w:rPr>
  </w:style>
  <w:style w:type="character" w:customStyle="1" w:styleId="provvrubrica">
    <w:name w:val="provv_rubrica"/>
    <w:rsid w:val="00DE02BE"/>
    <w:rPr>
      <w:i/>
      <w:iCs/>
    </w:rPr>
  </w:style>
  <w:style w:type="character" w:customStyle="1" w:styleId="provvnumcomma">
    <w:name w:val="provv_numcomma"/>
    <w:basedOn w:val="Carpredefinitoparagrafo"/>
    <w:rsid w:val="00DE02BE"/>
  </w:style>
  <w:style w:type="character" w:customStyle="1" w:styleId="anchorantimarker">
    <w:name w:val="anchor_anti_marker"/>
    <w:rsid w:val="00DE02BE"/>
    <w:rPr>
      <w:color w:val="000000"/>
    </w:rPr>
  </w:style>
  <w:style w:type="character" w:customStyle="1" w:styleId="linkneltesto">
    <w:name w:val="link_nel_testo"/>
    <w:rsid w:val="00DE02BE"/>
    <w:rPr>
      <w:i/>
      <w:iCs/>
    </w:rPr>
  </w:style>
  <w:style w:type="character" w:customStyle="1" w:styleId="CorpotestoCarattere1">
    <w:name w:val="Corpo testo Carattere1"/>
    <w:rsid w:val="00DE02BE"/>
    <w:rPr>
      <w:rFonts w:ascii="Times New Roman" w:eastAsia="Times New Roman" w:hAnsi="Times New Roman"/>
      <w:sz w:val="26"/>
    </w:rPr>
  </w:style>
  <w:style w:type="character" w:customStyle="1" w:styleId="Rientrocorpodeltesto3Carattere">
    <w:name w:val="Rientro corpo del testo 3 Carattere"/>
    <w:rsid w:val="00DE02BE"/>
    <w:rPr>
      <w:rFonts w:eastAsia="Times New Roman"/>
      <w:sz w:val="16"/>
      <w:szCs w:val="16"/>
      <w:lang w:eastAsia="en-US"/>
    </w:rPr>
  </w:style>
  <w:style w:type="character" w:customStyle="1" w:styleId="Corpodeltesto2Carattere">
    <w:name w:val="Corpo del testo 2 Carattere"/>
    <w:rsid w:val="00DE02BE"/>
    <w:rPr>
      <w:rFonts w:eastAsia="Times New Roman"/>
      <w:sz w:val="22"/>
      <w:szCs w:val="22"/>
      <w:lang w:eastAsia="en-US"/>
    </w:rPr>
  </w:style>
  <w:style w:type="character" w:customStyle="1" w:styleId="noteapiCarattere">
    <w:name w:val="note a piè Carattere"/>
    <w:rsid w:val="00DE02BE"/>
    <w:rPr>
      <w:rFonts w:ascii="Times New Roman" w:eastAsia="Times New Roman" w:hAnsi="Times New Roman" w:cs="Times New Roman"/>
      <w:sz w:val="20"/>
      <w:szCs w:val="20"/>
      <w:lang w:val="x-none" w:eastAsia="it-IT"/>
    </w:rPr>
  </w:style>
  <w:style w:type="character" w:customStyle="1" w:styleId="provvnumart">
    <w:name w:val="provv_numart"/>
    <w:rsid w:val="00DE02BE"/>
    <w:rPr>
      <w:b/>
      <w:bCs/>
    </w:rPr>
  </w:style>
  <w:style w:type="character" w:customStyle="1" w:styleId="MappadocumentoCarattere">
    <w:name w:val="Mappa documento Carattere"/>
    <w:rsid w:val="00DE02BE"/>
    <w:rPr>
      <w:rFonts w:ascii="Tahoma" w:eastAsia="Times New Roman" w:hAnsi="Tahoma" w:cs="Tahoma"/>
      <w:sz w:val="16"/>
      <w:szCs w:val="16"/>
      <w:lang w:eastAsia="en-US"/>
    </w:rPr>
  </w:style>
  <w:style w:type="character" w:customStyle="1" w:styleId="provvvigore">
    <w:name w:val="provv_vigore"/>
    <w:rsid w:val="00DE02BE"/>
    <w:rPr>
      <w:vanish w:val="0"/>
    </w:rPr>
  </w:style>
  <w:style w:type="character" w:customStyle="1" w:styleId="riferimento1">
    <w:name w:val="riferimento1"/>
    <w:rsid w:val="00DE02BE"/>
    <w:rPr>
      <w:i/>
      <w:iCs/>
      <w:color w:val="058940"/>
    </w:rPr>
  </w:style>
  <w:style w:type="character" w:customStyle="1" w:styleId="SottotitoloCarattere">
    <w:name w:val="Sottotitolo Carattere"/>
    <w:rsid w:val="00DE02BE"/>
    <w:rPr>
      <w:rFonts w:ascii="Cambria" w:eastAsia="Times New Roman" w:hAnsi="Cambria" w:cs="Times New Roman"/>
      <w:sz w:val="24"/>
      <w:szCs w:val="24"/>
      <w:lang w:eastAsia="en-US"/>
    </w:rPr>
  </w:style>
  <w:style w:type="character" w:customStyle="1" w:styleId="CollegamentoInternetvisitato">
    <w:name w:val="Collegamento Internet visitato"/>
    <w:rsid w:val="00DE02BE"/>
    <w:rPr>
      <w:color w:val="800080"/>
      <w:u w:val="single"/>
    </w:rPr>
  </w:style>
  <w:style w:type="character" w:customStyle="1" w:styleId="Corpodeltesto3Carattere">
    <w:name w:val="Corpo del testo 3 Carattere"/>
    <w:rsid w:val="00DE02BE"/>
    <w:rPr>
      <w:rFonts w:ascii="Times New Roman" w:eastAsia="Times New Roman" w:hAnsi="Times New Roman"/>
      <w:b/>
      <w:bCs/>
      <w:i/>
      <w:iCs/>
      <w:szCs w:val="24"/>
    </w:rPr>
  </w:style>
  <w:style w:type="character" w:customStyle="1" w:styleId="CarattereCarattere2">
    <w:name w:val="Carattere Carattere2"/>
    <w:rsid w:val="00DE02BE"/>
    <w:rPr>
      <w:sz w:val="26"/>
      <w:szCs w:val="24"/>
      <w:lang w:val="it-IT" w:eastAsia="it-IT" w:bidi="ar-SA"/>
    </w:rPr>
  </w:style>
  <w:style w:type="character" w:customStyle="1" w:styleId="st1">
    <w:name w:val="st1"/>
    <w:rsid w:val="00DE02BE"/>
  </w:style>
  <w:style w:type="character" w:styleId="Testosegnaposto">
    <w:name w:val="Placeholder Text"/>
    <w:basedOn w:val="Carpredefinitoparagrafo"/>
    <w:rsid w:val="00DE02BE"/>
    <w:rPr>
      <w:color w:val="808080"/>
    </w:rPr>
  </w:style>
  <w:style w:type="character" w:customStyle="1" w:styleId="SommariodisciplinareCarattere">
    <w:name w:val="Sommario disciplinare Carattere"/>
    <w:basedOn w:val="Titolo1Carattere"/>
    <w:rsid w:val="00DE02BE"/>
    <w:rPr>
      <w:rFonts w:ascii="Garamond" w:eastAsiaTheme="majorEastAsia" w:hAnsi="Garamond" w:cs="Calibri"/>
      <w:b/>
      <w:bCs/>
      <w:color w:val="auto"/>
      <w:sz w:val="22"/>
      <w:szCs w:val="24"/>
      <w:lang w:val="x-none" w:eastAsia="x-none"/>
    </w:rPr>
  </w:style>
  <w:style w:type="character" w:customStyle="1" w:styleId="apple-converted-space">
    <w:name w:val="apple-converted-space"/>
    <w:basedOn w:val="Carpredefinitoparagrafo"/>
    <w:rsid w:val="00DE02BE"/>
  </w:style>
  <w:style w:type="character" w:customStyle="1" w:styleId="Saltoaindice">
    <w:name w:val="Salto a indice"/>
    <w:rsid w:val="00DE02BE"/>
  </w:style>
  <w:style w:type="character" w:customStyle="1" w:styleId="WW8Num27z0">
    <w:name w:val="WW8Num27z0"/>
    <w:qFormat/>
    <w:rsid w:val="00DE02BE"/>
    <w:rPr>
      <w:rFonts w:ascii="Calibri" w:hAnsi="Calibri" w:cs="Calibri"/>
      <w:sz w:val="22"/>
      <w:szCs w:val="22"/>
    </w:rPr>
  </w:style>
  <w:style w:type="character" w:customStyle="1" w:styleId="WW8Num27z1">
    <w:name w:val="WW8Num27z1"/>
    <w:qFormat/>
    <w:rsid w:val="00DE02BE"/>
  </w:style>
  <w:style w:type="character" w:customStyle="1" w:styleId="WW8Num27z2">
    <w:name w:val="WW8Num27z2"/>
    <w:qFormat/>
    <w:rsid w:val="00DE02BE"/>
  </w:style>
  <w:style w:type="character" w:customStyle="1" w:styleId="WW8Num27z3">
    <w:name w:val="WW8Num27z3"/>
    <w:qFormat/>
    <w:rsid w:val="00DE02BE"/>
  </w:style>
  <w:style w:type="character" w:customStyle="1" w:styleId="WW8Num27z4">
    <w:name w:val="WW8Num27z4"/>
    <w:qFormat/>
    <w:rsid w:val="00DE02BE"/>
  </w:style>
  <w:style w:type="character" w:customStyle="1" w:styleId="WW8Num27z5">
    <w:name w:val="WW8Num27z5"/>
    <w:qFormat/>
    <w:rsid w:val="00DE02BE"/>
  </w:style>
  <w:style w:type="character" w:customStyle="1" w:styleId="WW8Num27z6">
    <w:name w:val="WW8Num27z6"/>
    <w:qFormat/>
    <w:rsid w:val="00DE02BE"/>
  </w:style>
  <w:style w:type="character" w:customStyle="1" w:styleId="WW8Num27z7">
    <w:name w:val="WW8Num27z7"/>
    <w:qFormat/>
    <w:rsid w:val="00DE02BE"/>
  </w:style>
  <w:style w:type="character" w:customStyle="1" w:styleId="WW8Num27z8">
    <w:name w:val="WW8Num27z8"/>
    <w:qFormat/>
    <w:rsid w:val="00DE02BE"/>
  </w:style>
  <w:style w:type="character" w:customStyle="1" w:styleId="ParagrafoelencoCarattere">
    <w:name w:val="Paragrafo elenco Carattere"/>
    <w:rsid w:val="00DE02BE"/>
  </w:style>
  <w:style w:type="character" w:customStyle="1" w:styleId="ANAC-TitoloSottoparagrafoCarattere">
    <w:name w:val="ANAC - Titolo Sottoparagrafo Carattere"/>
    <w:rsid w:val="00DE02BE"/>
    <w:rPr>
      <w:rFonts w:ascii="Calibri Light" w:eastAsia="0" w:hAnsi="Calibri Light"/>
      <w:color w:val="2F5496"/>
      <w:sz w:val="28"/>
      <w:szCs w:val="22"/>
    </w:rPr>
  </w:style>
  <w:style w:type="character" w:customStyle="1" w:styleId="ANAC-TitoloParagrafoCarattere">
    <w:name w:val="ANAC - Titolo Paragrafo Carattere"/>
    <w:rsid w:val="00DE02BE"/>
    <w:rPr>
      <w:rFonts w:ascii="Gotham Light" w:eastAsia="0" w:hAnsi="Gotham Light"/>
      <w:color w:val="2770B7"/>
      <w:sz w:val="28"/>
    </w:rPr>
  </w:style>
  <w:style w:type="character" w:customStyle="1" w:styleId="ANAC-CapitoloCarattere">
    <w:name w:val="ANAC - Capitolo Carattere"/>
    <w:rsid w:val="00DE02BE"/>
    <w:rPr>
      <w:rFonts w:ascii="Calibri Light" w:eastAsia="0" w:hAnsi="Calibri Light"/>
      <w:color w:val="2F5496"/>
      <w:sz w:val="32"/>
      <w:szCs w:val="32"/>
    </w:rPr>
  </w:style>
  <w:style w:type="character" w:customStyle="1" w:styleId="TitoloParagrafoChar">
    <w:name w:val="Titolo Paragrafo Char"/>
    <w:qFormat/>
    <w:rsid w:val="00DE02BE"/>
    <w:rPr>
      <w:rFonts w:ascii="Calibri Light" w:eastAsia="0" w:hAnsi="Calibri Light"/>
      <w:color w:val="2F5496"/>
      <w:sz w:val="28"/>
    </w:rPr>
  </w:style>
  <w:style w:type="character" w:customStyle="1" w:styleId="Titolo7Carattere">
    <w:name w:val="Titolo 7 Carattere"/>
    <w:qFormat/>
    <w:rsid w:val="00DE02BE"/>
    <w:rPr>
      <w:rFonts w:ascii="Calibri Light" w:eastAsia="0" w:hAnsi="Calibri Light"/>
      <w:i/>
      <w:iCs/>
      <w:color w:val="1F3763"/>
    </w:rPr>
  </w:style>
  <w:style w:type="character" w:customStyle="1" w:styleId="TitoloCapitoloChar">
    <w:name w:val="Titolo Capitolo Char"/>
    <w:qFormat/>
    <w:rsid w:val="00DE02BE"/>
    <w:rPr>
      <w:rFonts w:ascii="Gotham Light" w:eastAsia="0" w:hAnsi="Gotham Light"/>
      <w:iCs/>
      <w:color w:val="2F5496"/>
      <w:sz w:val="36"/>
      <w:szCs w:val="40"/>
    </w:rPr>
  </w:style>
  <w:style w:type="character" w:customStyle="1" w:styleId="NumeroCapitoloChar">
    <w:name w:val="Numero Capitolo Char"/>
    <w:rsid w:val="00DE02BE"/>
    <w:rPr>
      <w:rFonts w:ascii="Gotham Light" w:eastAsia="0" w:hAnsi="Gotham Light"/>
      <w:color w:val="2770B7"/>
      <w:sz w:val="48"/>
      <w:szCs w:val="36"/>
    </w:rPr>
  </w:style>
  <w:style w:type="character" w:customStyle="1" w:styleId="TitoloParteChar">
    <w:name w:val="Titolo Parte Char"/>
    <w:qFormat/>
    <w:rsid w:val="00DE02BE"/>
    <w:rPr>
      <w:rFonts w:ascii="Gotham Book" w:eastAsia="Times New Roman (Corpo CS)" w:hAnsi="Gotham Book"/>
      <w:caps/>
      <w:color w:val="FFFFFF"/>
      <w:sz w:val="40"/>
      <w:szCs w:val="40"/>
      <w:lang w:eastAsia="zh-CN"/>
    </w:rPr>
  </w:style>
  <w:style w:type="character" w:customStyle="1" w:styleId="ParteNumeroChar">
    <w:name w:val="Parte Numero Char"/>
    <w:rsid w:val="00DE02BE"/>
    <w:rPr>
      <w:rFonts w:ascii="Gotham Medium" w:eastAsia="Times New Roman (Corpo CS)" w:hAnsi="Gotham Medium"/>
      <w:caps/>
      <w:color w:val="FFFFFF"/>
      <w:sz w:val="28"/>
      <w:szCs w:val="28"/>
    </w:rPr>
  </w:style>
  <w:style w:type="character" w:customStyle="1" w:styleId="ParagrafobaseChar">
    <w:name w:val="[Paragrafo base] Char"/>
    <w:rsid w:val="00DE02BE"/>
    <w:rPr>
      <w:rFonts w:ascii="Minion Pro" w:eastAsia="Minion Pro" w:hAnsi="Minion Pro"/>
      <w:color w:val="000000"/>
    </w:rPr>
  </w:style>
  <w:style w:type="character" w:customStyle="1" w:styleId="NessunaspaziaturaCarattere">
    <w:name w:val="Nessuna spaziatura Carattere"/>
    <w:rsid w:val="00DE02BE"/>
    <w:rPr>
      <w:rFonts w:eastAsia="0"/>
      <w:szCs w:val="22"/>
      <w:lang w:eastAsia="en-US"/>
    </w:rPr>
  </w:style>
  <w:style w:type="character" w:customStyle="1" w:styleId="Caratteridinumerazione">
    <w:name w:val="Caratteri di numerazione"/>
    <w:rsid w:val="00DE02BE"/>
  </w:style>
  <w:style w:type="character" w:customStyle="1" w:styleId="Menzionenonrisolta1">
    <w:name w:val="Menzione non risolta1"/>
    <w:basedOn w:val="Carpredefinitoparagrafo"/>
    <w:rsid w:val="00DE02BE"/>
    <w:rPr>
      <w:color w:val="605E5C"/>
      <w:highlight w:val="lightGray"/>
    </w:rPr>
  </w:style>
  <w:style w:type="character" w:customStyle="1" w:styleId="Punti">
    <w:name w:val="Punti"/>
    <w:rsid w:val="00DE02BE"/>
    <w:rPr>
      <w:rFonts w:ascii="OpenSymbol" w:eastAsia="OpenSymbol" w:hAnsi="OpenSymbol" w:cs="OpenSymbol"/>
    </w:rPr>
  </w:style>
  <w:style w:type="character" w:customStyle="1" w:styleId="Caratterinotaapidipagina">
    <w:name w:val="Caratteri nota a piè di pagina"/>
    <w:qFormat/>
    <w:rsid w:val="00DE02BE"/>
  </w:style>
  <w:style w:type="character" w:customStyle="1" w:styleId="Caratterinotadichiusura">
    <w:name w:val="Caratteri nota di chiusura"/>
    <w:rsid w:val="00DE02BE"/>
  </w:style>
  <w:style w:type="character" w:customStyle="1" w:styleId="CITE">
    <w:name w:val="CITE"/>
    <w:rsid w:val="00DE02BE"/>
    <w:rPr>
      <w:i/>
    </w:rPr>
  </w:style>
  <w:style w:type="character" w:customStyle="1" w:styleId="CODE">
    <w:name w:val="CODE"/>
    <w:rsid w:val="00DE02BE"/>
    <w:rPr>
      <w:rFonts w:ascii="Courier New" w:hAnsi="Courier New"/>
      <w:sz w:val="20"/>
    </w:rPr>
  </w:style>
  <w:style w:type="character" w:customStyle="1" w:styleId="Keyboard">
    <w:name w:val="Keyboard"/>
    <w:rsid w:val="00DE02BE"/>
    <w:rPr>
      <w:rFonts w:ascii="Courier New" w:hAnsi="Courier New"/>
      <w:b/>
      <w:sz w:val="20"/>
    </w:rPr>
  </w:style>
  <w:style w:type="character" w:customStyle="1" w:styleId="Sample">
    <w:name w:val="Sample"/>
    <w:rsid w:val="00DE02BE"/>
    <w:rPr>
      <w:rFonts w:ascii="Courier New" w:hAnsi="Courier New"/>
    </w:rPr>
  </w:style>
  <w:style w:type="character" w:customStyle="1" w:styleId="Typewriter">
    <w:name w:val="Typewriter"/>
    <w:qFormat/>
    <w:rsid w:val="00DE02BE"/>
    <w:rPr>
      <w:rFonts w:ascii="Courier New" w:hAnsi="Courier New"/>
      <w:sz w:val="20"/>
    </w:rPr>
  </w:style>
  <w:style w:type="character" w:customStyle="1" w:styleId="HTMLMarkup">
    <w:name w:val="HTML Markup"/>
    <w:rsid w:val="00DE02BE"/>
    <w:rPr>
      <w:vanish/>
      <w:color w:val="FF0000"/>
    </w:rPr>
  </w:style>
  <w:style w:type="character" w:customStyle="1" w:styleId="Comment">
    <w:name w:val="Comment"/>
    <w:rsid w:val="00DE02BE"/>
    <w:rPr>
      <w:vanish/>
    </w:rPr>
  </w:style>
  <w:style w:type="character" w:customStyle="1" w:styleId="TitoloCarattere1">
    <w:name w:val="Titolo Carattere1"/>
    <w:basedOn w:val="Carpredefinitoparagrafo"/>
    <w:link w:val="Titolo"/>
    <w:rsid w:val="00DE02BE"/>
    <w:rPr>
      <w:rFonts w:ascii="Times New Roman" w:eastAsia="Times New Roman" w:hAnsi="Times New Roman" w:cs="Times New Roman"/>
      <w:b/>
      <w:bCs/>
      <w:lang w:eastAsia="it-IT"/>
    </w:rPr>
  </w:style>
  <w:style w:type="character" w:customStyle="1" w:styleId="CorpotestoCarattere2">
    <w:name w:val="Corpo testo Carattere2"/>
    <w:basedOn w:val="Carpredefinitoparagrafo"/>
    <w:link w:val="Corpotesto"/>
    <w:rsid w:val="00DE02BE"/>
    <w:rPr>
      <w:rFonts w:ascii="Arial" w:eastAsia="Times New Roman" w:hAnsi="Arial" w:cs="Times New Roman"/>
      <w:lang w:eastAsia="it-IT"/>
    </w:rPr>
  </w:style>
  <w:style w:type="paragraph" w:styleId="Elenco">
    <w:name w:val="List"/>
    <w:basedOn w:val="Corpotesto"/>
    <w:rsid w:val="00DE02BE"/>
    <w:pPr>
      <w:widowControl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rsid w:val="00DE02BE"/>
    <w:pPr>
      <w:spacing w:before="120" w:line="276" w:lineRule="auto"/>
      <w:jc w:val="both"/>
    </w:pPr>
    <w:rPr>
      <w:rFonts w:ascii="Garamond" w:eastAsia="Times New Roman" w:hAnsi="Garamond" w:cs="Times New Roman"/>
      <w:iCs/>
      <w:szCs w:val="18"/>
    </w:rPr>
  </w:style>
  <w:style w:type="paragraph" w:customStyle="1" w:styleId="Indice">
    <w:name w:val="Indice"/>
    <w:basedOn w:val="Normale"/>
    <w:qFormat/>
    <w:rsid w:val="00DE02BE"/>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rsid w:val="00DE02BE"/>
    <w:pPr>
      <w:spacing w:line="276" w:lineRule="auto"/>
      <w:jc w:val="both"/>
    </w:pPr>
    <w:rPr>
      <w:rFonts w:ascii="Garamond" w:eastAsia="Times New Roman" w:hAnsi="Garamond" w:cs="Times New Roman"/>
      <w:szCs w:val="22"/>
    </w:rPr>
  </w:style>
  <w:style w:type="paragraph" w:customStyle="1" w:styleId="provvr0">
    <w:name w:val="provv_r0"/>
    <w:basedOn w:val="Normale"/>
    <w:rsid w:val="00DE02BE"/>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DE02BE"/>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DE02BE"/>
    <w:pPr>
      <w:keepLines w:val="0"/>
      <w:spacing w:before="120" w:after="60" w:line="240" w:lineRule="atLeast"/>
      <w:ind w:left="284" w:hanging="284"/>
      <w:contextualSpacing/>
      <w:jc w:val="both"/>
    </w:pPr>
    <w:rPr>
      <w:rFonts w:ascii="Calibri" w:eastAsia="Times New Roman" w:hAnsi="Calibri" w:cs="Times New Roman"/>
      <w:bCs/>
      <w:color w:val="auto"/>
      <w:sz w:val="20"/>
      <w:szCs w:val="20"/>
    </w:rPr>
  </w:style>
  <w:style w:type="paragraph" w:customStyle="1" w:styleId="Nessunaspaziatura1">
    <w:name w:val="Nessuna spaziatura1"/>
    <w:rsid w:val="00DE02BE"/>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DE02BE"/>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DE02BE"/>
    <w:rPr>
      <w:rFonts w:ascii="Garamond" w:eastAsia="Times New Roman" w:hAnsi="Garamond" w:cs="Times New Roman"/>
      <w:sz w:val="20"/>
      <w:szCs w:val="20"/>
      <w:lang w:val="x-none"/>
    </w:rPr>
  </w:style>
  <w:style w:type="paragraph" w:customStyle="1" w:styleId="provvr1">
    <w:name w:val="provv_r1"/>
    <w:basedOn w:val="Normale"/>
    <w:rsid w:val="00DE02BE"/>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DE02BE"/>
    <w:rPr>
      <w:rFonts w:ascii="Arial" w:hAnsi="Arial"/>
    </w:rPr>
  </w:style>
  <w:style w:type="character" w:customStyle="1" w:styleId="SoggettocommentoCarattere1">
    <w:name w:val="Soggetto commento Carattere1"/>
    <w:basedOn w:val="TestocommentoCarattere1"/>
    <w:rsid w:val="00DE02BE"/>
    <w:rPr>
      <w:rFonts w:ascii="Arial" w:hAnsi="Arial"/>
      <w:b/>
      <w:bCs/>
    </w:rPr>
  </w:style>
  <w:style w:type="paragraph" w:customStyle="1" w:styleId="stile10">
    <w:name w:val="stile1"/>
    <w:basedOn w:val="Normale"/>
    <w:rsid w:val="00DE02BE"/>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DE02BE"/>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DE02BE"/>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DE02BE"/>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DE02BE"/>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DE02BE"/>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DE02BE"/>
    <w:rPr>
      <w:rFonts w:ascii="Garamond" w:eastAsia="Times New Roman" w:hAnsi="Garamond" w:cs="Times New Roman"/>
      <w:sz w:val="16"/>
      <w:szCs w:val="16"/>
      <w:lang w:val="x-none"/>
    </w:rPr>
  </w:style>
  <w:style w:type="paragraph" w:customStyle="1" w:styleId="Rub1">
    <w:name w:val="Rub1"/>
    <w:basedOn w:val="Normale"/>
    <w:rsid w:val="00DE02BE"/>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rsid w:val="00DE02BE"/>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DE02BE"/>
    <w:rPr>
      <w:rFonts w:ascii="Garamond" w:eastAsia="Times New Roman" w:hAnsi="Garamond" w:cs="Times New Roman"/>
      <w:szCs w:val="22"/>
      <w:lang w:val="x-none"/>
    </w:rPr>
  </w:style>
  <w:style w:type="paragraph" w:customStyle="1" w:styleId="Rientrocorpodeltesto21">
    <w:name w:val="Rientro corpo del testo 21"/>
    <w:basedOn w:val="Normale"/>
    <w:rsid w:val="00DE02BE"/>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DE02BE"/>
    <w:pPr>
      <w:suppressAutoHyphens w:val="0"/>
      <w:spacing w:before="280" w:after="280"/>
    </w:pPr>
    <w:rPr>
      <w:rFonts w:ascii="Times New Roman" w:eastAsia="Times New Roman" w:hAnsi="Times New Roman"/>
      <w:lang w:val="x-none" w:eastAsia="it-IT"/>
    </w:rPr>
  </w:style>
  <w:style w:type="paragraph" w:styleId="Mappadocumento">
    <w:name w:val="Document Map"/>
    <w:basedOn w:val="Normale"/>
    <w:link w:val="MappadocumentoCarattere1"/>
    <w:rsid w:val="00DE02BE"/>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DE02BE"/>
    <w:rPr>
      <w:rFonts w:ascii="Tahoma" w:eastAsia="Times New Roman" w:hAnsi="Tahoma" w:cs="Times New Roman"/>
      <w:sz w:val="16"/>
      <w:szCs w:val="16"/>
      <w:lang w:val="x-none"/>
    </w:rPr>
  </w:style>
  <w:style w:type="paragraph" w:customStyle="1" w:styleId="grassetto1">
    <w:name w:val="grassetto1"/>
    <w:basedOn w:val="Normale"/>
    <w:rsid w:val="00DE02BE"/>
    <w:pPr>
      <w:spacing w:after="24"/>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DE02BE"/>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DE02BE"/>
    <w:rPr>
      <w:rFonts w:ascii="Cambria" w:eastAsia="Times New Roman" w:hAnsi="Cambria" w:cs="Times New Roman"/>
      <w:lang w:val="x-none"/>
    </w:rPr>
  </w:style>
  <w:style w:type="paragraph" w:customStyle="1" w:styleId="provvc">
    <w:name w:val="provv_c"/>
    <w:basedOn w:val="Normale"/>
    <w:rsid w:val="00DE02BE"/>
    <w:pPr>
      <w:spacing w:before="280" w:after="280"/>
      <w:jc w:val="center"/>
    </w:pPr>
    <w:rPr>
      <w:rFonts w:ascii="Times New Roman" w:eastAsia="Times New Roman" w:hAnsi="Times New Roman" w:cs="Times New Roman"/>
      <w:lang w:eastAsia="it-IT"/>
    </w:rPr>
  </w:style>
  <w:style w:type="paragraph" w:customStyle="1" w:styleId="Rientrocorpodeltesto211">
    <w:name w:val="Rientro corpo del testo 211"/>
    <w:basedOn w:val="Normale"/>
    <w:rsid w:val="00DE02BE"/>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DE02BE"/>
    <w:rPr>
      <w:rFonts w:ascii="Times New Roman" w:eastAsia="Times New Roman" w:hAnsi="Times New Roman" w:cs="Times New Roman"/>
      <w:b/>
      <w:szCs w:val="20"/>
      <w:lang w:eastAsia="it-IT"/>
    </w:rPr>
  </w:style>
  <w:style w:type="paragraph" w:customStyle="1" w:styleId="sche3">
    <w:name w:val="sche_3"/>
    <w:rsid w:val="00DE02BE"/>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DE02BE"/>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DE02BE"/>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DE02BE"/>
    <w:rPr>
      <w:rFonts w:ascii="Times New Roman" w:eastAsia="Times New Roman" w:hAnsi="Times New Roman" w:cs="Times New Roman"/>
      <w:b/>
      <w:bCs/>
      <w:i/>
      <w:iCs/>
      <w:sz w:val="20"/>
      <w:lang w:eastAsia="it-IT"/>
    </w:rPr>
  </w:style>
  <w:style w:type="paragraph" w:customStyle="1" w:styleId="Rub3">
    <w:name w:val="Rub3"/>
    <w:basedOn w:val="Normale"/>
    <w:next w:val="Normale"/>
    <w:rsid w:val="00DE02BE"/>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DE02BE"/>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DE02BE"/>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styleId="Nessunaspaziatura">
    <w:name w:val="No Spacing"/>
    <w:rsid w:val="00DE02BE"/>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DE02BE"/>
    <w:pPr>
      <w:tabs>
        <w:tab w:val="left" w:pos="284"/>
        <w:tab w:val="left" w:pos="480"/>
        <w:tab w:val="right" w:leader="dot" w:pos="9592"/>
        <w:tab w:val="right" w:leader="dot" w:pos="9629"/>
      </w:tabs>
      <w:spacing w:after="0"/>
    </w:pPr>
    <w:rPr>
      <w:rFonts w:ascii="Calibri" w:eastAsia="Times New Roman" w:hAnsi="Calibri" w:cs="Calibri"/>
      <w:b/>
      <w:bCs/>
      <w:sz w:val="20"/>
      <w:lang w:eastAsia="it-IT"/>
    </w:rPr>
  </w:style>
  <w:style w:type="character" w:customStyle="1" w:styleId="TestonormaleCarattere1">
    <w:name w:val="Testo normale Carattere1"/>
    <w:basedOn w:val="Carpredefinitoparagrafo"/>
    <w:rsid w:val="00DE02BE"/>
    <w:rPr>
      <w:rFonts w:ascii="Garamond" w:eastAsia="Times New Roman" w:hAnsi="Garamond" w:cs="Consolas"/>
      <w:sz w:val="24"/>
      <w:szCs w:val="21"/>
    </w:rPr>
  </w:style>
  <w:style w:type="paragraph" w:customStyle="1" w:styleId="usoboll1">
    <w:name w:val="usoboll1"/>
    <w:basedOn w:val="Normale"/>
    <w:link w:val="usoboll1Carattere"/>
    <w:qFormat/>
    <w:rsid w:val="00DE02BE"/>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DE02BE"/>
    <w:pPr>
      <w:keepNext/>
      <w:numPr>
        <w:ilvl w:val="2"/>
      </w:numPr>
      <w:tabs>
        <w:tab w:val="num" w:pos="1080"/>
      </w:tabs>
      <w:spacing w:before="0" w:beforeAutospacing="0" w:after="0" w:afterAutospacing="0"/>
      <w:ind w:left="426" w:hanging="426"/>
      <w:contextualSpacing/>
      <w:jc w:val="both"/>
    </w:pPr>
    <w:rPr>
      <w:rFonts w:ascii="Calibri" w:hAnsi="Calibri"/>
      <w:caps/>
      <w:sz w:val="20"/>
      <w:szCs w:val="20"/>
      <w:lang w:eastAsia="en-US"/>
    </w:rPr>
  </w:style>
  <w:style w:type="paragraph" w:customStyle="1" w:styleId="TitoloParagrafo">
    <w:name w:val="Titolo Paragrafo"/>
    <w:basedOn w:val="Titolo5"/>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Calibri Light" w:eastAsia="0" w:hAnsi="Calibri Light"/>
      <w:i/>
      <w:iCs/>
      <w:color w:val="2F5496"/>
      <w:sz w:val="28"/>
      <w:szCs w:val="26"/>
      <w:lang w:val="x-none" w:eastAsia="ar-SA"/>
    </w:rPr>
  </w:style>
  <w:style w:type="paragraph" w:customStyle="1" w:styleId="TitoloCapitolo">
    <w:name w:val="Titolo Capitolo"/>
    <w:basedOn w:val="Titolo4"/>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Gotham Light" w:eastAsia="0" w:hAnsi="Gotham Light"/>
      <w:iCs/>
      <w:color w:val="4F81BD"/>
      <w:sz w:val="36"/>
      <w:szCs w:val="40"/>
      <w:lang w:eastAsia="ar-SA"/>
    </w:rPr>
  </w:style>
  <w:style w:type="paragraph" w:customStyle="1" w:styleId="NumeroCapitolo">
    <w:name w:val="Numero Capitolo"/>
    <w:basedOn w:val="Titolo3"/>
    <w:rsid w:val="00DE02BE"/>
    <w:pPr>
      <w:keepNext/>
      <w:keepLines/>
      <w:numPr>
        <w:ilvl w:val="2"/>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hanging="567"/>
      <w:contextualSpacing/>
      <w:jc w:val="both"/>
    </w:pPr>
    <w:rPr>
      <w:rFonts w:ascii="Gotham Light" w:eastAsia="0" w:hAnsi="Gotham Light"/>
      <w:color w:val="2770B7"/>
      <w:sz w:val="48"/>
      <w:szCs w:val="36"/>
      <w:lang w:eastAsia="ar-SA"/>
    </w:rPr>
  </w:style>
  <w:style w:type="paragraph" w:customStyle="1" w:styleId="TitoloParte">
    <w:name w:val="Titolo Parte"/>
    <w:basedOn w:val="Titolo2"/>
    <w:qFormat/>
    <w:rsid w:val="00DE02BE"/>
    <w:pPr>
      <w:keepLines w:val="0"/>
      <w:numPr>
        <w:ilvl w:val="1"/>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line="240" w:lineRule="exact"/>
      <w:ind w:left="1560" w:right="142" w:hanging="357"/>
      <w:contextualSpacing/>
      <w:jc w:val="right"/>
    </w:pPr>
    <w:rPr>
      <w:rFonts w:ascii="Gotham Book" w:eastAsia="Times New Roman (Corpo CS)" w:hAnsi="Gotham Book" w:cs="Times New Roman"/>
      <w:i/>
      <w:iCs/>
      <w:color w:val="FFFFFF"/>
      <w:sz w:val="40"/>
      <w:szCs w:val="40"/>
      <w:lang w:eastAsia="ar-SA"/>
    </w:rPr>
  </w:style>
  <w:style w:type="paragraph" w:customStyle="1" w:styleId="ParteNumero">
    <w:name w:val="Parte Numero"/>
    <w:basedOn w:val="Titolo1"/>
    <w:rsid w:val="00DE02BE"/>
    <w:pPr>
      <w:keepLines w:val="0"/>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after="60" w:line="240" w:lineRule="exact"/>
      <w:ind w:left="1560" w:right="142" w:hanging="284"/>
      <w:contextualSpacing/>
      <w:jc w:val="right"/>
    </w:pPr>
    <w:rPr>
      <w:rFonts w:ascii="Gotham Medium" w:eastAsia="Times New Roman (Corpo CS)" w:hAnsi="Gotham Medium" w:cs="Times New Roman"/>
      <w:bCs/>
      <w:caps/>
      <w:color w:val="FFFFFF"/>
      <w:sz w:val="20"/>
      <w:szCs w:val="20"/>
      <w:lang w:eastAsia="ar-SA"/>
    </w:rPr>
  </w:style>
  <w:style w:type="paragraph" w:customStyle="1" w:styleId="Paragrafobase">
    <w:name w:val="[Paragrafo base]"/>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DE02BE"/>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DE02BE"/>
    <w:pPr>
      <w:suppressLineNumbers/>
      <w:spacing w:line="276" w:lineRule="auto"/>
      <w:jc w:val="both"/>
    </w:pPr>
    <w:rPr>
      <w:rFonts w:ascii="Garamond" w:eastAsia="Times New Roman" w:hAnsi="Garamond" w:cs="Times New Roman"/>
      <w:szCs w:val="22"/>
    </w:rPr>
  </w:style>
  <w:style w:type="paragraph" w:customStyle="1" w:styleId="Standard">
    <w:name w:val="Standard"/>
    <w:rsid w:val="00DE02BE"/>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DE02BE"/>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DE02BE"/>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DE02BE"/>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DE02BE"/>
    <w:pPr>
      <w:spacing w:line="276" w:lineRule="auto"/>
      <w:ind w:left="360"/>
      <w:jc w:val="both"/>
    </w:pPr>
    <w:rPr>
      <w:rFonts w:ascii="Garamond" w:eastAsia="Times New Roman" w:hAnsi="Garamond" w:cs="Times New Roman"/>
      <w:szCs w:val="22"/>
    </w:rPr>
  </w:style>
  <w:style w:type="paragraph" w:customStyle="1" w:styleId="H1">
    <w:name w:val="H1"/>
    <w:basedOn w:val="Normale"/>
    <w:rsid w:val="00DE02BE"/>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DE02BE"/>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DE02BE"/>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DE02BE"/>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DE02BE"/>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DE02BE"/>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DE02BE"/>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DE02BE"/>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DE02BE"/>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paragraph" w:customStyle="1" w:styleId="z-BottomofForm">
    <w:name w:val="z-Bottom of Form"/>
    <w:qFormat/>
    <w:rsid w:val="00DE02BE"/>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DE02BE"/>
    <w:pPr>
      <w:pBdr>
        <w:bottom w:val="double" w:sz="2" w:space="0" w:color="000000"/>
      </w:pBdr>
      <w:jc w:val="center"/>
    </w:pPr>
    <w:rPr>
      <w:rFonts w:ascii="Arial" w:eastAsia="Arial" w:hAnsi="Arial" w:cs="Courier New"/>
      <w:vanish/>
      <w:sz w:val="16"/>
      <w:lang w:eastAsia="it-IT"/>
    </w:rPr>
  </w:style>
  <w:style w:type="numbering" w:customStyle="1" w:styleId="Nessunelenco1111">
    <w:name w:val="Nessun elenco1111"/>
    <w:qFormat/>
    <w:rsid w:val="00DE02BE"/>
  </w:style>
  <w:style w:type="numbering" w:customStyle="1" w:styleId="Stile2">
    <w:name w:val="Stile2"/>
    <w:qFormat/>
    <w:rsid w:val="00DE02BE"/>
  </w:style>
  <w:style w:type="numbering" w:customStyle="1" w:styleId="WW8Num27">
    <w:name w:val="WW8Num27"/>
    <w:qFormat/>
    <w:rsid w:val="00DE02BE"/>
  </w:style>
  <w:style w:type="table" w:customStyle="1" w:styleId="Grigliatabella11">
    <w:name w:val="Griglia tabella11"/>
    <w:basedOn w:val="Tabellanormale"/>
    <w:next w:val="Grigliatabella"/>
    <w:uiPriority w:val="39"/>
    <w:rsid w:val="00DE02BE"/>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DE02BE"/>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DE02BE"/>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DE02BE"/>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DE02BE"/>
    <w:rPr>
      <w:color w:val="954F72"/>
      <w:u w:val="single"/>
    </w:rPr>
  </w:style>
  <w:style w:type="table" w:customStyle="1" w:styleId="Grigliatabellachiara2">
    <w:name w:val="Griglia tabella chiara2"/>
    <w:basedOn w:val="Tabellanormale"/>
    <w:next w:val="Grigliatabellachiara"/>
    <w:uiPriority w:val="40"/>
    <w:rsid w:val="00DE02BE"/>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DE02BE"/>
    <w:rPr>
      <w:color w:val="800080"/>
      <w:u w:val="single"/>
    </w:rPr>
  </w:style>
  <w:style w:type="table" w:customStyle="1" w:styleId="Elencotab42">
    <w:name w:val="Elenco tab. 42"/>
    <w:basedOn w:val="Tabellanormale"/>
    <w:next w:val="Elencotab4"/>
    <w:uiPriority w:val="49"/>
    <w:rsid w:val="00DE02BE"/>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DE02BE"/>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DE02BE"/>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3">
    <w:name w:val="Collegamento visitato3"/>
    <w:basedOn w:val="Carpredefinitoparagrafo"/>
    <w:semiHidden/>
    <w:unhideWhenUsed/>
    <w:rsid w:val="00DE02BE"/>
    <w:rPr>
      <w:color w:val="800080"/>
      <w:u w:val="single"/>
    </w:rPr>
  </w:style>
  <w:style w:type="character" w:customStyle="1" w:styleId="normaltextrun">
    <w:name w:val="normaltextrun"/>
    <w:basedOn w:val="Carpredefinitoparagrafo"/>
    <w:rsid w:val="00DE02BE"/>
  </w:style>
  <w:style w:type="character" w:customStyle="1" w:styleId="eop">
    <w:name w:val="eop"/>
    <w:basedOn w:val="Carpredefinitoparagrafo"/>
    <w:rsid w:val="00DE02BE"/>
  </w:style>
  <w:style w:type="table" w:styleId="Elencotab4">
    <w:name w:val="List Table 4"/>
    <w:basedOn w:val="Tabellanormale"/>
    <w:uiPriority w:val="49"/>
    <w:rsid w:val="00DE02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DE02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Sommario1">
    <w:name w:val="toc 1"/>
    <w:basedOn w:val="Normale"/>
    <w:next w:val="Normale"/>
    <w:autoRedefine/>
    <w:uiPriority w:val="39"/>
    <w:unhideWhenUsed/>
    <w:rsid w:val="00DE02BE"/>
    <w:pPr>
      <w:spacing w:after="100"/>
    </w:pPr>
  </w:style>
  <w:style w:type="table" w:styleId="Grigliatabellachiara">
    <w:name w:val="Grid Table Light"/>
    <w:basedOn w:val="Tabellanormale"/>
    <w:uiPriority w:val="40"/>
    <w:rsid w:val="00DE02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semiHidden/>
    <w:unhideWhenUsed/>
    <w:rsid w:val="00DE02BE"/>
    <w:rPr>
      <w:color w:val="954F72" w:themeColor="followedHyperlink"/>
      <w:u w:val="single"/>
    </w:rPr>
  </w:style>
  <w:style w:type="paragraph" w:styleId="Sommario3">
    <w:name w:val="toc 3"/>
    <w:basedOn w:val="Normale"/>
    <w:next w:val="Normale"/>
    <w:autoRedefine/>
    <w:uiPriority w:val="39"/>
    <w:unhideWhenUsed/>
    <w:rsid w:val="00025F83"/>
    <w:pPr>
      <w:spacing w:after="100"/>
      <w:ind w:left="480"/>
    </w:pPr>
  </w:style>
  <w:style w:type="paragraph" w:styleId="Sommario2">
    <w:name w:val="toc 2"/>
    <w:basedOn w:val="Normale"/>
    <w:next w:val="Normale"/>
    <w:autoRedefine/>
    <w:uiPriority w:val="39"/>
    <w:unhideWhenUsed/>
    <w:rsid w:val="00025F83"/>
    <w:pPr>
      <w:spacing w:after="100"/>
      <w:ind w:left="240"/>
    </w:pPr>
  </w:style>
  <w:style w:type="paragraph" w:styleId="Titolosommario">
    <w:name w:val="TOC Heading"/>
    <w:basedOn w:val="Titolo1"/>
    <w:next w:val="Normale"/>
    <w:unhideWhenUsed/>
    <w:qFormat/>
    <w:rsid w:val="00025F83"/>
    <w:pPr>
      <w:spacing w:line="259" w:lineRule="auto"/>
      <w:contextualSpacing/>
      <w:outlineLvl w:val="9"/>
    </w:pPr>
    <w:rPr>
      <w:bCs/>
    </w:rPr>
  </w:style>
  <w:style w:type="paragraph" w:styleId="Sommario4">
    <w:name w:val="toc 4"/>
    <w:basedOn w:val="Normale"/>
    <w:next w:val="Normale"/>
    <w:autoRedefine/>
    <w:unhideWhenUsed/>
    <w:rsid w:val="00025F83"/>
    <w:pPr>
      <w:ind w:left="720"/>
    </w:pPr>
    <w:rPr>
      <w:rFonts w:eastAsia="Times New Roman" w:cstheme="minorHAnsi"/>
      <w:sz w:val="18"/>
      <w:szCs w:val="18"/>
      <w:lang w:eastAsia="it-IT"/>
    </w:rPr>
  </w:style>
  <w:style w:type="paragraph" w:styleId="Sommario5">
    <w:name w:val="toc 5"/>
    <w:basedOn w:val="Normale"/>
    <w:next w:val="Normale"/>
    <w:autoRedefine/>
    <w:unhideWhenUsed/>
    <w:rsid w:val="00025F83"/>
    <w:pPr>
      <w:ind w:left="960"/>
    </w:pPr>
    <w:rPr>
      <w:rFonts w:eastAsia="Times New Roman" w:cstheme="minorHAnsi"/>
      <w:sz w:val="18"/>
      <w:szCs w:val="18"/>
      <w:lang w:eastAsia="it-IT"/>
    </w:rPr>
  </w:style>
  <w:style w:type="paragraph" w:styleId="Sommario6">
    <w:name w:val="toc 6"/>
    <w:basedOn w:val="Normale"/>
    <w:next w:val="Normale"/>
    <w:autoRedefine/>
    <w:unhideWhenUsed/>
    <w:rsid w:val="00025F83"/>
    <w:pPr>
      <w:ind w:left="1200"/>
    </w:pPr>
    <w:rPr>
      <w:rFonts w:eastAsia="Times New Roman" w:cstheme="minorHAnsi"/>
      <w:sz w:val="18"/>
      <w:szCs w:val="18"/>
      <w:lang w:eastAsia="it-IT"/>
    </w:rPr>
  </w:style>
  <w:style w:type="paragraph" w:styleId="Sommario7">
    <w:name w:val="toc 7"/>
    <w:basedOn w:val="Normale"/>
    <w:next w:val="Normale"/>
    <w:autoRedefine/>
    <w:unhideWhenUsed/>
    <w:rsid w:val="00025F83"/>
    <w:pPr>
      <w:ind w:left="1440"/>
    </w:pPr>
    <w:rPr>
      <w:rFonts w:eastAsia="Times New Roman" w:cstheme="minorHAnsi"/>
      <w:sz w:val="18"/>
      <w:szCs w:val="18"/>
      <w:lang w:eastAsia="it-IT"/>
    </w:rPr>
  </w:style>
  <w:style w:type="paragraph" w:styleId="Sommario8">
    <w:name w:val="toc 8"/>
    <w:basedOn w:val="Normale"/>
    <w:next w:val="Normale"/>
    <w:autoRedefine/>
    <w:unhideWhenUsed/>
    <w:rsid w:val="00025F83"/>
    <w:pPr>
      <w:ind w:left="1680"/>
    </w:pPr>
    <w:rPr>
      <w:rFonts w:eastAsia="Times New Roman" w:cstheme="minorHAnsi"/>
      <w:sz w:val="18"/>
      <w:szCs w:val="18"/>
      <w:lang w:eastAsia="it-IT"/>
    </w:rPr>
  </w:style>
  <w:style w:type="paragraph" w:styleId="Sommario9">
    <w:name w:val="toc 9"/>
    <w:basedOn w:val="Normale"/>
    <w:next w:val="Normale"/>
    <w:autoRedefine/>
    <w:unhideWhenUsed/>
    <w:rsid w:val="00025F83"/>
    <w:pPr>
      <w:ind w:left="1920"/>
    </w:pPr>
    <w:rPr>
      <w:rFonts w:eastAsia="Times New Roman" w:cstheme="minorHAnsi"/>
      <w:sz w:val="18"/>
      <w:szCs w:val="18"/>
      <w:lang w:eastAsia="it-IT"/>
    </w:rPr>
  </w:style>
  <w:style w:type="paragraph" w:customStyle="1" w:styleId="z-BottomofForm1">
    <w:name w:val="z-Bottom of Form1"/>
    <w:qFormat/>
    <w:rsid w:val="00025F83"/>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25F83"/>
    <w:pPr>
      <w:pBdr>
        <w:bottom w:val="double" w:sz="2" w:space="0" w:color="000000"/>
      </w:pBdr>
      <w:jc w:val="center"/>
    </w:pPr>
    <w:rPr>
      <w:rFonts w:ascii="Arial" w:eastAsia="Arial" w:hAnsi="Arial" w:cs="Courier New"/>
      <w:vanish/>
      <w:sz w:val="16"/>
      <w:lang w:eastAsia="it-IT"/>
    </w:rPr>
  </w:style>
  <w:style w:type="character" w:styleId="Menzionenonrisolta">
    <w:name w:val="Unresolved Mention"/>
    <w:basedOn w:val="Carpredefinitoparagrafo"/>
    <w:uiPriority w:val="99"/>
    <w:semiHidden/>
    <w:unhideWhenUsed/>
    <w:rsid w:val="00025F83"/>
    <w:rPr>
      <w:color w:val="605E5C"/>
      <w:shd w:val="clear" w:color="auto" w:fill="E1DFDD"/>
    </w:rPr>
  </w:style>
  <w:style w:type="paragraph" w:customStyle="1" w:styleId="paragraph">
    <w:name w:val="paragraph"/>
    <w:basedOn w:val="Normale"/>
    <w:rsid w:val="00025F83"/>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20044">
      <w:bodyDiv w:val="1"/>
      <w:marLeft w:val="0"/>
      <w:marRight w:val="0"/>
      <w:marTop w:val="0"/>
      <w:marBottom w:val="0"/>
      <w:divBdr>
        <w:top w:val="none" w:sz="0" w:space="0" w:color="auto"/>
        <w:left w:val="none" w:sz="0" w:space="0" w:color="auto"/>
        <w:bottom w:val="none" w:sz="0" w:space="0" w:color="auto"/>
        <w:right w:val="none" w:sz="0" w:space="0" w:color="auto"/>
      </w:divBdr>
      <w:divsChild>
        <w:div w:id="429662547">
          <w:marLeft w:val="0"/>
          <w:marRight w:val="0"/>
          <w:marTop w:val="0"/>
          <w:marBottom w:val="0"/>
          <w:divBdr>
            <w:top w:val="none" w:sz="0" w:space="0" w:color="auto"/>
            <w:left w:val="none" w:sz="0" w:space="0" w:color="auto"/>
            <w:bottom w:val="none" w:sz="0" w:space="0" w:color="auto"/>
            <w:right w:val="none" w:sz="0" w:space="0" w:color="auto"/>
          </w:divBdr>
          <w:divsChild>
            <w:div w:id="1278947228">
              <w:marLeft w:val="0"/>
              <w:marRight w:val="0"/>
              <w:marTop w:val="0"/>
              <w:marBottom w:val="0"/>
              <w:divBdr>
                <w:top w:val="none" w:sz="0" w:space="0" w:color="auto"/>
                <w:left w:val="none" w:sz="0" w:space="0" w:color="auto"/>
                <w:bottom w:val="none" w:sz="0" w:space="0" w:color="auto"/>
                <w:right w:val="none" w:sz="0" w:space="0" w:color="auto"/>
              </w:divBdr>
              <w:divsChild>
                <w:div w:id="2986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8713">
      <w:bodyDiv w:val="1"/>
      <w:marLeft w:val="0"/>
      <w:marRight w:val="0"/>
      <w:marTop w:val="0"/>
      <w:marBottom w:val="0"/>
      <w:divBdr>
        <w:top w:val="none" w:sz="0" w:space="0" w:color="auto"/>
        <w:left w:val="none" w:sz="0" w:space="0" w:color="auto"/>
        <w:bottom w:val="none" w:sz="0" w:space="0" w:color="auto"/>
        <w:right w:val="none" w:sz="0" w:space="0" w:color="auto"/>
      </w:divBdr>
      <w:divsChild>
        <w:div w:id="492987715">
          <w:marLeft w:val="0"/>
          <w:marRight w:val="0"/>
          <w:marTop w:val="0"/>
          <w:marBottom w:val="0"/>
          <w:divBdr>
            <w:top w:val="none" w:sz="0" w:space="0" w:color="auto"/>
            <w:left w:val="none" w:sz="0" w:space="0" w:color="auto"/>
            <w:bottom w:val="none" w:sz="0" w:space="0" w:color="auto"/>
            <w:right w:val="none" w:sz="0" w:space="0" w:color="auto"/>
          </w:divBdr>
          <w:divsChild>
            <w:div w:id="200896578">
              <w:marLeft w:val="0"/>
              <w:marRight w:val="0"/>
              <w:marTop w:val="0"/>
              <w:marBottom w:val="0"/>
              <w:divBdr>
                <w:top w:val="none" w:sz="0" w:space="0" w:color="auto"/>
                <w:left w:val="none" w:sz="0" w:space="0" w:color="auto"/>
                <w:bottom w:val="none" w:sz="0" w:space="0" w:color="auto"/>
                <w:right w:val="none" w:sz="0" w:space="0" w:color="auto"/>
              </w:divBdr>
              <w:divsChild>
                <w:div w:id="1652445360">
                  <w:marLeft w:val="0"/>
                  <w:marRight w:val="0"/>
                  <w:marTop w:val="0"/>
                  <w:marBottom w:val="0"/>
                  <w:divBdr>
                    <w:top w:val="none" w:sz="0" w:space="0" w:color="auto"/>
                    <w:left w:val="none" w:sz="0" w:space="0" w:color="auto"/>
                    <w:bottom w:val="none" w:sz="0" w:space="0" w:color="auto"/>
                    <w:right w:val="none" w:sz="0" w:space="0" w:color="auto"/>
                  </w:divBdr>
                </w:div>
              </w:divsChild>
            </w:div>
            <w:div w:id="1924412480">
              <w:marLeft w:val="0"/>
              <w:marRight w:val="0"/>
              <w:marTop w:val="0"/>
              <w:marBottom w:val="0"/>
              <w:divBdr>
                <w:top w:val="none" w:sz="0" w:space="0" w:color="auto"/>
                <w:left w:val="none" w:sz="0" w:space="0" w:color="auto"/>
                <w:bottom w:val="none" w:sz="0" w:space="0" w:color="auto"/>
                <w:right w:val="none" w:sz="0" w:space="0" w:color="auto"/>
              </w:divBdr>
              <w:divsChild>
                <w:div w:id="12898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04061">
          <w:marLeft w:val="0"/>
          <w:marRight w:val="0"/>
          <w:marTop w:val="0"/>
          <w:marBottom w:val="0"/>
          <w:divBdr>
            <w:top w:val="none" w:sz="0" w:space="0" w:color="auto"/>
            <w:left w:val="none" w:sz="0" w:space="0" w:color="auto"/>
            <w:bottom w:val="none" w:sz="0" w:space="0" w:color="auto"/>
            <w:right w:val="none" w:sz="0" w:space="0" w:color="auto"/>
          </w:divBdr>
          <w:divsChild>
            <w:div w:id="2076967765">
              <w:marLeft w:val="0"/>
              <w:marRight w:val="0"/>
              <w:marTop w:val="0"/>
              <w:marBottom w:val="0"/>
              <w:divBdr>
                <w:top w:val="none" w:sz="0" w:space="0" w:color="auto"/>
                <w:left w:val="none" w:sz="0" w:space="0" w:color="auto"/>
                <w:bottom w:val="none" w:sz="0" w:space="0" w:color="auto"/>
                <w:right w:val="none" w:sz="0" w:space="0" w:color="auto"/>
              </w:divBdr>
              <w:divsChild>
                <w:div w:id="13470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1794">
      <w:bodyDiv w:val="1"/>
      <w:marLeft w:val="0"/>
      <w:marRight w:val="0"/>
      <w:marTop w:val="0"/>
      <w:marBottom w:val="0"/>
      <w:divBdr>
        <w:top w:val="none" w:sz="0" w:space="0" w:color="auto"/>
        <w:left w:val="none" w:sz="0" w:space="0" w:color="auto"/>
        <w:bottom w:val="none" w:sz="0" w:space="0" w:color="auto"/>
        <w:right w:val="none" w:sz="0" w:space="0" w:color="auto"/>
      </w:divBdr>
      <w:divsChild>
        <w:div w:id="2086149279">
          <w:marLeft w:val="0"/>
          <w:marRight w:val="0"/>
          <w:marTop w:val="0"/>
          <w:marBottom w:val="0"/>
          <w:divBdr>
            <w:top w:val="none" w:sz="0" w:space="0" w:color="auto"/>
            <w:left w:val="none" w:sz="0" w:space="0" w:color="auto"/>
            <w:bottom w:val="none" w:sz="0" w:space="0" w:color="auto"/>
            <w:right w:val="none" w:sz="0" w:space="0" w:color="auto"/>
          </w:divBdr>
          <w:divsChild>
            <w:div w:id="679352805">
              <w:marLeft w:val="0"/>
              <w:marRight w:val="0"/>
              <w:marTop w:val="0"/>
              <w:marBottom w:val="0"/>
              <w:divBdr>
                <w:top w:val="none" w:sz="0" w:space="0" w:color="auto"/>
                <w:left w:val="none" w:sz="0" w:space="0" w:color="auto"/>
                <w:bottom w:val="none" w:sz="0" w:space="0" w:color="auto"/>
                <w:right w:val="none" w:sz="0" w:space="0" w:color="auto"/>
              </w:divBdr>
              <w:divsChild>
                <w:div w:id="2225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4213">
      <w:bodyDiv w:val="1"/>
      <w:marLeft w:val="0"/>
      <w:marRight w:val="0"/>
      <w:marTop w:val="0"/>
      <w:marBottom w:val="0"/>
      <w:divBdr>
        <w:top w:val="none" w:sz="0" w:space="0" w:color="auto"/>
        <w:left w:val="none" w:sz="0" w:space="0" w:color="auto"/>
        <w:bottom w:val="none" w:sz="0" w:space="0" w:color="auto"/>
        <w:right w:val="none" w:sz="0" w:space="0" w:color="auto"/>
      </w:divBdr>
      <w:divsChild>
        <w:div w:id="320697145">
          <w:marLeft w:val="0"/>
          <w:marRight w:val="0"/>
          <w:marTop w:val="0"/>
          <w:marBottom w:val="0"/>
          <w:divBdr>
            <w:top w:val="none" w:sz="0" w:space="0" w:color="auto"/>
            <w:left w:val="none" w:sz="0" w:space="0" w:color="auto"/>
            <w:bottom w:val="none" w:sz="0" w:space="0" w:color="auto"/>
            <w:right w:val="none" w:sz="0" w:space="0" w:color="auto"/>
          </w:divBdr>
          <w:divsChild>
            <w:div w:id="2047026312">
              <w:marLeft w:val="0"/>
              <w:marRight w:val="0"/>
              <w:marTop w:val="0"/>
              <w:marBottom w:val="0"/>
              <w:divBdr>
                <w:top w:val="none" w:sz="0" w:space="0" w:color="auto"/>
                <w:left w:val="none" w:sz="0" w:space="0" w:color="auto"/>
                <w:bottom w:val="none" w:sz="0" w:space="0" w:color="auto"/>
                <w:right w:val="none" w:sz="0" w:space="0" w:color="auto"/>
              </w:divBdr>
              <w:divsChild>
                <w:div w:id="5811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294552">
      <w:bodyDiv w:val="1"/>
      <w:marLeft w:val="0"/>
      <w:marRight w:val="0"/>
      <w:marTop w:val="0"/>
      <w:marBottom w:val="0"/>
      <w:divBdr>
        <w:top w:val="none" w:sz="0" w:space="0" w:color="auto"/>
        <w:left w:val="none" w:sz="0" w:space="0" w:color="auto"/>
        <w:bottom w:val="none" w:sz="0" w:space="0" w:color="auto"/>
        <w:right w:val="none" w:sz="0" w:space="0" w:color="auto"/>
      </w:divBdr>
      <w:divsChild>
        <w:div w:id="923222174">
          <w:marLeft w:val="0"/>
          <w:marRight w:val="0"/>
          <w:marTop w:val="0"/>
          <w:marBottom w:val="0"/>
          <w:divBdr>
            <w:top w:val="none" w:sz="0" w:space="0" w:color="auto"/>
            <w:left w:val="none" w:sz="0" w:space="0" w:color="auto"/>
            <w:bottom w:val="none" w:sz="0" w:space="0" w:color="auto"/>
            <w:right w:val="none" w:sz="0" w:space="0" w:color="auto"/>
          </w:divBdr>
          <w:divsChild>
            <w:div w:id="161748982">
              <w:marLeft w:val="0"/>
              <w:marRight w:val="0"/>
              <w:marTop w:val="0"/>
              <w:marBottom w:val="0"/>
              <w:divBdr>
                <w:top w:val="none" w:sz="0" w:space="0" w:color="auto"/>
                <w:left w:val="none" w:sz="0" w:space="0" w:color="auto"/>
                <w:bottom w:val="none" w:sz="0" w:space="0" w:color="auto"/>
                <w:right w:val="none" w:sz="0" w:space="0" w:color="auto"/>
              </w:divBdr>
              <w:divsChild>
                <w:div w:id="1963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509690">
      <w:bodyDiv w:val="1"/>
      <w:marLeft w:val="0"/>
      <w:marRight w:val="0"/>
      <w:marTop w:val="0"/>
      <w:marBottom w:val="0"/>
      <w:divBdr>
        <w:top w:val="none" w:sz="0" w:space="0" w:color="auto"/>
        <w:left w:val="none" w:sz="0" w:space="0" w:color="auto"/>
        <w:bottom w:val="none" w:sz="0" w:space="0" w:color="auto"/>
        <w:right w:val="none" w:sz="0" w:space="0" w:color="auto"/>
      </w:divBdr>
      <w:divsChild>
        <w:div w:id="1642156475">
          <w:marLeft w:val="0"/>
          <w:marRight w:val="0"/>
          <w:marTop w:val="0"/>
          <w:marBottom w:val="0"/>
          <w:divBdr>
            <w:top w:val="none" w:sz="0" w:space="0" w:color="auto"/>
            <w:left w:val="none" w:sz="0" w:space="0" w:color="auto"/>
            <w:bottom w:val="none" w:sz="0" w:space="0" w:color="auto"/>
            <w:right w:val="none" w:sz="0" w:space="0" w:color="auto"/>
          </w:divBdr>
          <w:divsChild>
            <w:div w:id="198013309">
              <w:marLeft w:val="0"/>
              <w:marRight w:val="0"/>
              <w:marTop w:val="0"/>
              <w:marBottom w:val="0"/>
              <w:divBdr>
                <w:top w:val="none" w:sz="0" w:space="0" w:color="auto"/>
                <w:left w:val="none" w:sz="0" w:space="0" w:color="auto"/>
                <w:bottom w:val="none" w:sz="0" w:space="0" w:color="auto"/>
                <w:right w:val="none" w:sz="0" w:space="0" w:color="auto"/>
              </w:divBdr>
              <w:divsChild>
                <w:div w:id="87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722833">
      <w:bodyDiv w:val="1"/>
      <w:marLeft w:val="0"/>
      <w:marRight w:val="0"/>
      <w:marTop w:val="0"/>
      <w:marBottom w:val="0"/>
      <w:divBdr>
        <w:top w:val="none" w:sz="0" w:space="0" w:color="auto"/>
        <w:left w:val="none" w:sz="0" w:space="0" w:color="auto"/>
        <w:bottom w:val="none" w:sz="0" w:space="0" w:color="auto"/>
        <w:right w:val="none" w:sz="0" w:space="0" w:color="auto"/>
      </w:divBdr>
      <w:divsChild>
        <w:div w:id="1058942746">
          <w:marLeft w:val="0"/>
          <w:marRight w:val="0"/>
          <w:marTop w:val="0"/>
          <w:marBottom w:val="0"/>
          <w:divBdr>
            <w:top w:val="none" w:sz="0" w:space="0" w:color="auto"/>
            <w:left w:val="none" w:sz="0" w:space="0" w:color="auto"/>
            <w:bottom w:val="none" w:sz="0" w:space="0" w:color="auto"/>
            <w:right w:val="none" w:sz="0" w:space="0" w:color="auto"/>
          </w:divBdr>
          <w:divsChild>
            <w:div w:id="463625454">
              <w:marLeft w:val="0"/>
              <w:marRight w:val="0"/>
              <w:marTop w:val="0"/>
              <w:marBottom w:val="0"/>
              <w:divBdr>
                <w:top w:val="none" w:sz="0" w:space="0" w:color="auto"/>
                <w:left w:val="none" w:sz="0" w:space="0" w:color="auto"/>
                <w:bottom w:val="none" w:sz="0" w:space="0" w:color="auto"/>
                <w:right w:val="none" w:sz="0" w:space="0" w:color="auto"/>
              </w:divBdr>
              <w:divsChild>
                <w:div w:id="2752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676820">
      <w:bodyDiv w:val="1"/>
      <w:marLeft w:val="0"/>
      <w:marRight w:val="0"/>
      <w:marTop w:val="0"/>
      <w:marBottom w:val="0"/>
      <w:divBdr>
        <w:top w:val="none" w:sz="0" w:space="0" w:color="auto"/>
        <w:left w:val="none" w:sz="0" w:space="0" w:color="auto"/>
        <w:bottom w:val="none" w:sz="0" w:space="0" w:color="auto"/>
        <w:right w:val="none" w:sz="0" w:space="0" w:color="auto"/>
      </w:divBdr>
    </w:div>
    <w:div w:id="705251065">
      <w:bodyDiv w:val="1"/>
      <w:marLeft w:val="0"/>
      <w:marRight w:val="0"/>
      <w:marTop w:val="0"/>
      <w:marBottom w:val="0"/>
      <w:divBdr>
        <w:top w:val="none" w:sz="0" w:space="0" w:color="auto"/>
        <w:left w:val="none" w:sz="0" w:space="0" w:color="auto"/>
        <w:bottom w:val="none" w:sz="0" w:space="0" w:color="auto"/>
        <w:right w:val="none" w:sz="0" w:space="0" w:color="auto"/>
      </w:divBdr>
      <w:divsChild>
        <w:div w:id="471026614">
          <w:marLeft w:val="0"/>
          <w:marRight w:val="0"/>
          <w:marTop w:val="0"/>
          <w:marBottom w:val="0"/>
          <w:divBdr>
            <w:top w:val="none" w:sz="0" w:space="0" w:color="auto"/>
            <w:left w:val="none" w:sz="0" w:space="0" w:color="auto"/>
            <w:bottom w:val="single" w:sz="6" w:space="15" w:color="CDCDCD"/>
            <w:right w:val="none" w:sz="0" w:space="0" w:color="auto"/>
          </w:divBdr>
          <w:divsChild>
            <w:div w:id="1549877577">
              <w:marLeft w:val="-225"/>
              <w:marRight w:val="-225"/>
              <w:marTop w:val="0"/>
              <w:marBottom w:val="0"/>
              <w:divBdr>
                <w:top w:val="none" w:sz="0" w:space="0" w:color="auto"/>
                <w:left w:val="none" w:sz="0" w:space="0" w:color="auto"/>
                <w:bottom w:val="none" w:sz="0" w:space="0" w:color="auto"/>
                <w:right w:val="none" w:sz="0" w:space="0" w:color="auto"/>
              </w:divBdr>
              <w:divsChild>
                <w:div w:id="19630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87281">
          <w:marLeft w:val="0"/>
          <w:marRight w:val="0"/>
          <w:marTop w:val="0"/>
          <w:marBottom w:val="0"/>
          <w:divBdr>
            <w:top w:val="none" w:sz="0" w:space="0" w:color="auto"/>
            <w:left w:val="none" w:sz="0" w:space="0" w:color="auto"/>
            <w:bottom w:val="none" w:sz="0" w:space="0" w:color="auto"/>
            <w:right w:val="none" w:sz="0" w:space="0" w:color="auto"/>
          </w:divBdr>
          <w:divsChild>
            <w:div w:id="2140217441">
              <w:marLeft w:val="0"/>
              <w:marRight w:val="0"/>
              <w:marTop w:val="0"/>
              <w:marBottom w:val="0"/>
              <w:divBdr>
                <w:top w:val="none" w:sz="0" w:space="0" w:color="auto"/>
                <w:left w:val="none" w:sz="0" w:space="0" w:color="auto"/>
                <w:bottom w:val="none" w:sz="0" w:space="0" w:color="auto"/>
                <w:right w:val="none" w:sz="0" w:space="0" w:color="auto"/>
              </w:divBdr>
              <w:divsChild>
                <w:div w:id="967931216">
                  <w:marLeft w:val="-225"/>
                  <w:marRight w:val="-225"/>
                  <w:marTop w:val="0"/>
                  <w:marBottom w:val="0"/>
                  <w:divBdr>
                    <w:top w:val="none" w:sz="0" w:space="0" w:color="auto"/>
                    <w:left w:val="none" w:sz="0" w:space="0" w:color="auto"/>
                    <w:bottom w:val="none" w:sz="0" w:space="0" w:color="auto"/>
                    <w:right w:val="none" w:sz="0" w:space="0" w:color="auto"/>
                  </w:divBdr>
                  <w:divsChild>
                    <w:div w:id="766929722">
                      <w:marLeft w:val="0"/>
                      <w:marRight w:val="0"/>
                      <w:marTop w:val="0"/>
                      <w:marBottom w:val="0"/>
                      <w:divBdr>
                        <w:top w:val="none" w:sz="0" w:space="0" w:color="auto"/>
                        <w:left w:val="none" w:sz="0" w:space="0" w:color="auto"/>
                        <w:bottom w:val="none" w:sz="0" w:space="0" w:color="auto"/>
                        <w:right w:val="none" w:sz="0" w:space="0" w:color="auto"/>
                      </w:divBdr>
                    </w:div>
                  </w:divsChild>
                </w:div>
                <w:div w:id="152137511">
                  <w:marLeft w:val="-225"/>
                  <w:marRight w:val="-225"/>
                  <w:marTop w:val="0"/>
                  <w:marBottom w:val="0"/>
                  <w:divBdr>
                    <w:top w:val="none" w:sz="0" w:space="0" w:color="auto"/>
                    <w:left w:val="none" w:sz="0" w:space="0" w:color="auto"/>
                    <w:bottom w:val="none" w:sz="0" w:space="0" w:color="auto"/>
                    <w:right w:val="none" w:sz="0" w:space="0" w:color="auto"/>
                  </w:divBdr>
                  <w:divsChild>
                    <w:div w:id="485752945">
                      <w:marLeft w:val="0"/>
                      <w:marRight w:val="0"/>
                      <w:marTop w:val="0"/>
                      <w:marBottom w:val="0"/>
                      <w:divBdr>
                        <w:top w:val="none" w:sz="0" w:space="0" w:color="auto"/>
                        <w:left w:val="none" w:sz="0" w:space="0" w:color="auto"/>
                        <w:bottom w:val="none" w:sz="0" w:space="0" w:color="auto"/>
                        <w:right w:val="none" w:sz="0" w:space="0" w:color="auto"/>
                      </w:divBdr>
                    </w:div>
                  </w:divsChild>
                </w:div>
                <w:div w:id="2140342236">
                  <w:marLeft w:val="-225"/>
                  <w:marRight w:val="-225"/>
                  <w:marTop w:val="0"/>
                  <w:marBottom w:val="0"/>
                  <w:divBdr>
                    <w:top w:val="none" w:sz="0" w:space="0" w:color="auto"/>
                    <w:left w:val="none" w:sz="0" w:space="0" w:color="auto"/>
                    <w:bottom w:val="none" w:sz="0" w:space="0" w:color="auto"/>
                    <w:right w:val="none" w:sz="0" w:space="0" w:color="auto"/>
                  </w:divBdr>
                  <w:divsChild>
                    <w:div w:id="1202934306">
                      <w:marLeft w:val="0"/>
                      <w:marRight w:val="0"/>
                      <w:marTop w:val="0"/>
                      <w:marBottom w:val="0"/>
                      <w:divBdr>
                        <w:top w:val="none" w:sz="0" w:space="0" w:color="auto"/>
                        <w:left w:val="none" w:sz="0" w:space="0" w:color="auto"/>
                        <w:bottom w:val="none" w:sz="0" w:space="0" w:color="auto"/>
                        <w:right w:val="none" w:sz="0" w:space="0" w:color="auto"/>
                      </w:divBdr>
                    </w:div>
                  </w:divsChild>
                </w:div>
                <w:div w:id="1832215193">
                  <w:marLeft w:val="-225"/>
                  <w:marRight w:val="-225"/>
                  <w:marTop w:val="0"/>
                  <w:marBottom w:val="0"/>
                  <w:divBdr>
                    <w:top w:val="none" w:sz="0" w:space="0" w:color="auto"/>
                    <w:left w:val="none" w:sz="0" w:space="0" w:color="auto"/>
                    <w:bottom w:val="none" w:sz="0" w:space="0" w:color="auto"/>
                    <w:right w:val="none" w:sz="0" w:space="0" w:color="auto"/>
                  </w:divBdr>
                  <w:divsChild>
                    <w:div w:id="679820515">
                      <w:marLeft w:val="0"/>
                      <w:marRight w:val="0"/>
                      <w:marTop w:val="0"/>
                      <w:marBottom w:val="0"/>
                      <w:divBdr>
                        <w:top w:val="none" w:sz="0" w:space="0" w:color="auto"/>
                        <w:left w:val="none" w:sz="0" w:space="0" w:color="auto"/>
                        <w:bottom w:val="none" w:sz="0" w:space="0" w:color="auto"/>
                        <w:right w:val="none" w:sz="0" w:space="0" w:color="auto"/>
                      </w:divBdr>
                    </w:div>
                  </w:divsChild>
                </w:div>
                <w:div w:id="1295479580">
                  <w:marLeft w:val="-225"/>
                  <w:marRight w:val="-225"/>
                  <w:marTop w:val="0"/>
                  <w:marBottom w:val="0"/>
                  <w:divBdr>
                    <w:top w:val="none" w:sz="0" w:space="0" w:color="auto"/>
                    <w:left w:val="none" w:sz="0" w:space="0" w:color="auto"/>
                    <w:bottom w:val="none" w:sz="0" w:space="0" w:color="auto"/>
                    <w:right w:val="none" w:sz="0" w:space="0" w:color="auto"/>
                  </w:divBdr>
                  <w:divsChild>
                    <w:div w:id="324207124">
                      <w:marLeft w:val="0"/>
                      <w:marRight w:val="0"/>
                      <w:marTop w:val="0"/>
                      <w:marBottom w:val="0"/>
                      <w:divBdr>
                        <w:top w:val="none" w:sz="0" w:space="0" w:color="auto"/>
                        <w:left w:val="none" w:sz="0" w:space="0" w:color="auto"/>
                        <w:bottom w:val="none" w:sz="0" w:space="0" w:color="auto"/>
                        <w:right w:val="none" w:sz="0" w:space="0" w:color="auto"/>
                      </w:divBdr>
                    </w:div>
                  </w:divsChild>
                </w:div>
                <w:div w:id="1951550252">
                  <w:marLeft w:val="-225"/>
                  <w:marRight w:val="-225"/>
                  <w:marTop w:val="0"/>
                  <w:marBottom w:val="0"/>
                  <w:divBdr>
                    <w:top w:val="none" w:sz="0" w:space="0" w:color="auto"/>
                    <w:left w:val="none" w:sz="0" w:space="0" w:color="auto"/>
                    <w:bottom w:val="none" w:sz="0" w:space="0" w:color="auto"/>
                    <w:right w:val="none" w:sz="0" w:space="0" w:color="auto"/>
                  </w:divBdr>
                  <w:divsChild>
                    <w:div w:id="291637345">
                      <w:marLeft w:val="0"/>
                      <w:marRight w:val="0"/>
                      <w:marTop w:val="0"/>
                      <w:marBottom w:val="0"/>
                      <w:divBdr>
                        <w:top w:val="none" w:sz="0" w:space="0" w:color="auto"/>
                        <w:left w:val="none" w:sz="0" w:space="0" w:color="auto"/>
                        <w:bottom w:val="none" w:sz="0" w:space="0" w:color="auto"/>
                        <w:right w:val="none" w:sz="0" w:space="0" w:color="auto"/>
                      </w:divBdr>
                    </w:div>
                  </w:divsChild>
                </w:div>
                <w:div w:id="1770739251">
                  <w:marLeft w:val="-225"/>
                  <w:marRight w:val="-225"/>
                  <w:marTop w:val="0"/>
                  <w:marBottom w:val="0"/>
                  <w:divBdr>
                    <w:top w:val="none" w:sz="0" w:space="0" w:color="auto"/>
                    <w:left w:val="none" w:sz="0" w:space="0" w:color="auto"/>
                    <w:bottom w:val="none" w:sz="0" w:space="0" w:color="auto"/>
                    <w:right w:val="none" w:sz="0" w:space="0" w:color="auto"/>
                  </w:divBdr>
                  <w:divsChild>
                    <w:div w:id="82379128">
                      <w:marLeft w:val="0"/>
                      <w:marRight w:val="0"/>
                      <w:marTop w:val="0"/>
                      <w:marBottom w:val="0"/>
                      <w:divBdr>
                        <w:top w:val="none" w:sz="0" w:space="0" w:color="auto"/>
                        <w:left w:val="none" w:sz="0" w:space="0" w:color="auto"/>
                        <w:bottom w:val="none" w:sz="0" w:space="0" w:color="auto"/>
                        <w:right w:val="none" w:sz="0" w:space="0" w:color="auto"/>
                      </w:divBdr>
                    </w:div>
                  </w:divsChild>
                </w:div>
                <w:div w:id="945694368">
                  <w:marLeft w:val="-225"/>
                  <w:marRight w:val="-225"/>
                  <w:marTop w:val="0"/>
                  <w:marBottom w:val="0"/>
                  <w:divBdr>
                    <w:top w:val="none" w:sz="0" w:space="0" w:color="auto"/>
                    <w:left w:val="none" w:sz="0" w:space="0" w:color="auto"/>
                    <w:bottom w:val="none" w:sz="0" w:space="0" w:color="auto"/>
                    <w:right w:val="none" w:sz="0" w:space="0" w:color="auto"/>
                  </w:divBdr>
                  <w:divsChild>
                    <w:div w:id="438379921">
                      <w:marLeft w:val="0"/>
                      <w:marRight w:val="0"/>
                      <w:marTop w:val="0"/>
                      <w:marBottom w:val="0"/>
                      <w:divBdr>
                        <w:top w:val="none" w:sz="0" w:space="0" w:color="auto"/>
                        <w:left w:val="none" w:sz="0" w:space="0" w:color="auto"/>
                        <w:bottom w:val="none" w:sz="0" w:space="0" w:color="auto"/>
                        <w:right w:val="none" w:sz="0" w:space="0" w:color="auto"/>
                      </w:divBdr>
                    </w:div>
                  </w:divsChild>
                </w:div>
                <w:div w:id="2125074846">
                  <w:marLeft w:val="-225"/>
                  <w:marRight w:val="-225"/>
                  <w:marTop w:val="0"/>
                  <w:marBottom w:val="0"/>
                  <w:divBdr>
                    <w:top w:val="none" w:sz="0" w:space="0" w:color="auto"/>
                    <w:left w:val="none" w:sz="0" w:space="0" w:color="auto"/>
                    <w:bottom w:val="none" w:sz="0" w:space="0" w:color="auto"/>
                    <w:right w:val="none" w:sz="0" w:space="0" w:color="auto"/>
                  </w:divBdr>
                  <w:divsChild>
                    <w:div w:id="580218284">
                      <w:marLeft w:val="0"/>
                      <w:marRight w:val="0"/>
                      <w:marTop w:val="0"/>
                      <w:marBottom w:val="0"/>
                      <w:divBdr>
                        <w:top w:val="none" w:sz="0" w:space="0" w:color="auto"/>
                        <w:left w:val="none" w:sz="0" w:space="0" w:color="auto"/>
                        <w:bottom w:val="none" w:sz="0" w:space="0" w:color="auto"/>
                        <w:right w:val="none" w:sz="0" w:space="0" w:color="auto"/>
                      </w:divBdr>
                    </w:div>
                  </w:divsChild>
                </w:div>
                <w:div w:id="545605013">
                  <w:marLeft w:val="-225"/>
                  <w:marRight w:val="-225"/>
                  <w:marTop w:val="0"/>
                  <w:marBottom w:val="0"/>
                  <w:divBdr>
                    <w:top w:val="none" w:sz="0" w:space="0" w:color="auto"/>
                    <w:left w:val="none" w:sz="0" w:space="0" w:color="auto"/>
                    <w:bottom w:val="none" w:sz="0" w:space="0" w:color="auto"/>
                    <w:right w:val="none" w:sz="0" w:space="0" w:color="auto"/>
                  </w:divBdr>
                  <w:divsChild>
                    <w:div w:id="378290298">
                      <w:marLeft w:val="0"/>
                      <w:marRight w:val="0"/>
                      <w:marTop w:val="0"/>
                      <w:marBottom w:val="0"/>
                      <w:divBdr>
                        <w:top w:val="none" w:sz="0" w:space="0" w:color="auto"/>
                        <w:left w:val="none" w:sz="0" w:space="0" w:color="auto"/>
                        <w:bottom w:val="none" w:sz="0" w:space="0" w:color="auto"/>
                        <w:right w:val="none" w:sz="0" w:space="0" w:color="auto"/>
                      </w:divBdr>
                    </w:div>
                  </w:divsChild>
                </w:div>
                <w:div w:id="686370576">
                  <w:marLeft w:val="-225"/>
                  <w:marRight w:val="-225"/>
                  <w:marTop w:val="0"/>
                  <w:marBottom w:val="0"/>
                  <w:divBdr>
                    <w:top w:val="none" w:sz="0" w:space="0" w:color="auto"/>
                    <w:left w:val="none" w:sz="0" w:space="0" w:color="auto"/>
                    <w:bottom w:val="none" w:sz="0" w:space="0" w:color="auto"/>
                    <w:right w:val="none" w:sz="0" w:space="0" w:color="auto"/>
                  </w:divBdr>
                  <w:divsChild>
                    <w:div w:id="660544008">
                      <w:marLeft w:val="0"/>
                      <w:marRight w:val="0"/>
                      <w:marTop w:val="0"/>
                      <w:marBottom w:val="0"/>
                      <w:divBdr>
                        <w:top w:val="none" w:sz="0" w:space="0" w:color="auto"/>
                        <w:left w:val="none" w:sz="0" w:space="0" w:color="auto"/>
                        <w:bottom w:val="none" w:sz="0" w:space="0" w:color="auto"/>
                        <w:right w:val="none" w:sz="0" w:space="0" w:color="auto"/>
                      </w:divBdr>
                    </w:div>
                  </w:divsChild>
                </w:div>
                <w:div w:id="811797196">
                  <w:marLeft w:val="-225"/>
                  <w:marRight w:val="-225"/>
                  <w:marTop w:val="0"/>
                  <w:marBottom w:val="0"/>
                  <w:divBdr>
                    <w:top w:val="none" w:sz="0" w:space="0" w:color="auto"/>
                    <w:left w:val="none" w:sz="0" w:space="0" w:color="auto"/>
                    <w:bottom w:val="none" w:sz="0" w:space="0" w:color="auto"/>
                    <w:right w:val="none" w:sz="0" w:space="0" w:color="auto"/>
                  </w:divBdr>
                  <w:divsChild>
                    <w:div w:id="136260909">
                      <w:marLeft w:val="0"/>
                      <w:marRight w:val="0"/>
                      <w:marTop w:val="0"/>
                      <w:marBottom w:val="0"/>
                      <w:divBdr>
                        <w:top w:val="none" w:sz="0" w:space="0" w:color="auto"/>
                        <w:left w:val="none" w:sz="0" w:space="0" w:color="auto"/>
                        <w:bottom w:val="none" w:sz="0" w:space="0" w:color="auto"/>
                        <w:right w:val="none" w:sz="0" w:space="0" w:color="auto"/>
                      </w:divBdr>
                    </w:div>
                  </w:divsChild>
                </w:div>
                <w:div w:id="595479991">
                  <w:marLeft w:val="-225"/>
                  <w:marRight w:val="-225"/>
                  <w:marTop w:val="0"/>
                  <w:marBottom w:val="0"/>
                  <w:divBdr>
                    <w:top w:val="none" w:sz="0" w:space="0" w:color="auto"/>
                    <w:left w:val="none" w:sz="0" w:space="0" w:color="auto"/>
                    <w:bottom w:val="none" w:sz="0" w:space="0" w:color="auto"/>
                    <w:right w:val="none" w:sz="0" w:space="0" w:color="auto"/>
                  </w:divBdr>
                  <w:divsChild>
                    <w:div w:id="1236010963">
                      <w:marLeft w:val="0"/>
                      <w:marRight w:val="0"/>
                      <w:marTop w:val="0"/>
                      <w:marBottom w:val="0"/>
                      <w:divBdr>
                        <w:top w:val="none" w:sz="0" w:space="0" w:color="auto"/>
                        <w:left w:val="none" w:sz="0" w:space="0" w:color="auto"/>
                        <w:bottom w:val="none" w:sz="0" w:space="0" w:color="auto"/>
                        <w:right w:val="none" w:sz="0" w:space="0" w:color="auto"/>
                      </w:divBdr>
                    </w:div>
                  </w:divsChild>
                </w:div>
                <w:div w:id="1857112776">
                  <w:marLeft w:val="-225"/>
                  <w:marRight w:val="-225"/>
                  <w:marTop w:val="0"/>
                  <w:marBottom w:val="0"/>
                  <w:divBdr>
                    <w:top w:val="none" w:sz="0" w:space="0" w:color="auto"/>
                    <w:left w:val="none" w:sz="0" w:space="0" w:color="auto"/>
                    <w:bottom w:val="none" w:sz="0" w:space="0" w:color="auto"/>
                    <w:right w:val="none" w:sz="0" w:space="0" w:color="auto"/>
                  </w:divBdr>
                  <w:divsChild>
                    <w:div w:id="292642071">
                      <w:marLeft w:val="0"/>
                      <w:marRight w:val="0"/>
                      <w:marTop w:val="0"/>
                      <w:marBottom w:val="0"/>
                      <w:divBdr>
                        <w:top w:val="none" w:sz="0" w:space="0" w:color="auto"/>
                        <w:left w:val="none" w:sz="0" w:space="0" w:color="auto"/>
                        <w:bottom w:val="none" w:sz="0" w:space="0" w:color="auto"/>
                        <w:right w:val="none" w:sz="0" w:space="0" w:color="auto"/>
                      </w:divBdr>
                    </w:div>
                  </w:divsChild>
                </w:div>
                <w:div w:id="902642242">
                  <w:marLeft w:val="-225"/>
                  <w:marRight w:val="-225"/>
                  <w:marTop w:val="0"/>
                  <w:marBottom w:val="0"/>
                  <w:divBdr>
                    <w:top w:val="none" w:sz="0" w:space="0" w:color="auto"/>
                    <w:left w:val="none" w:sz="0" w:space="0" w:color="auto"/>
                    <w:bottom w:val="none" w:sz="0" w:space="0" w:color="auto"/>
                    <w:right w:val="none" w:sz="0" w:space="0" w:color="auto"/>
                  </w:divBdr>
                  <w:divsChild>
                    <w:div w:id="7262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451773">
      <w:bodyDiv w:val="1"/>
      <w:marLeft w:val="0"/>
      <w:marRight w:val="0"/>
      <w:marTop w:val="0"/>
      <w:marBottom w:val="0"/>
      <w:divBdr>
        <w:top w:val="none" w:sz="0" w:space="0" w:color="auto"/>
        <w:left w:val="none" w:sz="0" w:space="0" w:color="auto"/>
        <w:bottom w:val="none" w:sz="0" w:space="0" w:color="auto"/>
        <w:right w:val="none" w:sz="0" w:space="0" w:color="auto"/>
      </w:divBdr>
    </w:div>
    <w:div w:id="971061707">
      <w:bodyDiv w:val="1"/>
      <w:marLeft w:val="0"/>
      <w:marRight w:val="0"/>
      <w:marTop w:val="0"/>
      <w:marBottom w:val="0"/>
      <w:divBdr>
        <w:top w:val="none" w:sz="0" w:space="0" w:color="auto"/>
        <w:left w:val="none" w:sz="0" w:space="0" w:color="auto"/>
        <w:bottom w:val="none" w:sz="0" w:space="0" w:color="auto"/>
        <w:right w:val="none" w:sz="0" w:space="0" w:color="auto"/>
      </w:divBdr>
      <w:divsChild>
        <w:div w:id="1754156582">
          <w:marLeft w:val="0"/>
          <w:marRight w:val="0"/>
          <w:marTop w:val="0"/>
          <w:marBottom w:val="0"/>
          <w:divBdr>
            <w:top w:val="none" w:sz="0" w:space="0" w:color="auto"/>
            <w:left w:val="none" w:sz="0" w:space="0" w:color="auto"/>
            <w:bottom w:val="none" w:sz="0" w:space="0" w:color="auto"/>
            <w:right w:val="none" w:sz="0" w:space="0" w:color="auto"/>
          </w:divBdr>
          <w:divsChild>
            <w:div w:id="2011790027">
              <w:marLeft w:val="0"/>
              <w:marRight w:val="0"/>
              <w:marTop w:val="0"/>
              <w:marBottom w:val="0"/>
              <w:divBdr>
                <w:top w:val="none" w:sz="0" w:space="0" w:color="auto"/>
                <w:left w:val="none" w:sz="0" w:space="0" w:color="auto"/>
                <w:bottom w:val="none" w:sz="0" w:space="0" w:color="auto"/>
                <w:right w:val="none" w:sz="0" w:space="0" w:color="auto"/>
              </w:divBdr>
              <w:divsChild>
                <w:div w:id="6758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2869">
      <w:bodyDiv w:val="1"/>
      <w:marLeft w:val="0"/>
      <w:marRight w:val="0"/>
      <w:marTop w:val="0"/>
      <w:marBottom w:val="0"/>
      <w:divBdr>
        <w:top w:val="none" w:sz="0" w:space="0" w:color="auto"/>
        <w:left w:val="none" w:sz="0" w:space="0" w:color="auto"/>
        <w:bottom w:val="none" w:sz="0" w:space="0" w:color="auto"/>
        <w:right w:val="none" w:sz="0" w:space="0" w:color="auto"/>
      </w:divBdr>
      <w:divsChild>
        <w:div w:id="1043941726">
          <w:marLeft w:val="0"/>
          <w:marRight w:val="0"/>
          <w:marTop w:val="0"/>
          <w:marBottom w:val="0"/>
          <w:divBdr>
            <w:top w:val="none" w:sz="0" w:space="0" w:color="auto"/>
            <w:left w:val="none" w:sz="0" w:space="0" w:color="auto"/>
            <w:bottom w:val="none" w:sz="0" w:space="0" w:color="auto"/>
            <w:right w:val="none" w:sz="0" w:space="0" w:color="auto"/>
          </w:divBdr>
          <w:divsChild>
            <w:div w:id="1914049926">
              <w:marLeft w:val="0"/>
              <w:marRight w:val="0"/>
              <w:marTop w:val="0"/>
              <w:marBottom w:val="0"/>
              <w:divBdr>
                <w:top w:val="none" w:sz="0" w:space="0" w:color="auto"/>
                <w:left w:val="none" w:sz="0" w:space="0" w:color="auto"/>
                <w:bottom w:val="none" w:sz="0" w:space="0" w:color="auto"/>
                <w:right w:val="none" w:sz="0" w:space="0" w:color="auto"/>
              </w:divBdr>
              <w:divsChild>
                <w:div w:id="327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76068">
      <w:bodyDiv w:val="1"/>
      <w:marLeft w:val="0"/>
      <w:marRight w:val="0"/>
      <w:marTop w:val="0"/>
      <w:marBottom w:val="0"/>
      <w:divBdr>
        <w:top w:val="none" w:sz="0" w:space="0" w:color="auto"/>
        <w:left w:val="none" w:sz="0" w:space="0" w:color="auto"/>
        <w:bottom w:val="none" w:sz="0" w:space="0" w:color="auto"/>
        <w:right w:val="none" w:sz="0" w:space="0" w:color="auto"/>
      </w:divBdr>
      <w:divsChild>
        <w:div w:id="842429877">
          <w:marLeft w:val="0"/>
          <w:marRight w:val="0"/>
          <w:marTop w:val="0"/>
          <w:marBottom w:val="0"/>
          <w:divBdr>
            <w:top w:val="none" w:sz="0" w:space="0" w:color="auto"/>
            <w:left w:val="none" w:sz="0" w:space="0" w:color="auto"/>
            <w:bottom w:val="none" w:sz="0" w:space="0" w:color="auto"/>
            <w:right w:val="none" w:sz="0" w:space="0" w:color="auto"/>
          </w:divBdr>
          <w:divsChild>
            <w:div w:id="211575483">
              <w:marLeft w:val="0"/>
              <w:marRight w:val="0"/>
              <w:marTop w:val="0"/>
              <w:marBottom w:val="0"/>
              <w:divBdr>
                <w:top w:val="none" w:sz="0" w:space="0" w:color="auto"/>
                <w:left w:val="none" w:sz="0" w:space="0" w:color="auto"/>
                <w:bottom w:val="none" w:sz="0" w:space="0" w:color="auto"/>
                <w:right w:val="none" w:sz="0" w:space="0" w:color="auto"/>
              </w:divBdr>
              <w:divsChild>
                <w:div w:id="690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761">
      <w:bodyDiv w:val="1"/>
      <w:marLeft w:val="0"/>
      <w:marRight w:val="0"/>
      <w:marTop w:val="0"/>
      <w:marBottom w:val="0"/>
      <w:divBdr>
        <w:top w:val="none" w:sz="0" w:space="0" w:color="auto"/>
        <w:left w:val="none" w:sz="0" w:space="0" w:color="auto"/>
        <w:bottom w:val="none" w:sz="0" w:space="0" w:color="auto"/>
        <w:right w:val="none" w:sz="0" w:space="0" w:color="auto"/>
      </w:divBdr>
      <w:divsChild>
        <w:div w:id="357893085">
          <w:marLeft w:val="0"/>
          <w:marRight w:val="0"/>
          <w:marTop w:val="0"/>
          <w:marBottom w:val="0"/>
          <w:divBdr>
            <w:top w:val="none" w:sz="0" w:space="0" w:color="auto"/>
            <w:left w:val="none" w:sz="0" w:space="0" w:color="auto"/>
            <w:bottom w:val="none" w:sz="0" w:space="0" w:color="auto"/>
            <w:right w:val="none" w:sz="0" w:space="0" w:color="auto"/>
          </w:divBdr>
          <w:divsChild>
            <w:div w:id="946543782">
              <w:marLeft w:val="0"/>
              <w:marRight w:val="0"/>
              <w:marTop w:val="0"/>
              <w:marBottom w:val="0"/>
              <w:divBdr>
                <w:top w:val="none" w:sz="0" w:space="0" w:color="auto"/>
                <w:left w:val="none" w:sz="0" w:space="0" w:color="auto"/>
                <w:bottom w:val="none" w:sz="0" w:space="0" w:color="auto"/>
                <w:right w:val="none" w:sz="0" w:space="0" w:color="auto"/>
              </w:divBdr>
              <w:divsChild>
                <w:div w:id="1697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6701">
      <w:bodyDiv w:val="1"/>
      <w:marLeft w:val="0"/>
      <w:marRight w:val="0"/>
      <w:marTop w:val="0"/>
      <w:marBottom w:val="0"/>
      <w:divBdr>
        <w:top w:val="none" w:sz="0" w:space="0" w:color="auto"/>
        <w:left w:val="none" w:sz="0" w:space="0" w:color="auto"/>
        <w:bottom w:val="none" w:sz="0" w:space="0" w:color="auto"/>
        <w:right w:val="none" w:sz="0" w:space="0" w:color="auto"/>
      </w:divBdr>
      <w:divsChild>
        <w:div w:id="741176664">
          <w:marLeft w:val="0"/>
          <w:marRight w:val="0"/>
          <w:marTop w:val="0"/>
          <w:marBottom w:val="0"/>
          <w:divBdr>
            <w:top w:val="none" w:sz="0" w:space="0" w:color="auto"/>
            <w:left w:val="none" w:sz="0" w:space="0" w:color="auto"/>
            <w:bottom w:val="none" w:sz="0" w:space="0" w:color="auto"/>
            <w:right w:val="none" w:sz="0" w:space="0" w:color="auto"/>
          </w:divBdr>
          <w:divsChild>
            <w:div w:id="1118450282">
              <w:marLeft w:val="0"/>
              <w:marRight w:val="0"/>
              <w:marTop w:val="0"/>
              <w:marBottom w:val="0"/>
              <w:divBdr>
                <w:top w:val="none" w:sz="0" w:space="0" w:color="auto"/>
                <w:left w:val="none" w:sz="0" w:space="0" w:color="auto"/>
                <w:bottom w:val="none" w:sz="0" w:space="0" w:color="auto"/>
                <w:right w:val="none" w:sz="0" w:space="0" w:color="auto"/>
              </w:divBdr>
              <w:divsChild>
                <w:div w:id="14174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187610">
      <w:bodyDiv w:val="1"/>
      <w:marLeft w:val="0"/>
      <w:marRight w:val="0"/>
      <w:marTop w:val="0"/>
      <w:marBottom w:val="0"/>
      <w:divBdr>
        <w:top w:val="none" w:sz="0" w:space="0" w:color="auto"/>
        <w:left w:val="none" w:sz="0" w:space="0" w:color="auto"/>
        <w:bottom w:val="none" w:sz="0" w:space="0" w:color="auto"/>
        <w:right w:val="none" w:sz="0" w:space="0" w:color="auto"/>
      </w:divBdr>
      <w:divsChild>
        <w:div w:id="545488050">
          <w:marLeft w:val="0"/>
          <w:marRight w:val="0"/>
          <w:marTop w:val="0"/>
          <w:marBottom w:val="0"/>
          <w:divBdr>
            <w:top w:val="none" w:sz="0" w:space="0" w:color="auto"/>
            <w:left w:val="none" w:sz="0" w:space="0" w:color="auto"/>
            <w:bottom w:val="none" w:sz="0" w:space="0" w:color="auto"/>
            <w:right w:val="none" w:sz="0" w:space="0" w:color="auto"/>
          </w:divBdr>
          <w:divsChild>
            <w:div w:id="621100">
              <w:marLeft w:val="0"/>
              <w:marRight w:val="0"/>
              <w:marTop w:val="0"/>
              <w:marBottom w:val="0"/>
              <w:divBdr>
                <w:top w:val="none" w:sz="0" w:space="0" w:color="auto"/>
                <w:left w:val="none" w:sz="0" w:space="0" w:color="auto"/>
                <w:bottom w:val="none" w:sz="0" w:space="0" w:color="auto"/>
                <w:right w:val="none" w:sz="0" w:space="0" w:color="auto"/>
              </w:divBdr>
              <w:divsChild>
                <w:div w:id="10127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933363">
      <w:bodyDiv w:val="1"/>
      <w:marLeft w:val="0"/>
      <w:marRight w:val="0"/>
      <w:marTop w:val="0"/>
      <w:marBottom w:val="0"/>
      <w:divBdr>
        <w:top w:val="none" w:sz="0" w:space="0" w:color="auto"/>
        <w:left w:val="none" w:sz="0" w:space="0" w:color="auto"/>
        <w:bottom w:val="none" w:sz="0" w:space="0" w:color="auto"/>
        <w:right w:val="none" w:sz="0" w:space="0" w:color="auto"/>
      </w:divBdr>
      <w:divsChild>
        <w:div w:id="1049766891">
          <w:marLeft w:val="0"/>
          <w:marRight w:val="0"/>
          <w:marTop w:val="0"/>
          <w:marBottom w:val="0"/>
          <w:divBdr>
            <w:top w:val="none" w:sz="0" w:space="0" w:color="auto"/>
            <w:left w:val="none" w:sz="0" w:space="0" w:color="auto"/>
            <w:bottom w:val="none" w:sz="0" w:space="0" w:color="auto"/>
            <w:right w:val="none" w:sz="0" w:space="0" w:color="auto"/>
          </w:divBdr>
          <w:divsChild>
            <w:div w:id="904531824">
              <w:marLeft w:val="0"/>
              <w:marRight w:val="0"/>
              <w:marTop w:val="0"/>
              <w:marBottom w:val="0"/>
              <w:divBdr>
                <w:top w:val="none" w:sz="0" w:space="0" w:color="auto"/>
                <w:left w:val="none" w:sz="0" w:space="0" w:color="auto"/>
                <w:bottom w:val="none" w:sz="0" w:space="0" w:color="auto"/>
                <w:right w:val="none" w:sz="0" w:space="0" w:color="auto"/>
              </w:divBdr>
              <w:divsChild>
                <w:div w:id="108110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057267">
      <w:bodyDiv w:val="1"/>
      <w:marLeft w:val="0"/>
      <w:marRight w:val="0"/>
      <w:marTop w:val="0"/>
      <w:marBottom w:val="0"/>
      <w:divBdr>
        <w:top w:val="none" w:sz="0" w:space="0" w:color="auto"/>
        <w:left w:val="none" w:sz="0" w:space="0" w:color="auto"/>
        <w:bottom w:val="none" w:sz="0" w:space="0" w:color="auto"/>
        <w:right w:val="none" w:sz="0" w:space="0" w:color="auto"/>
      </w:divBdr>
      <w:divsChild>
        <w:div w:id="225190243">
          <w:marLeft w:val="0"/>
          <w:marRight w:val="0"/>
          <w:marTop w:val="0"/>
          <w:marBottom w:val="0"/>
          <w:divBdr>
            <w:top w:val="none" w:sz="0" w:space="0" w:color="auto"/>
            <w:left w:val="none" w:sz="0" w:space="0" w:color="auto"/>
            <w:bottom w:val="none" w:sz="0" w:space="0" w:color="auto"/>
            <w:right w:val="none" w:sz="0" w:space="0" w:color="auto"/>
          </w:divBdr>
          <w:divsChild>
            <w:div w:id="492256067">
              <w:marLeft w:val="0"/>
              <w:marRight w:val="0"/>
              <w:marTop w:val="0"/>
              <w:marBottom w:val="0"/>
              <w:divBdr>
                <w:top w:val="none" w:sz="0" w:space="0" w:color="auto"/>
                <w:left w:val="none" w:sz="0" w:space="0" w:color="auto"/>
                <w:bottom w:val="none" w:sz="0" w:space="0" w:color="auto"/>
                <w:right w:val="none" w:sz="0" w:space="0" w:color="auto"/>
              </w:divBdr>
              <w:divsChild>
                <w:div w:id="14805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6869">
      <w:bodyDiv w:val="1"/>
      <w:marLeft w:val="0"/>
      <w:marRight w:val="0"/>
      <w:marTop w:val="0"/>
      <w:marBottom w:val="0"/>
      <w:divBdr>
        <w:top w:val="none" w:sz="0" w:space="0" w:color="auto"/>
        <w:left w:val="none" w:sz="0" w:space="0" w:color="auto"/>
        <w:bottom w:val="none" w:sz="0" w:space="0" w:color="auto"/>
        <w:right w:val="none" w:sz="0" w:space="0" w:color="auto"/>
      </w:divBdr>
      <w:divsChild>
        <w:div w:id="1785424178">
          <w:marLeft w:val="0"/>
          <w:marRight w:val="0"/>
          <w:marTop w:val="0"/>
          <w:marBottom w:val="0"/>
          <w:divBdr>
            <w:top w:val="none" w:sz="0" w:space="0" w:color="auto"/>
            <w:left w:val="none" w:sz="0" w:space="0" w:color="auto"/>
            <w:bottom w:val="none" w:sz="0" w:space="0" w:color="auto"/>
            <w:right w:val="none" w:sz="0" w:space="0" w:color="auto"/>
          </w:divBdr>
          <w:divsChild>
            <w:div w:id="279459373">
              <w:marLeft w:val="0"/>
              <w:marRight w:val="0"/>
              <w:marTop w:val="0"/>
              <w:marBottom w:val="0"/>
              <w:divBdr>
                <w:top w:val="none" w:sz="0" w:space="0" w:color="auto"/>
                <w:left w:val="none" w:sz="0" w:space="0" w:color="auto"/>
                <w:bottom w:val="none" w:sz="0" w:space="0" w:color="auto"/>
                <w:right w:val="none" w:sz="0" w:space="0" w:color="auto"/>
              </w:divBdr>
              <w:divsChild>
                <w:div w:id="140267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7086">
      <w:bodyDiv w:val="1"/>
      <w:marLeft w:val="0"/>
      <w:marRight w:val="0"/>
      <w:marTop w:val="0"/>
      <w:marBottom w:val="0"/>
      <w:divBdr>
        <w:top w:val="none" w:sz="0" w:space="0" w:color="auto"/>
        <w:left w:val="none" w:sz="0" w:space="0" w:color="auto"/>
        <w:bottom w:val="none" w:sz="0" w:space="0" w:color="auto"/>
        <w:right w:val="none" w:sz="0" w:space="0" w:color="auto"/>
      </w:divBdr>
      <w:divsChild>
        <w:div w:id="213204025">
          <w:marLeft w:val="0"/>
          <w:marRight w:val="0"/>
          <w:marTop w:val="0"/>
          <w:marBottom w:val="0"/>
          <w:divBdr>
            <w:top w:val="none" w:sz="0" w:space="0" w:color="auto"/>
            <w:left w:val="none" w:sz="0" w:space="0" w:color="auto"/>
            <w:bottom w:val="none" w:sz="0" w:space="0" w:color="auto"/>
            <w:right w:val="none" w:sz="0" w:space="0" w:color="auto"/>
          </w:divBdr>
          <w:divsChild>
            <w:div w:id="674504029">
              <w:marLeft w:val="0"/>
              <w:marRight w:val="0"/>
              <w:marTop w:val="0"/>
              <w:marBottom w:val="0"/>
              <w:divBdr>
                <w:top w:val="none" w:sz="0" w:space="0" w:color="auto"/>
                <w:left w:val="none" w:sz="0" w:space="0" w:color="auto"/>
                <w:bottom w:val="none" w:sz="0" w:space="0" w:color="auto"/>
                <w:right w:val="none" w:sz="0" w:space="0" w:color="auto"/>
              </w:divBdr>
              <w:divsChild>
                <w:div w:id="20726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273441">
      <w:bodyDiv w:val="1"/>
      <w:marLeft w:val="0"/>
      <w:marRight w:val="0"/>
      <w:marTop w:val="0"/>
      <w:marBottom w:val="0"/>
      <w:divBdr>
        <w:top w:val="none" w:sz="0" w:space="0" w:color="auto"/>
        <w:left w:val="none" w:sz="0" w:space="0" w:color="auto"/>
        <w:bottom w:val="none" w:sz="0" w:space="0" w:color="auto"/>
        <w:right w:val="none" w:sz="0" w:space="0" w:color="auto"/>
      </w:divBdr>
      <w:divsChild>
        <w:div w:id="1760103207">
          <w:marLeft w:val="0"/>
          <w:marRight w:val="0"/>
          <w:marTop w:val="0"/>
          <w:marBottom w:val="0"/>
          <w:divBdr>
            <w:top w:val="none" w:sz="0" w:space="0" w:color="auto"/>
            <w:left w:val="none" w:sz="0" w:space="0" w:color="auto"/>
            <w:bottom w:val="none" w:sz="0" w:space="0" w:color="auto"/>
            <w:right w:val="none" w:sz="0" w:space="0" w:color="auto"/>
          </w:divBdr>
          <w:divsChild>
            <w:div w:id="1475442269">
              <w:marLeft w:val="0"/>
              <w:marRight w:val="0"/>
              <w:marTop w:val="0"/>
              <w:marBottom w:val="0"/>
              <w:divBdr>
                <w:top w:val="none" w:sz="0" w:space="0" w:color="auto"/>
                <w:left w:val="none" w:sz="0" w:space="0" w:color="auto"/>
                <w:bottom w:val="none" w:sz="0" w:space="0" w:color="auto"/>
                <w:right w:val="none" w:sz="0" w:space="0" w:color="auto"/>
              </w:divBdr>
              <w:divsChild>
                <w:div w:id="209350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8099">
      <w:bodyDiv w:val="1"/>
      <w:marLeft w:val="0"/>
      <w:marRight w:val="0"/>
      <w:marTop w:val="0"/>
      <w:marBottom w:val="0"/>
      <w:divBdr>
        <w:top w:val="none" w:sz="0" w:space="0" w:color="auto"/>
        <w:left w:val="none" w:sz="0" w:space="0" w:color="auto"/>
        <w:bottom w:val="none" w:sz="0" w:space="0" w:color="auto"/>
        <w:right w:val="none" w:sz="0" w:space="0" w:color="auto"/>
      </w:divBdr>
      <w:divsChild>
        <w:div w:id="1306472477">
          <w:marLeft w:val="0"/>
          <w:marRight w:val="0"/>
          <w:marTop w:val="0"/>
          <w:marBottom w:val="0"/>
          <w:divBdr>
            <w:top w:val="none" w:sz="0" w:space="0" w:color="auto"/>
            <w:left w:val="none" w:sz="0" w:space="0" w:color="auto"/>
            <w:bottom w:val="none" w:sz="0" w:space="0" w:color="auto"/>
            <w:right w:val="none" w:sz="0" w:space="0" w:color="auto"/>
          </w:divBdr>
          <w:divsChild>
            <w:div w:id="13698614">
              <w:marLeft w:val="0"/>
              <w:marRight w:val="0"/>
              <w:marTop w:val="0"/>
              <w:marBottom w:val="0"/>
              <w:divBdr>
                <w:top w:val="none" w:sz="0" w:space="0" w:color="auto"/>
                <w:left w:val="none" w:sz="0" w:space="0" w:color="auto"/>
                <w:bottom w:val="none" w:sz="0" w:space="0" w:color="auto"/>
                <w:right w:val="none" w:sz="0" w:space="0" w:color="auto"/>
              </w:divBdr>
              <w:divsChild>
                <w:div w:id="17359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b08eee6-615d-4e63-9743-e8be40a74995">
      <Terms xmlns="http://schemas.microsoft.com/office/infopath/2007/PartnerControls"/>
    </lcf76f155ced4ddcb4097134ff3c332f>
    <TaxCatchAll xmlns="69a4a238-3fae-4083-92ca-3afaf1d37d5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D39C7E3D57B7BE4CAF5A4E7BAF5811C6" ma:contentTypeVersion="10" ma:contentTypeDescription="Creare un nuovo documento." ma:contentTypeScope="" ma:versionID="77594f89085acf7322d736ab179dd48e">
  <xsd:schema xmlns:xsd="http://www.w3.org/2001/XMLSchema" xmlns:xs="http://www.w3.org/2001/XMLSchema" xmlns:p="http://schemas.microsoft.com/office/2006/metadata/properties" xmlns:ns2="9b08eee6-615d-4e63-9743-e8be40a74995" xmlns:ns3="69a4a238-3fae-4083-92ca-3afaf1d37d5d" targetNamespace="http://schemas.microsoft.com/office/2006/metadata/properties" ma:root="true" ma:fieldsID="53e6c87544db7663ca7a947f8772afeb" ns2:_="" ns3:_="">
    <xsd:import namespace="9b08eee6-615d-4e63-9743-e8be40a74995"/>
    <xsd:import namespace="69a4a238-3fae-4083-92ca-3afaf1d37d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8eee6-615d-4e63-9743-e8be40a74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a4a238-3fae-4083-92ca-3afaf1d37d5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6ac5e7-59b0-4125-8ca5-0ffa6758e5be}" ma:internalName="TaxCatchAll" ma:showField="CatchAllData" ma:web="69a4a238-3fae-4083-92ca-3afaf1d37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9b08eee6-615d-4e63-9743-e8be40a74995"/>
    <ds:schemaRef ds:uri="69a4a238-3fae-4083-92ca-3afaf1d37d5d"/>
  </ds:schemaRefs>
</ds:datastoreItem>
</file>

<file path=customXml/itemProps2.xml><?xml version="1.0" encoding="utf-8"?>
<ds:datastoreItem xmlns:ds="http://schemas.openxmlformats.org/officeDocument/2006/customXml" ds:itemID="{D009D750-16B7-4ACA-B77A-5A3C287F2552}">
  <ds:schemaRefs>
    <ds:schemaRef ds:uri="http://schemas.openxmlformats.org/officeDocument/2006/bibliography"/>
  </ds:schemaRefs>
</ds:datastoreItem>
</file>

<file path=customXml/itemProps3.xml><?xml version="1.0" encoding="utf-8"?>
<ds:datastoreItem xmlns:ds="http://schemas.openxmlformats.org/officeDocument/2006/customXml" ds:itemID="{C09E9DBD-AA9D-44D3-ACB4-759711048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8eee6-615d-4e63-9743-e8be40a74995"/>
    <ds:schemaRef ds:uri="69a4a238-3fae-4083-92ca-3afaf1d37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411</Words>
  <Characters>2343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BRUNELLA MARIA ARESTA</cp:lastModifiedBy>
  <cp:revision>5</cp:revision>
  <cp:lastPrinted>2023-01-17T10:33:00Z</cp:lastPrinted>
  <dcterms:created xsi:type="dcterms:W3CDTF">2024-07-14T12:46:00Z</dcterms:created>
  <dcterms:modified xsi:type="dcterms:W3CDTF">2024-09-17T17:21:00Z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0x010100D39C7E3D57B7BE4CAF5A4E7BAF5811C6</vt:lpwstr>
  </property>
  <property fmtid="{D5CDD505-2E9C-101B-9397-08002B2CF9AE}" pid="3" name="MediaServiceImageTags">
    <vt:lpwstr/>
  </property>
</Properties>
</file>