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6E75" w14:textId="77777777" w:rsidR="001F0AED" w:rsidRDefault="00941F5B" w:rsidP="00E3789C">
      <w:pPr>
        <w:pStyle w:val="Intestazione"/>
        <w:tabs>
          <w:tab w:val="clear" w:pos="4819"/>
          <w:tab w:val="left" w:pos="4820"/>
          <w:tab w:val="left" w:pos="5245"/>
        </w:tabs>
        <w:ind w:left="4820" w:right="27" w:hanging="5246"/>
        <w:jc w:val="center"/>
        <w:rPr>
          <w:rFonts w:cstheme="minorHAnsi"/>
          <w:i/>
          <w:sz w:val="22"/>
          <w:szCs w:val="22"/>
        </w:rPr>
      </w:pPr>
      <w:r w:rsidRPr="008F6C7A">
        <w:rPr>
          <w:rFonts w:cstheme="minorHAnsi"/>
          <w:i/>
          <w:sz w:val="21"/>
          <w:szCs w:val="21"/>
        </w:rPr>
        <w:t xml:space="preserve">                                                                     </w:t>
      </w:r>
      <w:r w:rsidR="001F0AED" w:rsidRPr="008F6C7A">
        <w:rPr>
          <w:rFonts w:cstheme="minorHAnsi"/>
          <w:i/>
          <w:sz w:val="21"/>
          <w:szCs w:val="21"/>
        </w:rPr>
        <w:t xml:space="preserve">                 A: </w:t>
      </w:r>
      <w:r w:rsidR="001F0AED" w:rsidRPr="007E1ECE">
        <w:rPr>
          <w:rFonts w:eastAsia="Calibri" w:cstheme="minorHAnsi"/>
          <w:i/>
          <w:iCs/>
          <w:sz w:val="22"/>
          <w:szCs w:val="22"/>
        </w:rPr>
        <w:t>ISTITUTO DI SCIENZE MARINE</w:t>
      </w:r>
      <w:r w:rsidR="001F0AED" w:rsidRPr="007E1ECE">
        <w:rPr>
          <w:rFonts w:cstheme="minorHAnsi"/>
          <w:i/>
          <w:sz w:val="22"/>
          <w:szCs w:val="22"/>
        </w:rPr>
        <w:t xml:space="preserve"> </w:t>
      </w:r>
    </w:p>
    <w:p w14:paraId="7D7560A8" w14:textId="77777777" w:rsidR="001F0AED" w:rsidRDefault="001F0AED" w:rsidP="001F0AED">
      <w:pPr>
        <w:pStyle w:val="Intestazione"/>
        <w:tabs>
          <w:tab w:val="clear" w:pos="4819"/>
          <w:tab w:val="left" w:pos="4820"/>
          <w:tab w:val="left" w:pos="5245"/>
        </w:tabs>
        <w:ind w:left="4820" w:right="27"/>
        <w:jc w:val="center"/>
        <w:rPr>
          <w:rFonts w:cstheme="minorHAnsi"/>
          <w:i/>
          <w:sz w:val="22"/>
          <w:szCs w:val="22"/>
        </w:rPr>
      </w:pPr>
      <w:r w:rsidRPr="007E1ECE">
        <w:rPr>
          <w:rFonts w:cstheme="minorHAnsi"/>
          <w:i/>
          <w:sz w:val="22"/>
          <w:szCs w:val="22"/>
        </w:rPr>
        <w:t>CONSIGLIO NAZIONALE DELLE RICERCHE</w:t>
      </w:r>
    </w:p>
    <w:p w14:paraId="01EB2EAB" w14:textId="1B0A0B4A" w:rsidR="00F100E4" w:rsidRDefault="00F100E4" w:rsidP="001F0AED">
      <w:pPr>
        <w:pStyle w:val="Intestazione"/>
        <w:tabs>
          <w:tab w:val="left" w:pos="5245"/>
          <w:tab w:val="left" w:pos="5387"/>
        </w:tabs>
        <w:ind w:right="27"/>
        <w:jc w:val="center"/>
        <w:rPr>
          <w:rFonts w:cstheme="minorHAnsi"/>
          <w:sz w:val="21"/>
          <w:szCs w:val="21"/>
        </w:rPr>
      </w:pPr>
    </w:p>
    <w:p w14:paraId="4F4D1779" w14:textId="77777777" w:rsidR="00DF4FE1" w:rsidRPr="008F6C7A" w:rsidRDefault="00DF4FE1" w:rsidP="001F0AED">
      <w:pPr>
        <w:pStyle w:val="Intestazione"/>
        <w:tabs>
          <w:tab w:val="left" w:pos="5245"/>
          <w:tab w:val="left" w:pos="5387"/>
        </w:tabs>
        <w:ind w:right="27"/>
        <w:jc w:val="center"/>
        <w:rPr>
          <w:rFonts w:cstheme="minorHAnsi"/>
          <w:sz w:val="21"/>
          <w:szCs w:val="21"/>
        </w:rPr>
      </w:pPr>
    </w:p>
    <w:p w14:paraId="0157A3AE" w14:textId="77777777" w:rsidR="00867D99" w:rsidRPr="00760F67" w:rsidRDefault="00281B9E" w:rsidP="00867D99">
      <w:pPr>
        <w:widowControl w:val="0"/>
        <w:tabs>
          <w:tab w:val="left" w:pos="2947"/>
        </w:tabs>
        <w:jc w:val="both"/>
        <w:rPr>
          <w:rFonts w:eastAsiaTheme="minorEastAsia"/>
          <w:b/>
          <w:bCs/>
          <w:sz w:val="22"/>
          <w:szCs w:val="22"/>
        </w:rPr>
      </w:pPr>
      <w:r w:rsidRPr="00867D99">
        <w:rPr>
          <w:rFonts w:cstheme="minorHAnsi"/>
          <w:sz w:val="21"/>
          <w:szCs w:val="21"/>
        </w:rPr>
        <w:t>OGGETTO:</w:t>
      </w:r>
      <w:r w:rsidRPr="008F6C7A">
        <w:rPr>
          <w:rFonts w:cstheme="minorHAnsi"/>
          <w:sz w:val="21"/>
          <w:szCs w:val="21"/>
        </w:rPr>
        <w:t xml:space="preserve"> </w:t>
      </w:r>
      <w:r w:rsidR="00867D99" w:rsidRPr="1107595E">
        <w:rPr>
          <w:rFonts w:eastAsia="Calibri"/>
          <w:b/>
          <w:bCs/>
          <w:sz w:val="22"/>
          <w:szCs w:val="22"/>
        </w:rPr>
        <w:t xml:space="preserve">INDAGINE ESPLORATIVA DI MERCATO VOLTA A RACCOGLIERE PREVENTIVI INFORMALI FINALIZZATI ALL’AFFIDAMENTO </w:t>
      </w:r>
      <w:r w:rsidR="00867D99" w:rsidRPr="1107595E">
        <w:rPr>
          <w:rFonts w:eastAsiaTheme="minorEastAsia"/>
          <w:b/>
          <w:bCs/>
          <w:sz w:val="22"/>
          <w:szCs w:val="22"/>
        </w:rPr>
        <w:t xml:space="preserve">DI 1 INCARICO </w:t>
      </w:r>
      <w:r w:rsidR="00867D99">
        <w:rPr>
          <w:rFonts w:eastAsiaTheme="minorEastAsia"/>
          <w:b/>
          <w:bCs/>
          <w:sz w:val="22"/>
          <w:szCs w:val="22"/>
        </w:rPr>
        <w:t>PER</w:t>
      </w:r>
      <w:r w:rsidR="00867D99" w:rsidRPr="1107595E">
        <w:rPr>
          <w:rFonts w:eastAsiaTheme="minorEastAsia"/>
          <w:b/>
          <w:bCs/>
          <w:sz w:val="22"/>
          <w:szCs w:val="22"/>
        </w:rPr>
        <w:t xml:space="preserve"> UN </w:t>
      </w:r>
      <w:r w:rsidR="00867D99">
        <w:rPr>
          <w:rFonts w:eastAsiaTheme="minorEastAsia"/>
          <w:b/>
          <w:bCs/>
          <w:sz w:val="22"/>
          <w:szCs w:val="22"/>
        </w:rPr>
        <w:t xml:space="preserve">SERVIZIO DI FORNITURA E REALIZZAZIONE DI MATERIALE FOTOGRAFICO E VIDEO SULLA BIODIVERSITA’ DELLA LAGUNA DI VENEZIA </w:t>
      </w:r>
      <w:r w:rsidR="00867D99" w:rsidRPr="1107595E">
        <w:rPr>
          <w:rFonts w:eastAsiaTheme="minorEastAsia"/>
          <w:b/>
          <w:bCs/>
          <w:sz w:val="22"/>
          <w:szCs w:val="22"/>
        </w:rPr>
        <w:t>NELL’AMBITO DEL PIANO NAZIONALE RIPRESA E RESILIENZA (PNRR) MISSIONE 4 COMPONENTE 2 INVESTIMENTO 1.4 PROGETTO NBFC - CUP B83C22002930006</w:t>
      </w:r>
    </w:p>
    <w:p w14:paraId="6C5B75E5" w14:textId="1A2EF11A"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2FC7C" w14:textId="77777777" w:rsidR="00FC20D1" w:rsidRDefault="00FC20D1" w:rsidP="00A20920">
      <w:r>
        <w:separator/>
      </w:r>
    </w:p>
  </w:endnote>
  <w:endnote w:type="continuationSeparator" w:id="0">
    <w:p w14:paraId="42570AB5" w14:textId="77777777" w:rsidR="00FC20D1" w:rsidRDefault="00FC20D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52322" w14:textId="77777777" w:rsidR="00FC20D1" w:rsidRDefault="00FC20D1" w:rsidP="00A20920">
      <w:r>
        <w:separator/>
      </w:r>
    </w:p>
  </w:footnote>
  <w:footnote w:type="continuationSeparator" w:id="0">
    <w:p w14:paraId="715CB1B4" w14:textId="77777777" w:rsidR="00FC20D1" w:rsidRDefault="00FC20D1"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4FAA" w14:textId="77777777" w:rsidR="00350C27" w:rsidRDefault="00350C27" w:rsidP="00350C27">
    <w:pPr>
      <w:pStyle w:val="Intestazione"/>
      <w:rPr>
        <w:noProof/>
      </w:rPr>
    </w:pPr>
  </w:p>
  <w:p w14:paraId="1A58239B" w14:textId="77777777" w:rsidR="002B50B2" w:rsidRDefault="002B50B2" w:rsidP="00350C27">
    <w:pPr>
      <w:pStyle w:val="Intestazione"/>
      <w:rPr>
        <w:noProof/>
      </w:rPr>
    </w:pPr>
  </w:p>
  <w:p w14:paraId="5F13DE49" w14:textId="77777777" w:rsidR="00350C27" w:rsidRDefault="00350C27" w:rsidP="00350C27">
    <w:pPr>
      <w:pStyle w:val="Intestazione"/>
      <w:ind w:left="-426"/>
    </w:pPr>
    <w:r>
      <w:rPr>
        <w:noProof/>
      </w:rPr>
      <w:drawing>
        <wp:anchor distT="0" distB="0" distL="114300" distR="114300" simplePos="0" relativeHeight="251662336" behindDoc="0" locked="0" layoutInCell="1" allowOverlap="1" wp14:anchorId="4691FDDF" wp14:editId="69C526BB">
          <wp:simplePos x="0" y="0"/>
          <wp:positionH relativeFrom="column">
            <wp:posOffset>1461135</wp:posOffset>
          </wp:positionH>
          <wp:positionV relativeFrom="paragraph">
            <wp:posOffset>7620</wp:posOffset>
          </wp:positionV>
          <wp:extent cx="1155700" cy="590550"/>
          <wp:effectExtent l="0" t="0" r="6350" b="0"/>
          <wp:wrapThrough wrapText="bothSides">
            <wp:wrapPolygon edited="0">
              <wp:start x="0" y="0"/>
              <wp:lineTo x="0" y="20903"/>
              <wp:lineTo x="21363" y="20903"/>
              <wp:lineTo x="21363" y="0"/>
              <wp:lineTo x="0" y="0"/>
            </wp:wrapPolygon>
          </wp:wrapThrough>
          <wp:docPr id="673485522" name="Immagine 673485522"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78082" name="Immagine 4" descr="Immagine che contiene testo, Carattere, logo,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55700" cy="59055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1312" behindDoc="1" locked="0" layoutInCell="1" allowOverlap="1" wp14:anchorId="4B6BC227" wp14:editId="0004336E">
          <wp:simplePos x="0" y="0"/>
          <wp:positionH relativeFrom="column">
            <wp:posOffset>-146196</wp:posOffset>
          </wp:positionH>
          <wp:positionV relativeFrom="paragraph">
            <wp:posOffset>136954</wp:posOffset>
          </wp:positionV>
          <wp:extent cx="1494899" cy="339776"/>
          <wp:effectExtent l="0" t="0" r="0" b="3175"/>
          <wp:wrapThrough wrapText="bothSides">
            <wp:wrapPolygon edited="0">
              <wp:start x="0" y="0"/>
              <wp:lineTo x="0" y="20591"/>
              <wp:lineTo x="21196" y="20591"/>
              <wp:lineTo x="21196" y="0"/>
              <wp:lineTo x="0" y="0"/>
            </wp:wrapPolygon>
          </wp:wrapThrough>
          <wp:docPr id="698022070"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22070" name="Immagine 1" descr="Immagine che contiene testo, Carattere, Blu elettric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899" cy="339776"/>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63360" behindDoc="1" locked="0" layoutInCell="1" allowOverlap="1" wp14:anchorId="3C35AD98" wp14:editId="7251879E">
          <wp:simplePos x="0" y="0"/>
          <wp:positionH relativeFrom="column">
            <wp:posOffset>2661285</wp:posOffset>
          </wp:positionH>
          <wp:positionV relativeFrom="paragraph">
            <wp:posOffset>7620</wp:posOffset>
          </wp:positionV>
          <wp:extent cx="989965" cy="561975"/>
          <wp:effectExtent l="0" t="0" r="635" b="9525"/>
          <wp:wrapThrough wrapText="bothSides">
            <wp:wrapPolygon edited="0">
              <wp:start x="0" y="0"/>
              <wp:lineTo x="0" y="21234"/>
              <wp:lineTo x="21198" y="21234"/>
              <wp:lineTo x="21198" y="0"/>
              <wp:lineTo x="0" y="0"/>
            </wp:wrapPolygon>
          </wp:wrapThrough>
          <wp:docPr id="118593446" name="Immagine 118593446"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26089" name="Immagine 5" descr="Immagine che contiene testo, Carattere,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989965" cy="561975"/>
                  </a:xfrm>
                  <a:prstGeom prst="rect">
                    <a:avLst/>
                  </a:prstGeom>
                </pic:spPr>
              </pic:pic>
            </a:graphicData>
          </a:graphic>
        </wp:anchor>
      </w:drawing>
    </w:r>
    <w:r>
      <w:rPr>
        <w:noProof/>
      </w:rPr>
      <w:drawing>
        <wp:anchor distT="0" distB="0" distL="114300" distR="114300" simplePos="0" relativeHeight="251659264" behindDoc="0" locked="0" layoutInCell="1" allowOverlap="1" wp14:anchorId="3CCCB993" wp14:editId="14F81BF0">
          <wp:simplePos x="0" y="0"/>
          <wp:positionH relativeFrom="column">
            <wp:posOffset>5118735</wp:posOffset>
          </wp:positionH>
          <wp:positionV relativeFrom="paragraph">
            <wp:posOffset>179070</wp:posOffset>
          </wp:positionV>
          <wp:extent cx="1294130" cy="328856"/>
          <wp:effectExtent l="0" t="0" r="1270" b="0"/>
          <wp:wrapNone/>
          <wp:docPr id="266099944" name="Immagine 26609994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98639" name="Immagine 7"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299373" cy="330188"/>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60288" behindDoc="1" locked="0" layoutInCell="1" allowOverlap="1" wp14:anchorId="0D54905F" wp14:editId="00333940">
          <wp:simplePos x="0" y="0"/>
          <wp:positionH relativeFrom="column">
            <wp:posOffset>3756660</wp:posOffset>
          </wp:positionH>
          <wp:positionV relativeFrom="paragraph">
            <wp:posOffset>-1905</wp:posOffset>
          </wp:positionV>
          <wp:extent cx="1244600" cy="647700"/>
          <wp:effectExtent l="0" t="0" r="0" b="0"/>
          <wp:wrapNone/>
          <wp:docPr id="23633255" name="Immagine 23633255" descr="Immagine che contiene testo, bianco, design, str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74095" name="Immagine 6" descr="Immagine che contiene testo, bianco, design, strument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244600" cy="647700"/>
                  </a:xfrm>
                  <a:prstGeom prst="rect">
                    <a:avLst/>
                  </a:prstGeom>
                </pic:spPr>
              </pic:pic>
            </a:graphicData>
          </a:graphic>
        </wp:anchor>
      </w:drawing>
    </w:r>
  </w:p>
  <w:p w14:paraId="184372D5" w14:textId="77777777" w:rsidR="00350C27" w:rsidRDefault="00350C27" w:rsidP="00350C27">
    <w:pPr>
      <w:pStyle w:val="Intestazione"/>
    </w:pPr>
  </w:p>
  <w:p w14:paraId="6E9926D3" w14:textId="77777777" w:rsidR="00350C27" w:rsidRDefault="00350C27" w:rsidP="00350C27">
    <w:pPr>
      <w:pStyle w:val="Intestazione"/>
      <w:tabs>
        <w:tab w:val="clear" w:pos="4819"/>
        <w:tab w:val="clear" w:pos="9638"/>
      </w:tabs>
      <w:ind w:left="-142" w:right="-142"/>
      <w:rPr>
        <w:rFonts w:ascii="Poppins SemiBold" w:hAnsi="Poppins SemiBold" w:cs="Poppins SemiBold"/>
        <w:sz w:val="14"/>
        <w:szCs w:val="14"/>
      </w:rPr>
    </w:pPr>
  </w:p>
  <w:p w14:paraId="04735781" w14:textId="77777777" w:rsidR="00350C27" w:rsidRDefault="00350C27" w:rsidP="00350C27">
    <w:pPr>
      <w:pStyle w:val="Intestazione"/>
      <w:tabs>
        <w:tab w:val="clear" w:pos="4819"/>
        <w:tab w:val="clear" w:pos="9638"/>
      </w:tabs>
      <w:ind w:left="-142" w:right="-142"/>
      <w:rPr>
        <w:rFonts w:ascii="Poppins SemiBold" w:hAnsi="Poppins SemiBold" w:cs="Poppins SemiBold"/>
        <w:sz w:val="14"/>
        <w:szCs w:val="14"/>
      </w:rPr>
    </w:pPr>
  </w:p>
  <w:p w14:paraId="57F0A43D" w14:textId="77777777" w:rsidR="00350C27" w:rsidRDefault="00350C27" w:rsidP="00350C27">
    <w:pPr>
      <w:pStyle w:val="Intestazione"/>
      <w:tabs>
        <w:tab w:val="clear" w:pos="4819"/>
        <w:tab w:val="clear" w:pos="9638"/>
      </w:tabs>
      <w:ind w:left="-142" w:right="-142"/>
      <w:rPr>
        <w:rFonts w:ascii="Poppins SemiBold" w:hAnsi="Poppins SemiBold" w:cs="Poppins SemiBold"/>
        <w:sz w:val="14"/>
        <w:szCs w:val="14"/>
      </w:rPr>
    </w:pPr>
  </w:p>
  <w:p w14:paraId="45D990BA" w14:textId="77777777" w:rsidR="00350C27" w:rsidRPr="00CF401B" w:rsidRDefault="00350C27" w:rsidP="00350C27">
    <w:pPr>
      <w:pStyle w:val="Intestazione"/>
      <w:tabs>
        <w:tab w:val="clear" w:pos="4819"/>
        <w:tab w:val="clear" w:pos="9638"/>
      </w:tabs>
      <w:ind w:left="-142" w:right="-142"/>
      <w:jc w:val="both"/>
      <w:rPr>
        <w:rFonts w:ascii="Poppins" w:hAnsi="Poppins" w:cs="Poppins"/>
        <w:sz w:val="14"/>
        <w:szCs w:val="14"/>
        <w:shd w:val="clear" w:color="auto" w:fill="FFFFFF"/>
      </w:rPr>
    </w:pPr>
    <w:r w:rsidRPr="00D94052">
      <w:rPr>
        <w:rFonts w:ascii="Poppins SemiBold" w:hAnsi="Poppins SemiBold" w:cs="Poppins SemiBold"/>
        <w:sz w:val="14"/>
        <w:szCs w:val="14"/>
      </w:rPr>
      <w:t xml:space="preserve">Soggetto </w:t>
    </w:r>
    <w:r>
      <w:rPr>
        <w:rFonts w:ascii="Poppins SemiBold" w:hAnsi="Poppins SemiBold" w:cs="Poppins SemiBold"/>
        <w:sz w:val="14"/>
        <w:szCs w:val="14"/>
      </w:rPr>
      <w:t>Realizzatore</w:t>
    </w:r>
    <w:r w:rsidRPr="00D94052">
      <w:rPr>
        <w:rFonts w:ascii="Poppins SemiBold" w:hAnsi="Poppins SemiBold" w:cs="Poppins SemiBold"/>
        <w:sz w:val="14"/>
        <w:szCs w:val="14"/>
      </w:rPr>
      <w:t xml:space="preserve"> del Progetto “</w:t>
    </w:r>
    <w:r w:rsidRPr="00C8367F">
      <w:rPr>
        <w:rFonts w:ascii="Poppins" w:hAnsi="Poppins" w:cs="Poppins"/>
        <w:sz w:val="14"/>
        <w:szCs w:val="14"/>
      </w:rPr>
      <w:t xml:space="preserve">National </w:t>
    </w:r>
    <w:proofErr w:type="spellStart"/>
    <w:r w:rsidRPr="00C8367F">
      <w:rPr>
        <w:rFonts w:ascii="Poppins" w:hAnsi="Poppins" w:cs="Poppins"/>
        <w:sz w:val="14"/>
        <w:szCs w:val="14"/>
      </w:rPr>
      <w:t>Biodiversity</w:t>
    </w:r>
    <w:proofErr w:type="spellEnd"/>
    <w:r w:rsidRPr="00C8367F">
      <w:rPr>
        <w:rFonts w:ascii="Poppins" w:hAnsi="Poppins" w:cs="Poppins"/>
        <w:sz w:val="14"/>
        <w:szCs w:val="14"/>
      </w:rPr>
      <w:t xml:space="preserve"> Future Centre</w:t>
    </w:r>
    <w:r>
      <w:rPr>
        <w:rFonts w:ascii="Poppins" w:hAnsi="Poppins" w:cs="Poppins"/>
        <w:sz w:val="14"/>
        <w:szCs w:val="14"/>
      </w:rPr>
      <w:t>”</w:t>
    </w:r>
    <w:r w:rsidRPr="00C8367F">
      <w:rPr>
        <w:rFonts w:ascii="Poppins" w:hAnsi="Poppins" w:cs="Poppins"/>
        <w:sz w:val="14"/>
        <w:szCs w:val="14"/>
      </w:rPr>
      <w:t xml:space="preserve"> </w:t>
    </w:r>
    <w:r w:rsidRPr="00CF401B">
      <w:rPr>
        <w:rFonts w:ascii="Poppins" w:hAnsi="Poppins" w:cs="Poppins"/>
        <w:sz w:val="14"/>
        <w:szCs w:val="14"/>
      </w:rPr>
      <w:t xml:space="preserve">– </w:t>
    </w:r>
    <w:r>
      <w:rPr>
        <w:rFonts w:ascii="Poppins" w:hAnsi="Poppins" w:cs="Poppins"/>
        <w:sz w:val="14"/>
        <w:szCs w:val="14"/>
      </w:rPr>
      <w:t>NBFC” (</w:t>
    </w:r>
    <w:r w:rsidRPr="00CF401B">
      <w:rPr>
        <w:rFonts w:ascii="Poppins" w:hAnsi="Poppins" w:cs="Poppins"/>
        <w:sz w:val="14"/>
        <w:szCs w:val="14"/>
      </w:rPr>
      <w:t>CN</w:t>
    </w:r>
    <w:r>
      <w:rPr>
        <w:rFonts w:ascii="Poppins" w:hAnsi="Poppins" w:cs="Poppins"/>
        <w:sz w:val="14"/>
        <w:szCs w:val="14"/>
      </w:rPr>
      <w:t>_</w:t>
    </w:r>
    <w:r w:rsidRPr="00CF401B">
      <w:rPr>
        <w:rFonts w:ascii="Poppins" w:hAnsi="Poppins" w:cs="Poppins"/>
        <w:sz w:val="14"/>
        <w:szCs w:val="14"/>
      </w:rPr>
      <w:t>00000</w:t>
    </w:r>
    <w:r>
      <w:rPr>
        <w:rFonts w:ascii="Poppins" w:hAnsi="Poppins" w:cs="Poppins"/>
        <w:sz w:val="14"/>
        <w:szCs w:val="14"/>
      </w:rPr>
      <w:t>3</w:t>
    </w:r>
    <w:r w:rsidRPr="00CF401B">
      <w:rPr>
        <w:rFonts w:ascii="Poppins" w:hAnsi="Poppins" w:cs="Poppins"/>
        <w:sz w:val="14"/>
        <w:szCs w:val="14"/>
      </w:rPr>
      <w:t xml:space="preserve">3) CUP </w:t>
    </w:r>
    <w:r w:rsidRPr="00C8367F">
      <w:rPr>
        <w:rFonts w:ascii="Poppins" w:hAnsi="Poppins" w:cs="Poppins"/>
        <w:sz w:val="14"/>
        <w:szCs w:val="14"/>
      </w:rPr>
      <w:t>B83C22002930006</w:t>
    </w:r>
    <w:r>
      <w:rPr>
        <w:rFonts w:ascii="Poppins" w:hAnsi="Poppins" w:cs="Poppins"/>
        <w:sz w:val="14"/>
        <w:szCs w:val="14"/>
        <w:shd w:val="clear" w:color="auto" w:fill="FFFFFF"/>
      </w:rPr>
      <w:t xml:space="preserve"> </w:t>
    </w:r>
    <w:r w:rsidRPr="001704F1">
      <w:rPr>
        <w:rFonts w:ascii="Poppins SemiBold" w:hAnsi="Poppins SemiBold" w:cs="Poppins SemiBold"/>
        <w:sz w:val="14"/>
        <w:szCs w:val="14"/>
      </w:rPr>
      <w:t xml:space="preserve">MISSIONE 4 COMPONENTE 2, “Dalla ricerca all’impresa” INVESTIMENTO 1.4, “Potenziamento strutture di ricerca e creazione di "campioni nazionali di R&amp;S" su alcune Key </w:t>
    </w:r>
    <w:proofErr w:type="spellStart"/>
    <w:r w:rsidRPr="001704F1">
      <w:rPr>
        <w:rFonts w:ascii="Poppins SemiBold" w:hAnsi="Poppins SemiBold" w:cs="Poppins SemiBold"/>
        <w:sz w:val="14"/>
        <w:szCs w:val="14"/>
      </w:rPr>
      <w:t>Enabling</w:t>
    </w:r>
    <w:proofErr w:type="spellEnd"/>
    <w:r w:rsidRPr="001704F1">
      <w:rPr>
        <w:rFonts w:ascii="Poppins SemiBold" w:hAnsi="Poppins SemiBold" w:cs="Poppins SemiBold"/>
        <w:sz w:val="14"/>
        <w:szCs w:val="14"/>
      </w:rPr>
      <w:t xml:space="preserve"> Technologies”</w:t>
    </w:r>
    <w:r w:rsidRPr="00D94052">
      <w:rPr>
        <w:rFonts w:ascii="Poppins SemiBold" w:hAnsi="Poppins SemiBold" w:cs="Poppins SemiBold"/>
        <w:sz w:val="14"/>
        <w:szCs w:val="14"/>
      </w:rPr>
      <w:t xml:space="preserve">, – </w:t>
    </w:r>
    <w:proofErr w:type="spellStart"/>
    <w:r w:rsidRPr="00D94052">
      <w:rPr>
        <w:rFonts w:ascii="Poppins SemiBold" w:hAnsi="Poppins SemiBold" w:cs="Poppins SemiBold"/>
        <w:sz w:val="14"/>
        <w:szCs w:val="14"/>
      </w:rPr>
      <w:t>NextGenerationEU</w:t>
    </w:r>
    <w:proofErr w:type="spellEnd"/>
  </w:p>
  <w:p w14:paraId="4FA9943A" w14:textId="77777777" w:rsidR="0021431F" w:rsidRDefault="0021431F" w:rsidP="00350C27">
    <w:pPr>
      <w:pStyle w:val="Intestazione"/>
    </w:pPr>
  </w:p>
  <w:p w14:paraId="0E7B43CC" w14:textId="77777777" w:rsidR="00350C27" w:rsidRPr="00350C27" w:rsidRDefault="00350C27" w:rsidP="00350C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348B"/>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0AED"/>
    <w:rsid w:val="001F7776"/>
    <w:rsid w:val="001F7815"/>
    <w:rsid w:val="0021431F"/>
    <w:rsid w:val="002608F7"/>
    <w:rsid w:val="00261ECB"/>
    <w:rsid w:val="00281B9E"/>
    <w:rsid w:val="002B145A"/>
    <w:rsid w:val="002B50B2"/>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0C27"/>
    <w:rsid w:val="003523FC"/>
    <w:rsid w:val="00353215"/>
    <w:rsid w:val="00360F82"/>
    <w:rsid w:val="00385BCD"/>
    <w:rsid w:val="003878A2"/>
    <w:rsid w:val="00393FF0"/>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601B1"/>
    <w:rsid w:val="0068441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106A"/>
    <w:rsid w:val="007E32AC"/>
    <w:rsid w:val="00817EAD"/>
    <w:rsid w:val="00822134"/>
    <w:rsid w:val="0083380C"/>
    <w:rsid w:val="00840D3C"/>
    <w:rsid w:val="00843EB8"/>
    <w:rsid w:val="00847987"/>
    <w:rsid w:val="00861110"/>
    <w:rsid w:val="00867D99"/>
    <w:rsid w:val="00881186"/>
    <w:rsid w:val="00890131"/>
    <w:rsid w:val="008933B0"/>
    <w:rsid w:val="00896F90"/>
    <w:rsid w:val="008A0256"/>
    <w:rsid w:val="008B5C52"/>
    <w:rsid w:val="008E1BEC"/>
    <w:rsid w:val="008F6C7A"/>
    <w:rsid w:val="00903DED"/>
    <w:rsid w:val="00904E84"/>
    <w:rsid w:val="00941F5B"/>
    <w:rsid w:val="00943834"/>
    <w:rsid w:val="00963A12"/>
    <w:rsid w:val="009A6735"/>
    <w:rsid w:val="009C6FC8"/>
    <w:rsid w:val="009D0A72"/>
    <w:rsid w:val="009D34D9"/>
    <w:rsid w:val="009F13D5"/>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83A95"/>
    <w:rsid w:val="00D91ADD"/>
    <w:rsid w:val="00DA7E85"/>
    <w:rsid w:val="00DD6840"/>
    <w:rsid w:val="00DD789B"/>
    <w:rsid w:val="00DE027D"/>
    <w:rsid w:val="00DF08BF"/>
    <w:rsid w:val="00DF4FAF"/>
    <w:rsid w:val="00DF4FE1"/>
    <w:rsid w:val="00E04A8D"/>
    <w:rsid w:val="00E07873"/>
    <w:rsid w:val="00E12684"/>
    <w:rsid w:val="00E341D0"/>
    <w:rsid w:val="00E3789C"/>
    <w:rsid w:val="00E378FE"/>
    <w:rsid w:val="00E6169B"/>
    <w:rsid w:val="00E70FE6"/>
    <w:rsid w:val="00E730F5"/>
    <w:rsid w:val="00E757A6"/>
    <w:rsid w:val="00E770AB"/>
    <w:rsid w:val="00E80542"/>
    <w:rsid w:val="00E80C28"/>
    <w:rsid w:val="00E93D81"/>
    <w:rsid w:val="00EB41B4"/>
    <w:rsid w:val="00ED7C82"/>
    <w:rsid w:val="00EE3B6B"/>
    <w:rsid w:val="00EE62F2"/>
    <w:rsid w:val="00EE76F5"/>
    <w:rsid w:val="00EF64BA"/>
    <w:rsid w:val="00EF6DBC"/>
    <w:rsid w:val="00F100E4"/>
    <w:rsid w:val="00F1181D"/>
    <w:rsid w:val="00F16DC9"/>
    <w:rsid w:val="00F17BC6"/>
    <w:rsid w:val="00F31F34"/>
    <w:rsid w:val="00F3204C"/>
    <w:rsid w:val="00F43889"/>
    <w:rsid w:val="00F47CDC"/>
    <w:rsid w:val="00F72F7F"/>
    <w:rsid w:val="00F91189"/>
    <w:rsid w:val="00FC20D1"/>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qFormat/>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482</Words>
  <Characters>2749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ALESSANDRO ANZINI</cp:lastModifiedBy>
  <cp:revision>13</cp:revision>
  <cp:lastPrinted>2023-11-10T11:06:00Z</cp:lastPrinted>
  <dcterms:created xsi:type="dcterms:W3CDTF">2023-09-12T12:53:00Z</dcterms:created>
  <dcterms:modified xsi:type="dcterms:W3CDTF">2024-09-16T12:59:00Z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