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42D9" w14:textId="602AC2EC" w:rsidR="0046110C" w:rsidRDefault="0046110C" w:rsidP="0046110C">
      <w:pPr>
        <w:pStyle w:val="Intestazione"/>
        <w:tabs>
          <w:tab w:val="left" w:pos="5245"/>
          <w:tab w:val="left" w:pos="5387"/>
        </w:tabs>
        <w:spacing w:after="0"/>
        <w:ind w:right="28"/>
        <w:jc w:val="both"/>
        <w:rPr>
          <w:rFonts w:eastAsia="Calibri" w:cstheme="minorHAnsi"/>
          <w:i/>
          <w:iCs/>
          <w:sz w:val="20"/>
          <w:szCs w:val="20"/>
        </w:rPr>
      </w:pPr>
      <w:r>
        <w:rPr>
          <w:rFonts w:cstheme="minorHAnsi"/>
          <w:i/>
          <w:sz w:val="21"/>
          <w:szCs w:val="21"/>
        </w:rPr>
        <w:tab/>
      </w:r>
      <w:r>
        <w:rPr>
          <w:rFonts w:cstheme="minorHAnsi"/>
          <w:i/>
          <w:sz w:val="21"/>
          <w:szCs w:val="21"/>
        </w:rPr>
        <w:tab/>
      </w:r>
      <w:r w:rsidRPr="008F6C7A">
        <w:rPr>
          <w:rFonts w:cstheme="minorHAnsi"/>
          <w:i/>
          <w:sz w:val="21"/>
          <w:szCs w:val="21"/>
        </w:rPr>
        <w:t>A</w:t>
      </w:r>
      <w:r w:rsidRPr="0046110C">
        <w:rPr>
          <w:rFonts w:eastAsia="Calibri" w:cstheme="minorHAnsi"/>
          <w:i/>
          <w:iCs/>
          <w:sz w:val="20"/>
          <w:szCs w:val="20"/>
        </w:rPr>
        <w:t xml:space="preserve">: </w:t>
      </w:r>
      <w:r>
        <w:rPr>
          <w:rFonts w:eastAsia="Calibri" w:cstheme="minorHAnsi"/>
          <w:i/>
          <w:iCs/>
          <w:sz w:val="20"/>
          <w:szCs w:val="20"/>
        </w:rPr>
        <w:t xml:space="preserve">CNR </w:t>
      </w:r>
      <w:r w:rsidR="00717EDE">
        <w:rPr>
          <w:rFonts w:eastAsia="Calibri" w:cstheme="minorHAnsi"/>
          <w:i/>
          <w:iCs/>
          <w:sz w:val="20"/>
          <w:szCs w:val="20"/>
        </w:rPr>
        <w:t xml:space="preserve">- </w:t>
      </w:r>
      <w:r>
        <w:rPr>
          <w:rFonts w:eastAsia="Calibri" w:cstheme="minorHAnsi"/>
          <w:i/>
          <w:iCs/>
          <w:sz w:val="20"/>
          <w:szCs w:val="20"/>
        </w:rPr>
        <w:t>Ist</w:t>
      </w:r>
      <w:r w:rsidR="00E57107">
        <w:rPr>
          <w:rFonts w:eastAsia="Calibri" w:cstheme="minorHAnsi"/>
          <w:i/>
          <w:iCs/>
          <w:sz w:val="20"/>
          <w:szCs w:val="20"/>
        </w:rPr>
        <w:t>ituto di Scienze del Patrimonio Culturale</w:t>
      </w:r>
    </w:p>
    <w:p w14:paraId="6D42EBE3" w14:textId="10C96B99" w:rsidR="0046110C"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Via Biblioteca n. 4 c/o Palazzo Ingrassia</w:t>
      </w:r>
    </w:p>
    <w:p w14:paraId="4DA1CED4" w14:textId="5D098458" w:rsidR="0046110C" w:rsidRPr="008F6C7A"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95124 CATANIA</w:t>
      </w:r>
    </w:p>
    <w:p w14:paraId="6FEF5838" w14:textId="77777777" w:rsidR="0046110C" w:rsidRPr="008F6C7A" w:rsidRDefault="0046110C" w:rsidP="0046110C">
      <w:pPr>
        <w:jc w:val="both"/>
        <w:rPr>
          <w:rFonts w:cstheme="minorHAnsi"/>
          <w:sz w:val="21"/>
          <w:szCs w:val="21"/>
        </w:rPr>
      </w:pPr>
    </w:p>
    <w:p w14:paraId="22A0075D" w14:textId="77777777" w:rsidR="00C355EF" w:rsidRPr="00C355EF" w:rsidRDefault="0046110C" w:rsidP="00C355EF">
      <w:pPr>
        <w:jc w:val="both"/>
        <w:rPr>
          <w:rFonts w:cstheme="minorHAnsi"/>
          <w:b/>
          <w:bCs/>
          <w:sz w:val="21"/>
          <w:szCs w:val="21"/>
          <w:lang w:val="it-IT"/>
        </w:rPr>
      </w:pPr>
      <w:r w:rsidRPr="008F6C7A">
        <w:rPr>
          <w:rFonts w:cstheme="minorHAnsi"/>
          <w:b/>
          <w:bCs/>
          <w:sz w:val="21"/>
          <w:szCs w:val="21"/>
        </w:rPr>
        <w:t>OGGETTO</w:t>
      </w:r>
      <w:r w:rsidRPr="008F6C7A">
        <w:rPr>
          <w:rFonts w:cstheme="minorHAnsi"/>
          <w:sz w:val="21"/>
          <w:szCs w:val="21"/>
        </w:rPr>
        <w:t xml:space="preserve">: </w:t>
      </w:r>
      <w:r w:rsidR="00C355EF" w:rsidRPr="00C355EF">
        <w:rPr>
          <w:rFonts w:cstheme="minorHAnsi"/>
          <w:b/>
          <w:bCs/>
          <w:sz w:val="21"/>
          <w:szCs w:val="21"/>
          <w:lang w:val="it-IT"/>
        </w:rPr>
        <w:t xml:space="preserve">INDAGINE ESPLORATIVA DI MERCATO VOLTA A RACCOGLIERE PREVENTIVI FINALIZZATI ALL’AFFIDAMENTO DELLA FORNITURA DI COMPONENTI PER TRASPORTO E FUNZIONAMENTO PER LA REALIZZAZIONE DI PROTOTIPO DI SPETTROMETRO XRF/IR BASATO SU COBOT NELL’AMBITO DEL PIANO NAZIONALE RIPRESA E RESILIENZA (PNRR) MISSIONE 4, “ISTRUZIONE E RICERCA” - COMPONENTE 2, “DALLA RICERCA ALL’IMPRESA” - LINEA DI INVESTIMENTO  “1.3 - PARTENARIATI ALLARGATI ESTESI A UNIVERSITÀ, CENTRI DI RICERCA, IMPRESE E FINANZIAMENTO PROGETTI DI RICERCA DI BASE ”PROGETTO“CULTURAL HERITAGE ACTIVE INNOVATION FOR SUSTAINABLE SOCIETY” CUP B53C22003890006 </w:t>
      </w:r>
      <w:bookmarkStart w:id="0" w:name="_GoBack"/>
      <w:bookmarkEnd w:id="0"/>
    </w:p>
    <w:p w14:paraId="0A48E2A9" w14:textId="18CD9A2A" w:rsidR="00717EDE" w:rsidRPr="005018CE" w:rsidRDefault="00717EDE" w:rsidP="005018CE">
      <w:pPr>
        <w:jc w:val="both"/>
        <w:rPr>
          <w:rFonts w:cstheme="minorHAnsi"/>
          <w:b/>
          <w:bCs/>
          <w:sz w:val="21"/>
          <w:szCs w:val="21"/>
          <w:lang w:val="it-IT"/>
        </w:rPr>
      </w:pPr>
    </w:p>
    <w:p w14:paraId="6D809FF4" w14:textId="77777777" w:rsidR="005A6DB4" w:rsidRDefault="005A6DB4" w:rsidP="00E57107">
      <w:pPr>
        <w:jc w:val="both"/>
        <w:rPr>
          <w:rFonts w:cstheme="minorHAnsi"/>
          <w:b/>
          <w:bCs/>
          <w:sz w:val="21"/>
          <w:szCs w:val="21"/>
          <w:lang w:val="it-IT"/>
        </w:rPr>
      </w:pPr>
    </w:p>
    <w:p w14:paraId="151A75BF" w14:textId="34BC5822" w:rsidR="0046110C" w:rsidRPr="00E57107" w:rsidRDefault="00E57107" w:rsidP="00E57107">
      <w:pPr>
        <w:jc w:val="both"/>
        <w:rPr>
          <w:rFonts w:cstheme="minorHAnsi"/>
          <w:b/>
          <w:sz w:val="21"/>
          <w:szCs w:val="21"/>
          <w:lang w:val="it-IT"/>
        </w:rPr>
      </w:pPr>
      <w:r>
        <w:rPr>
          <w:rFonts w:cstheme="minorHAnsi"/>
          <w:b/>
          <w:bCs/>
          <w:sz w:val="21"/>
          <w:szCs w:val="21"/>
          <w:lang w:val="it-IT"/>
        </w:rPr>
        <w:t xml:space="preserve">                                                      </w:t>
      </w:r>
      <w:r w:rsidRPr="00E57107">
        <w:rPr>
          <w:rFonts w:cstheme="minorHAnsi"/>
          <w:b/>
          <w:bCs/>
          <w:sz w:val="21"/>
          <w:szCs w:val="21"/>
          <w:lang w:val="it-IT"/>
        </w:rPr>
        <w:t xml:space="preserve"> </w:t>
      </w:r>
      <w:r w:rsidR="0046110C" w:rsidRPr="00281B9E">
        <w:rPr>
          <w:rFonts w:cstheme="minorHAnsi"/>
        </w:rPr>
        <w:t>DICHIARAZIONE SOSTITUTIVA DELL’ATTO DI NOTORIETA’</w:t>
      </w:r>
    </w:p>
    <w:p w14:paraId="3323DAE8" w14:textId="77777777" w:rsidR="0046110C" w:rsidRPr="00281B9E" w:rsidRDefault="0046110C" w:rsidP="0046110C">
      <w:pPr>
        <w:jc w:val="center"/>
        <w:rPr>
          <w:rFonts w:cstheme="minorHAnsi"/>
        </w:rPr>
      </w:pPr>
      <w:r w:rsidRPr="00281B9E">
        <w:rPr>
          <w:rFonts w:cstheme="minorHAnsi"/>
        </w:rPr>
        <w:t>(resa ai sensi D.P.R. 28 dicembre 2000, n. 445)</w:t>
      </w:r>
    </w:p>
    <w:p w14:paraId="511DF01D" w14:textId="77777777" w:rsidR="0046110C" w:rsidRPr="008F6C7A" w:rsidRDefault="0046110C" w:rsidP="0046110C">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49179FB" w14:textId="77777777" w:rsidR="0046110C" w:rsidRPr="008F6C7A" w:rsidRDefault="0046110C" w:rsidP="0046110C">
      <w:pPr>
        <w:jc w:val="both"/>
        <w:rPr>
          <w:rFonts w:cstheme="minorHAnsi"/>
          <w:sz w:val="21"/>
          <w:szCs w:val="21"/>
        </w:rPr>
      </w:pPr>
    </w:p>
    <w:p w14:paraId="3997C206" w14:textId="029FA7DF" w:rsidR="0046110C" w:rsidRPr="008F6C7A" w:rsidRDefault="0046110C" w:rsidP="0046110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61F2F54" w14:textId="573C31A4" w:rsidR="0046110C" w:rsidRPr="00370A30" w:rsidRDefault="0046110C" w:rsidP="00370A30">
      <w:pPr>
        <w:jc w:val="center"/>
        <w:rPr>
          <w:rFonts w:cstheme="minorHAnsi"/>
          <w:b/>
          <w:bCs/>
          <w:sz w:val="21"/>
          <w:szCs w:val="21"/>
        </w:rPr>
      </w:pPr>
      <w:r w:rsidRPr="008F6C7A">
        <w:rPr>
          <w:rFonts w:cstheme="minorHAnsi"/>
          <w:b/>
          <w:bCs/>
          <w:sz w:val="21"/>
          <w:szCs w:val="21"/>
        </w:rPr>
        <w:t>DICHIARA</w:t>
      </w:r>
    </w:p>
    <w:p w14:paraId="256792DE" w14:textId="77777777" w:rsidR="0046110C" w:rsidRPr="008F6C7A" w:rsidRDefault="0046110C" w:rsidP="0046110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17A111D" w14:textId="77777777" w:rsidR="0046110C" w:rsidRPr="008F6C7A" w:rsidRDefault="0046110C" w:rsidP="0046110C">
      <w:pPr>
        <w:pStyle w:val="Default"/>
        <w:numPr>
          <w:ilvl w:val="0"/>
          <w:numId w:val="1"/>
        </w:numPr>
        <w:spacing w:after="18"/>
        <w:rPr>
          <w:sz w:val="21"/>
          <w:szCs w:val="21"/>
        </w:rPr>
      </w:pPr>
      <w:r w:rsidRPr="008F6C7A">
        <w:rPr>
          <w:sz w:val="21"/>
          <w:szCs w:val="21"/>
        </w:rPr>
        <w:t xml:space="preserve">requisiti di ordine generale di cui al Capo II, Titolo IV del D.lgs. 36/2023; </w:t>
      </w:r>
    </w:p>
    <w:p w14:paraId="12EF3D6F" w14:textId="77777777" w:rsidR="0046110C" w:rsidRPr="008F6C7A" w:rsidRDefault="0046110C" w:rsidP="0046110C">
      <w:pPr>
        <w:pStyle w:val="Default"/>
        <w:numPr>
          <w:ilvl w:val="0"/>
          <w:numId w:val="1"/>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7F149221" w14:textId="77777777" w:rsidR="0046110C" w:rsidRPr="008F6C7A" w:rsidRDefault="0046110C" w:rsidP="0046110C">
      <w:pPr>
        <w:pStyle w:val="Paragrafoelenco"/>
        <w:widowControl/>
        <w:numPr>
          <w:ilvl w:val="0"/>
          <w:numId w:val="6"/>
        </w:numPr>
        <w:tabs>
          <w:tab w:val="left" w:pos="284"/>
        </w:tabs>
        <w:spacing w:after="0" w:line="240" w:lineRule="auto"/>
        <w:jc w:val="both"/>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336EEC7" w14:textId="77777777" w:rsidR="0046110C" w:rsidRPr="008F6C7A" w:rsidRDefault="0046110C" w:rsidP="0046110C">
      <w:pPr>
        <w:pStyle w:val="Default"/>
        <w:numPr>
          <w:ilvl w:val="0"/>
          <w:numId w:val="6"/>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D732C9E" w14:textId="77777777" w:rsidR="0046110C" w:rsidRPr="008F6C7A" w:rsidRDefault="0046110C" w:rsidP="0046110C">
      <w:pPr>
        <w:jc w:val="both"/>
        <w:rPr>
          <w:rFonts w:cstheme="minorHAnsi"/>
          <w:sz w:val="21"/>
          <w:szCs w:val="21"/>
        </w:rPr>
      </w:pPr>
    </w:p>
    <w:p w14:paraId="4683B1EB" w14:textId="77777777" w:rsidR="0046110C" w:rsidRPr="008F6C7A" w:rsidRDefault="0046110C" w:rsidP="0046110C">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54D5C69" w14:textId="77777777" w:rsidR="0046110C" w:rsidRPr="008F6C7A" w:rsidRDefault="0046110C" w:rsidP="0046110C">
      <w:pPr>
        <w:jc w:val="both"/>
        <w:rPr>
          <w:rFonts w:cstheme="minorHAnsi"/>
          <w:sz w:val="21"/>
          <w:szCs w:val="21"/>
        </w:rPr>
      </w:pPr>
    </w:p>
    <w:p w14:paraId="43DF1265" w14:textId="77777777" w:rsidR="0046110C" w:rsidRPr="008F6C7A" w:rsidRDefault="0046110C" w:rsidP="0046110C">
      <w:pPr>
        <w:jc w:val="both"/>
        <w:rPr>
          <w:rFonts w:cstheme="minorHAnsi"/>
          <w:sz w:val="21"/>
          <w:szCs w:val="21"/>
        </w:rPr>
      </w:pPr>
    </w:p>
    <w:p w14:paraId="5FD175E5" w14:textId="77777777" w:rsidR="0046110C" w:rsidRPr="008F6C7A" w:rsidRDefault="0046110C" w:rsidP="0046110C">
      <w:pPr>
        <w:jc w:val="both"/>
        <w:rPr>
          <w:rFonts w:cstheme="minorHAnsi"/>
          <w:sz w:val="21"/>
          <w:szCs w:val="21"/>
        </w:rPr>
      </w:pPr>
      <w:r w:rsidRPr="008F6C7A">
        <w:rPr>
          <w:rFonts w:cstheme="minorHAnsi"/>
          <w:sz w:val="21"/>
          <w:szCs w:val="21"/>
        </w:rPr>
        <w:t xml:space="preserve">Luogo e data, _________________ </w:t>
      </w:r>
    </w:p>
    <w:p w14:paraId="01A4BDCB" w14:textId="77777777" w:rsidR="0046110C" w:rsidRPr="008F6C7A" w:rsidRDefault="0046110C" w:rsidP="0046110C">
      <w:pPr>
        <w:jc w:val="both"/>
        <w:rPr>
          <w:rFonts w:cstheme="minorHAnsi"/>
          <w:sz w:val="21"/>
          <w:szCs w:val="21"/>
        </w:rPr>
      </w:pPr>
    </w:p>
    <w:p w14:paraId="2811C1EE" w14:textId="77777777" w:rsidR="0046110C" w:rsidRPr="008F6C7A" w:rsidRDefault="0046110C" w:rsidP="0046110C">
      <w:pPr>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7EE2CD81" w14:textId="1368A800" w:rsidR="00FF4296" w:rsidRPr="00D97F59" w:rsidRDefault="00FF4296" w:rsidP="00D97F59"/>
    <w:sectPr w:rsidR="00FF4296" w:rsidRPr="00D97F59" w:rsidSect="00EE6D62">
      <w:headerReference w:type="default" r:id="rId11"/>
      <w:footerReference w:type="default" r:id="rId12"/>
      <w:pgSz w:w="11900" w:h="16840"/>
      <w:pgMar w:top="1985" w:right="703" w:bottom="1843"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BFB1" w14:textId="77777777" w:rsidR="00C31CC3" w:rsidRDefault="00C31CC3" w:rsidP="000151A3">
      <w:r>
        <w:separator/>
      </w:r>
    </w:p>
  </w:endnote>
  <w:endnote w:type="continuationSeparator" w:id="0">
    <w:p w14:paraId="31E9D9DA" w14:textId="77777777" w:rsidR="00C31CC3" w:rsidRDefault="00C31CC3"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sig w:usb0="00000000" w:usb1="500078FF" w:usb2="00000021" w:usb3="00000000" w:csb0="000001B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7C73" w14:textId="4A31A756" w:rsidR="00EE6D62" w:rsidRPr="00833FE7" w:rsidRDefault="00EE6D62" w:rsidP="00E57107">
    <w:pPr>
      <w:pStyle w:val="Pidipagina"/>
      <w:tabs>
        <w:tab w:val="clear" w:pos="4819"/>
        <w:tab w:val="clear" w:pos="9638"/>
        <w:tab w:val="left" w:pos="8677"/>
      </w:tabs>
      <w:spacing w:after="0" w:line="240" w:lineRule="auto"/>
      <w:ind w:left="-567" w:right="-851"/>
      <w:rPr>
        <w:rFonts w:ascii="Arimo" w:hAnsi="Arimo" w:cs="David"/>
        <w:b/>
        <w:color w:val="244061"/>
        <w:sz w:val="18"/>
        <w:szCs w:val="18"/>
      </w:rPr>
    </w:pPr>
    <w:r>
      <w:rPr>
        <w:rFonts w:ascii="Arimo" w:hAnsi="Arimo" w:cs="David"/>
        <w:b/>
        <w:color w:val="244061"/>
        <w:sz w:val="18"/>
        <w:szCs w:val="18"/>
      </w:rPr>
      <w:tab/>
    </w:r>
  </w:p>
  <w:p w14:paraId="4D88A348" w14:textId="5F6C5AA4"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9FBE1" w14:textId="77777777" w:rsidR="00C31CC3" w:rsidRDefault="00C31CC3" w:rsidP="000151A3">
      <w:r>
        <w:separator/>
      </w:r>
    </w:p>
  </w:footnote>
  <w:footnote w:type="continuationSeparator" w:id="0">
    <w:p w14:paraId="3A16E8E1" w14:textId="77777777" w:rsidR="00C31CC3" w:rsidRDefault="00C31CC3" w:rsidP="000151A3">
      <w:r>
        <w:continuationSeparator/>
      </w:r>
    </w:p>
  </w:footnote>
  <w:footnote w:id="1">
    <w:p w14:paraId="4C498F3E" w14:textId="77777777" w:rsidR="0046110C" w:rsidRPr="008F6C7A" w:rsidRDefault="0046110C" w:rsidP="0046110C">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D092350" w14:textId="77777777" w:rsidR="0046110C" w:rsidRPr="008F6C7A" w:rsidRDefault="0046110C" w:rsidP="0046110C">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0EBF" w14:textId="77777777" w:rsidR="00615898" w:rsidRDefault="002F320B" w:rsidP="000151A3">
    <w:pPr>
      <w:pStyle w:val="Intestazione"/>
      <w:tabs>
        <w:tab w:val="clear" w:pos="9638"/>
      </w:tabs>
      <w:ind w:left="-1134" w:right="-1134"/>
      <w:rPr>
        <w:noProof/>
        <w:lang w:eastAsia="it-IT"/>
      </w:rPr>
    </w:pPr>
    <w:r>
      <w:rPr>
        <w:noProof/>
        <w:lang w:val="it-IT" w:eastAsia="it-IT"/>
      </w:rPr>
      <w:drawing>
        <wp:inline distT="0" distB="0" distL="0" distR="0" wp14:anchorId="4A4AC460" wp14:editId="315C7B6E">
          <wp:extent cx="7576185" cy="1088390"/>
          <wp:effectExtent l="0" t="0" r="5715" b="381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8390"/>
                  </a:xfrm>
                  <a:prstGeom prst="rect">
                    <a:avLst/>
                  </a:prstGeom>
                  <a:noFill/>
                  <a:ln>
                    <a:noFill/>
                  </a:ln>
                </pic:spPr>
              </pic:pic>
            </a:graphicData>
          </a:graphic>
        </wp:inline>
      </w:drawing>
    </w:r>
  </w:p>
  <w:p w14:paraId="42528795" w14:textId="7777777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E3B01"/>
    <w:rsid w:val="00146C2F"/>
    <w:rsid w:val="001B242E"/>
    <w:rsid w:val="00250D90"/>
    <w:rsid w:val="002A3B53"/>
    <w:rsid w:val="002B7997"/>
    <w:rsid w:val="002D6A3C"/>
    <w:rsid w:val="002E1B39"/>
    <w:rsid w:val="002F320B"/>
    <w:rsid w:val="00370A30"/>
    <w:rsid w:val="003D0F78"/>
    <w:rsid w:val="003D2EDB"/>
    <w:rsid w:val="003E31C7"/>
    <w:rsid w:val="003F2E4F"/>
    <w:rsid w:val="004470E9"/>
    <w:rsid w:val="0046110C"/>
    <w:rsid w:val="005018CE"/>
    <w:rsid w:val="005731C1"/>
    <w:rsid w:val="005A6DB4"/>
    <w:rsid w:val="005B3460"/>
    <w:rsid w:val="005C1961"/>
    <w:rsid w:val="00615898"/>
    <w:rsid w:val="00624D2D"/>
    <w:rsid w:val="00637396"/>
    <w:rsid w:val="0065461F"/>
    <w:rsid w:val="00694A66"/>
    <w:rsid w:val="0071004D"/>
    <w:rsid w:val="00717EDE"/>
    <w:rsid w:val="00731922"/>
    <w:rsid w:val="0078364F"/>
    <w:rsid w:val="00821A84"/>
    <w:rsid w:val="008B7A5E"/>
    <w:rsid w:val="008E1EEE"/>
    <w:rsid w:val="008F64C1"/>
    <w:rsid w:val="00947C43"/>
    <w:rsid w:val="00976A11"/>
    <w:rsid w:val="009F2615"/>
    <w:rsid w:val="009F41F2"/>
    <w:rsid w:val="00A4104B"/>
    <w:rsid w:val="00A73D07"/>
    <w:rsid w:val="00AA1B90"/>
    <w:rsid w:val="00AC554D"/>
    <w:rsid w:val="00AD6A16"/>
    <w:rsid w:val="00AE2240"/>
    <w:rsid w:val="00AE2E23"/>
    <w:rsid w:val="00B4223E"/>
    <w:rsid w:val="00B96FCA"/>
    <w:rsid w:val="00BB1F7C"/>
    <w:rsid w:val="00BF4487"/>
    <w:rsid w:val="00C31CC3"/>
    <w:rsid w:val="00C355EF"/>
    <w:rsid w:val="00C3710B"/>
    <w:rsid w:val="00C46C62"/>
    <w:rsid w:val="00D80EBC"/>
    <w:rsid w:val="00D80EBE"/>
    <w:rsid w:val="00D97F59"/>
    <w:rsid w:val="00DB5F45"/>
    <w:rsid w:val="00E57107"/>
    <w:rsid w:val="00E85723"/>
    <w:rsid w:val="00E8655F"/>
    <w:rsid w:val="00E95910"/>
    <w:rsid w:val="00EA6153"/>
    <w:rsid w:val="00EB7B21"/>
    <w:rsid w:val="00EE6D62"/>
    <w:rsid w:val="00F211B6"/>
    <w:rsid w:val="00F46B1C"/>
    <w:rsid w:val="00F87F08"/>
    <w:rsid w:val="00FB29D8"/>
    <w:rsid w:val="00FD36BB"/>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character" w:styleId="Collegamentoipertestuale">
    <w:name w:val="Hyperlink"/>
    <w:basedOn w:val="Carpredefinitoparagrafo"/>
    <w:uiPriority w:val="99"/>
    <w:unhideWhenUsed/>
    <w:rsid w:val="00C46C62"/>
    <w:rPr>
      <w:color w:val="0563C1" w:themeColor="hyperlink"/>
      <w:u w:val="single"/>
    </w:rPr>
  </w:style>
  <w:style w:type="paragraph" w:customStyle="1" w:styleId="Default">
    <w:name w:val="Default"/>
    <w:rsid w:val="00D97F5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64141E28-60A4-450E-929B-FCE096BC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8</cp:revision>
  <dcterms:created xsi:type="dcterms:W3CDTF">2023-10-17T14:41:00Z</dcterms:created>
  <dcterms:modified xsi:type="dcterms:W3CDTF">2024-09-20T14:44:00Z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